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71249" w14:textId="41336957" w:rsidR="00F75CFC" w:rsidRPr="005A193B" w:rsidRDefault="00F75CFC" w:rsidP="003618DC">
      <w:pPr>
        <w:tabs>
          <w:tab w:val="left" w:pos="8025"/>
        </w:tabs>
        <w:spacing w:before="120"/>
        <w:jc w:val="center"/>
        <w:rPr>
          <w:rFonts w:ascii="Aptos" w:hAnsi="Aptos" w:cs="Times New Roman"/>
          <w:i/>
          <w:sz w:val="24"/>
          <w:szCs w:val="24"/>
        </w:rPr>
      </w:pPr>
      <w:r w:rsidRPr="005A193B">
        <w:rPr>
          <w:rFonts w:ascii="Aptos" w:hAnsi="Aptos" w:cs="Times New Roman"/>
          <w:noProof/>
        </w:rPr>
        <w:drawing>
          <wp:anchor distT="0" distB="0" distL="114300" distR="114300" simplePos="0" relativeHeight="251659264" behindDoc="0" locked="0" layoutInCell="1" allowOverlap="1" wp14:anchorId="5133B46D" wp14:editId="37C73E50">
            <wp:simplePos x="0" y="0"/>
            <wp:positionH relativeFrom="margin">
              <wp:align>left</wp:align>
            </wp:positionH>
            <wp:positionV relativeFrom="paragraph">
              <wp:posOffset>-686435</wp:posOffset>
            </wp:positionV>
            <wp:extent cx="5898515" cy="1470660"/>
            <wp:effectExtent l="0" t="0" r="6985" b="0"/>
            <wp:wrapNone/>
            <wp:docPr id="2" name="Picture 3" descr="Massachusetts Libraries&#10;Board of Library Commissioners&#10;mass.gov/mblc"/>
            <wp:cNvGraphicFramePr/>
            <a:graphic xmlns:a="http://schemas.openxmlformats.org/drawingml/2006/main">
              <a:graphicData uri="http://schemas.openxmlformats.org/drawingml/2006/picture">
                <pic:pic xmlns:pic="http://schemas.openxmlformats.org/drawingml/2006/picture">
                  <pic:nvPicPr>
                    <pic:cNvPr id="2" name="Picture 3" descr="Massachusetts Libraries&#10;Board of Library Commissioners&#10;mass.gov/mblc"/>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98515" cy="147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A5558F" w14:textId="77777777" w:rsidR="00F75CFC" w:rsidRPr="005A193B" w:rsidRDefault="00F75CFC" w:rsidP="003618DC">
      <w:pPr>
        <w:tabs>
          <w:tab w:val="left" w:pos="8025"/>
        </w:tabs>
        <w:spacing w:before="120"/>
        <w:jc w:val="center"/>
        <w:rPr>
          <w:rFonts w:ascii="Aptos" w:hAnsi="Aptos" w:cs="Times New Roman"/>
          <w:i/>
          <w:sz w:val="24"/>
          <w:szCs w:val="24"/>
        </w:rPr>
      </w:pPr>
    </w:p>
    <w:p w14:paraId="5ED01D06" w14:textId="77777777" w:rsidR="006F002A" w:rsidRPr="005A193B" w:rsidRDefault="006F002A" w:rsidP="005A193B">
      <w:pPr>
        <w:tabs>
          <w:tab w:val="left" w:pos="8025"/>
        </w:tabs>
        <w:spacing w:before="240" w:after="120"/>
        <w:jc w:val="center"/>
        <w:rPr>
          <w:rFonts w:ascii="Aptos" w:hAnsi="Aptos" w:cs="Times New Roman"/>
          <w:i/>
          <w:sz w:val="18"/>
          <w:szCs w:val="18"/>
        </w:rPr>
      </w:pPr>
      <w:r w:rsidRPr="005A193B">
        <w:rPr>
          <w:rFonts w:ascii="Aptos" w:hAnsi="Aptos" w:cs="Times New Roman"/>
          <w:i/>
          <w:sz w:val="18"/>
          <w:szCs w:val="18"/>
        </w:rPr>
        <w:t xml:space="preserve">Welcome.  Thank you for attending this meeting </w:t>
      </w:r>
      <w:proofErr w:type="gramStart"/>
      <w:r w:rsidRPr="005A193B">
        <w:rPr>
          <w:rFonts w:ascii="Aptos" w:hAnsi="Aptos" w:cs="Times New Roman"/>
          <w:i/>
          <w:sz w:val="18"/>
          <w:szCs w:val="18"/>
        </w:rPr>
        <w:t>of</w:t>
      </w:r>
      <w:proofErr w:type="gramEnd"/>
      <w:r w:rsidRPr="005A193B">
        <w:rPr>
          <w:rFonts w:ascii="Aptos" w:hAnsi="Aptos" w:cs="Times New Roman"/>
          <w:i/>
          <w:sz w:val="18"/>
          <w:szCs w:val="18"/>
        </w:rPr>
        <w:t xml:space="preserve"> the Massachusetts Board of Library Commissioners.  Please remember that as part of the meeting agenda there is a time at the end of the meeting for public comment.  Should you wish to address the Board during a particular item, please wait to be recognized by the chair.</w:t>
      </w:r>
    </w:p>
    <w:p w14:paraId="70F6535B" w14:textId="77777777" w:rsidR="006F002A" w:rsidRPr="005A193B" w:rsidRDefault="006F002A" w:rsidP="005A193B">
      <w:pPr>
        <w:tabs>
          <w:tab w:val="left" w:pos="8025"/>
        </w:tabs>
        <w:spacing w:after="120" w:line="240" w:lineRule="auto"/>
        <w:jc w:val="center"/>
        <w:rPr>
          <w:rFonts w:ascii="Aptos" w:hAnsi="Aptos" w:cs="Times New Roman"/>
          <w:i/>
          <w:sz w:val="20"/>
          <w:szCs w:val="20"/>
        </w:rPr>
      </w:pPr>
      <w:r w:rsidRPr="005A193B">
        <w:rPr>
          <w:rFonts w:ascii="Aptos" w:hAnsi="Aptos" w:cs="Times New Roman"/>
          <w:i/>
          <w:sz w:val="20"/>
          <w:szCs w:val="20"/>
        </w:rPr>
        <w:t>Note: Agenda may include items not reasonably expected 48 hours before the meeting.</w:t>
      </w:r>
    </w:p>
    <w:p w14:paraId="3E7543F4" w14:textId="0D06028B" w:rsidR="002D687F" w:rsidRPr="005A193B" w:rsidRDefault="002D687F" w:rsidP="002D687F">
      <w:pPr>
        <w:pStyle w:val="NoSpacing"/>
        <w:jc w:val="center"/>
        <w:rPr>
          <w:rFonts w:ascii="Aptos" w:hAnsi="Aptos"/>
          <w:b/>
          <w:sz w:val="24"/>
          <w:szCs w:val="24"/>
        </w:rPr>
      </w:pPr>
      <w:r w:rsidRPr="005A193B">
        <w:rPr>
          <w:rFonts w:ascii="Aptos" w:hAnsi="Aptos"/>
          <w:b/>
          <w:sz w:val="24"/>
          <w:szCs w:val="24"/>
        </w:rPr>
        <w:t xml:space="preserve">Massachusetts Board of Library Commissioners Monthly Board Meeting </w:t>
      </w:r>
    </w:p>
    <w:p w14:paraId="33BCCFA4" w14:textId="1B25E0C4" w:rsidR="002D687F" w:rsidRPr="005A193B" w:rsidRDefault="002037E3" w:rsidP="002D687F">
      <w:pPr>
        <w:pStyle w:val="NoSpacing"/>
        <w:jc w:val="center"/>
        <w:rPr>
          <w:rFonts w:ascii="Aptos" w:hAnsi="Aptos"/>
          <w:b/>
          <w:sz w:val="24"/>
          <w:szCs w:val="24"/>
        </w:rPr>
      </w:pPr>
      <w:r w:rsidRPr="005A193B">
        <w:rPr>
          <w:rFonts w:ascii="Aptos" w:hAnsi="Aptos"/>
          <w:b/>
          <w:sz w:val="24"/>
          <w:szCs w:val="24"/>
        </w:rPr>
        <w:t xml:space="preserve">Thursday, </w:t>
      </w:r>
      <w:r w:rsidR="00B7410C" w:rsidRPr="005A193B">
        <w:rPr>
          <w:rFonts w:ascii="Aptos" w:hAnsi="Aptos"/>
          <w:b/>
          <w:sz w:val="24"/>
          <w:szCs w:val="24"/>
        </w:rPr>
        <w:t>August 6</w:t>
      </w:r>
      <w:r w:rsidRPr="005A193B">
        <w:rPr>
          <w:rFonts w:ascii="Aptos" w:hAnsi="Aptos"/>
          <w:b/>
          <w:sz w:val="24"/>
          <w:szCs w:val="24"/>
        </w:rPr>
        <w:t>, 2026</w:t>
      </w:r>
    </w:p>
    <w:p w14:paraId="6D76A4E9" w14:textId="77777777" w:rsidR="002D687F" w:rsidRPr="005A193B" w:rsidRDefault="002D687F" w:rsidP="002D687F">
      <w:pPr>
        <w:pStyle w:val="NoSpacing"/>
        <w:jc w:val="center"/>
        <w:rPr>
          <w:rFonts w:ascii="Aptos" w:hAnsi="Aptos"/>
          <w:b/>
          <w:sz w:val="24"/>
          <w:szCs w:val="24"/>
        </w:rPr>
      </w:pPr>
      <w:r w:rsidRPr="005A193B">
        <w:rPr>
          <w:rFonts w:ascii="Aptos" w:hAnsi="Aptos"/>
          <w:b/>
          <w:sz w:val="24"/>
          <w:szCs w:val="24"/>
        </w:rPr>
        <w:t>HYBRID*</w:t>
      </w:r>
    </w:p>
    <w:p w14:paraId="225E340A" w14:textId="680CA373" w:rsidR="00814E2D" w:rsidRPr="007A723B" w:rsidRDefault="007075FF" w:rsidP="002D687F">
      <w:pPr>
        <w:pStyle w:val="NoSpacing"/>
        <w:jc w:val="center"/>
        <w:rPr>
          <w:rFonts w:ascii="Times New Roman" w:hAnsi="Times New Roman"/>
          <w:sz w:val="24"/>
          <w:szCs w:val="24"/>
        </w:rPr>
      </w:pPr>
      <w:r w:rsidRPr="007A723B">
        <w:rPr>
          <w:rFonts w:ascii="Times New Roman" w:hAnsi="Times New Roman"/>
          <w:sz w:val="24"/>
          <w:szCs w:val="24"/>
        </w:rPr>
        <w:t>Perkins School for the Blind Library</w:t>
      </w:r>
      <w:r w:rsidR="00B7410C" w:rsidRPr="007A723B">
        <w:rPr>
          <w:rFonts w:ascii="Times New Roman" w:hAnsi="Times New Roman"/>
          <w:sz w:val="24"/>
          <w:szCs w:val="24"/>
        </w:rPr>
        <w:t xml:space="preserve">, Grousbeck Center, </w:t>
      </w:r>
    </w:p>
    <w:p w14:paraId="54DF5638" w14:textId="5D445ADA" w:rsidR="001378CF" w:rsidRPr="005A193B" w:rsidRDefault="00B7410C" w:rsidP="002D687F">
      <w:pPr>
        <w:pStyle w:val="NoSpacing"/>
        <w:jc w:val="center"/>
        <w:rPr>
          <w:rFonts w:ascii="Aptos" w:hAnsi="Aptos"/>
          <w:b/>
          <w:bCs/>
          <w:sz w:val="24"/>
          <w:szCs w:val="24"/>
        </w:rPr>
      </w:pPr>
      <w:r w:rsidRPr="005A193B">
        <w:rPr>
          <w:rFonts w:ascii="Aptos" w:hAnsi="Aptos"/>
          <w:b/>
          <w:bCs/>
          <w:sz w:val="24"/>
          <w:szCs w:val="24"/>
        </w:rPr>
        <w:t>55 Beechwood Avenue, Watertown, Massachusetts</w:t>
      </w:r>
    </w:p>
    <w:p w14:paraId="7BBD5179" w14:textId="28AF43AB" w:rsidR="002D687F" w:rsidRPr="005A193B" w:rsidRDefault="0059433E" w:rsidP="002D687F">
      <w:pPr>
        <w:pStyle w:val="NoSpacing"/>
        <w:jc w:val="center"/>
        <w:rPr>
          <w:rFonts w:ascii="Aptos" w:hAnsi="Aptos"/>
          <w:b/>
          <w:sz w:val="24"/>
          <w:szCs w:val="24"/>
        </w:rPr>
      </w:pPr>
      <w:r w:rsidRPr="005A193B">
        <w:rPr>
          <w:rFonts w:ascii="Aptos" w:hAnsi="Aptos"/>
          <w:b/>
          <w:sz w:val="24"/>
          <w:szCs w:val="24"/>
        </w:rPr>
        <w:t xml:space="preserve">Meeting to Start: </w:t>
      </w:r>
      <w:r w:rsidR="002037E3" w:rsidRPr="005A193B">
        <w:rPr>
          <w:rFonts w:ascii="Aptos" w:hAnsi="Aptos"/>
          <w:b/>
          <w:sz w:val="24"/>
          <w:szCs w:val="24"/>
        </w:rPr>
        <w:t>1</w:t>
      </w:r>
      <w:r w:rsidR="0083190B" w:rsidRPr="005A193B">
        <w:rPr>
          <w:rFonts w:ascii="Aptos" w:hAnsi="Aptos"/>
          <w:b/>
          <w:sz w:val="24"/>
          <w:szCs w:val="24"/>
        </w:rPr>
        <w:t>0</w:t>
      </w:r>
      <w:r w:rsidR="002D687F" w:rsidRPr="005A193B">
        <w:rPr>
          <w:rFonts w:ascii="Aptos" w:hAnsi="Aptos"/>
          <w:b/>
          <w:sz w:val="24"/>
          <w:szCs w:val="24"/>
        </w:rPr>
        <w:t xml:space="preserve">:00 AM </w:t>
      </w:r>
    </w:p>
    <w:p w14:paraId="121D1E3B" w14:textId="77777777" w:rsidR="002D687F" w:rsidRPr="005A193B" w:rsidRDefault="002D687F" w:rsidP="002D687F">
      <w:pPr>
        <w:tabs>
          <w:tab w:val="left" w:pos="8025"/>
        </w:tabs>
        <w:spacing w:after="0" w:line="240" w:lineRule="auto"/>
        <w:rPr>
          <w:rFonts w:ascii="Aptos" w:hAnsi="Aptos" w:cs="Times New Roman"/>
          <w:i/>
          <w:sz w:val="24"/>
          <w:szCs w:val="24"/>
        </w:rPr>
      </w:pPr>
    </w:p>
    <w:p w14:paraId="03CF8A94" w14:textId="3D70431B" w:rsidR="002D687F" w:rsidRPr="005A193B" w:rsidRDefault="002D687F" w:rsidP="002D687F">
      <w:pPr>
        <w:pStyle w:val="NoSpacing"/>
        <w:rPr>
          <w:rFonts w:ascii="Aptos" w:hAnsi="Aptos"/>
        </w:rPr>
      </w:pPr>
      <w:r w:rsidRPr="005A193B">
        <w:rPr>
          <w:rFonts w:ascii="Aptos" w:hAnsi="Aptos"/>
        </w:rPr>
        <w:t xml:space="preserve">*Pursuant to Chapter 2 of the Acts of 2025- An Act Extending Certain COVID-19 Measures Adopted During the State of Emergency, this meeting will be conducted in person and via remote means, in accordance with applicable law. This means that members of the public body as well as members of the public may access this meeting in person, or via virtual means. In person attendance will be at </w:t>
      </w:r>
      <w:r w:rsidR="00AE449E" w:rsidRPr="005A193B">
        <w:rPr>
          <w:rFonts w:ascii="Aptos" w:hAnsi="Aptos"/>
        </w:rPr>
        <w:t xml:space="preserve">the </w:t>
      </w:r>
      <w:r w:rsidR="00B7410C" w:rsidRPr="005A193B">
        <w:rPr>
          <w:rFonts w:ascii="Aptos" w:hAnsi="Aptos"/>
        </w:rPr>
        <w:t>Perkins Library</w:t>
      </w:r>
      <w:r w:rsidRPr="005A193B">
        <w:rPr>
          <w:rFonts w:ascii="Aptos" w:hAnsi="Aptos"/>
        </w:rPr>
        <w:t xml:space="preserve"> and it is possible </w:t>
      </w:r>
      <w:proofErr w:type="gramStart"/>
      <w:r w:rsidRPr="005A193B">
        <w:rPr>
          <w:rFonts w:ascii="Aptos" w:hAnsi="Aptos"/>
        </w:rPr>
        <w:t>that or</w:t>
      </w:r>
      <w:proofErr w:type="gramEnd"/>
      <w:r w:rsidRPr="005A193B">
        <w:rPr>
          <w:rFonts w:ascii="Aptos" w:hAnsi="Aptos"/>
        </w:rPr>
        <w:t xml:space="preserve"> all members of the public body may attend remotely, with in-person attendance consisting of members of the public. This meeting may be accessed remotely via:</w:t>
      </w:r>
    </w:p>
    <w:p w14:paraId="4C03F6F4" w14:textId="77777777" w:rsidR="002D687F" w:rsidRPr="005A193B" w:rsidRDefault="002D687F" w:rsidP="002D687F">
      <w:pPr>
        <w:pStyle w:val="NoSpacing"/>
        <w:rPr>
          <w:rStyle w:val="Hyperlink"/>
          <w:rFonts w:ascii="Aptos" w:hAnsi="Aptos"/>
          <w:sz w:val="24"/>
          <w:szCs w:val="24"/>
          <w:shd w:val="clear" w:color="auto" w:fill="FFFFFF"/>
        </w:rPr>
      </w:pPr>
    </w:p>
    <w:p w14:paraId="596DDCC8" w14:textId="77777777" w:rsidR="001378CF" w:rsidRPr="005A193B" w:rsidRDefault="001378CF" w:rsidP="001378CF">
      <w:pPr>
        <w:spacing w:after="0"/>
        <w:rPr>
          <w:rFonts w:ascii="Aptos" w:hAnsi="Aptos" w:cs="Times New Roman"/>
          <w:b/>
          <w:bCs/>
          <w:sz w:val="24"/>
          <w:szCs w:val="24"/>
        </w:rPr>
      </w:pPr>
      <w:r w:rsidRPr="005A193B">
        <w:rPr>
          <w:rFonts w:ascii="Aptos" w:hAnsi="Aptos" w:cs="Times New Roman"/>
          <w:b/>
          <w:bCs/>
          <w:sz w:val="24"/>
          <w:szCs w:val="24"/>
        </w:rPr>
        <w:t>Join Zoom Meeting</w:t>
      </w:r>
    </w:p>
    <w:p w14:paraId="1DF3F24B" w14:textId="7B73798B" w:rsidR="00760C10" w:rsidRPr="005A193B" w:rsidRDefault="0083190B" w:rsidP="00760C10">
      <w:pPr>
        <w:spacing w:after="0"/>
        <w:rPr>
          <w:rFonts w:ascii="Aptos" w:hAnsi="Aptos" w:cs="Times New Roman"/>
          <w:b/>
          <w:bCs/>
          <w:sz w:val="24"/>
          <w:szCs w:val="24"/>
        </w:rPr>
      </w:pPr>
      <w:hyperlink r:id="rId8" w:history="1">
        <w:r w:rsidRPr="005A193B">
          <w:rPr>
            <w:rStyle w:val="Hyperlink"/>
            <w:rFonts w:ascii="Aptos" w:hAnsi="Aptos" w:cs="Times New Roman"/>
            <w:sz w:val="24"/>
            <w:szCs w:val="24"/>
          </w:rPr>
          <w:t>https://us02web.zoom.us/j/85643840840?pwd=6P7Ya4lPnubIWsFIGIqV7wtVlXeOQB.1</w:t>
        </w:r>
      </w:hyperlink>
      <w:r w:rsidRPr="005A193B">
        <w:rPr>
          <w:rFonts w:ascii="Aptos" w:hAnsi="Aptos" w:cs="Times New Roman"/>
          <w:sz w:val="24"/>
          <w:szCs w:val="24"/>
        </w:rPr>
        <w:br/>
      </w:r>
      <w:r w:rsidR="00760C10" w:rsidRPr="005A193B">
        <w:rPr>
          <w:rFonts w:ascii="Aptos" w:hAnsi="Aptos" w:cs="Times New Roman"/>
          <w:b/>
          <w:bCs/>
          <w:sz w:val="24"/>
          <w:szCs w:val="24"/>
        </w:rPr>
        <w:t xml:space="preserve">Meeting ID: </w:t>
      </w:r>
      <w:r w:rsidR="00814E2D" w:rsidRPr="005A193B">
        <w:rPr>
          <w:rFonts w:ascii="Aptos" w:hAnsi="Aptos" w:cs="Times New Roman"/>
          <w:b/>
          <w:bCs/>
          <w:sz w:val="24"/>
          <w:szCs w:val="24"/>
        </w:rPr>
        <w:t>858 0575 8340</w:t>
      </w:r>
      <w:r w:rsidR="00760C10" w:rsidRPr="005A193B">
        <w:rPr>
          <w:rFonts w:ascii="Aptos" w:hAnsi="Aptos" w:cs="Times New Roman"/>
          <w:b/>
          <w:bCs/>
          <w:sz w:val="24"/>
          <w:szCs w:val="24"/>
        </w:rPr>
        <w:t xml:space="preserve">/ Passcode: </w:t>
      </w:r>
      <w:r w:rsidR="00814E2D" w:rsidRPr="005A193B">
        <w:rPr>
          <w:rFonts w:ascii="Aptos" w:hAnsi="Aptos" w:cs="Times New Roman"/>
          <w:b/>
          <w:bCs/>
          <w:sz w:val="24"/>
          <w:szCs w:val="24"/>
        </w:rPr>
        <w:t>August</w:t>
      </w:r>
    </w:p>
    <w:p w14:paraId="1BB31634" w14:textId="130C7251" w:rsidR="001378CF" w:rsidRPr="005A193B" w:rsidRDefault="001378CF" w:rsidP="001378CF">
      <w:pPr>
        <w:spacing w:after="0"/>
        <w:rPr>
          <w:rFonts w:ascii="Aptos" w:hAnsi="Aptos" w:cs="Times New Roman"/>
          <w:b/>
          <w:bCs/>
          <w:sz w:val="24"/>
          <w:szCs w:val="24"/>
        </w:rPr>
      </w:pPr>
      <w:r w:rsidRPr="005A193B">
        <w:rPr>
          <w:rFonts w:ascii="Aptos" w:hAnsi="Aptos" w:cs="Times New Roman"/>
          <w:b/>
          <w:bCs/>
          <w:sz w:val="24"/>
          <w:szCs w:val="24"/>
        </w:rPr>
        <w:t>One tap mobile: +</w:t>
      </w:r>
      <w:proofErr w:type="gramStart"/>
      <w:r w:rsidRPr="005A193B">
        <w:rPr>
          <w:rFonts w:ascii="Aptos" w:hAnsi="Aptos" w:cs="Times New Roman"/>
          <w:b/>
          <w:bCs/>
          <w:sz w:val="24"/>
          <w:szCs w:val="24"/>
        </w:rPr>
        <w:t>16469313860,,</w:t>
      </w:r>
      <w:proofErr w:type="gramEnd"/>
      <w:r w:rsidR="0083190B" w:rsidRPr="005A193B">
        <w:rPr>
          <w:rFonts w:ascii="Aptos" w:hAnsi="Aptos"/>
        </w:rPr>
        <w:t xml:space="preserve"> </w:t>
      </w:r>
      <w:r w:rsidR="00814E2D" w:rsidRPr="005A193B">
        <w:rPr>
          <w:rFonts w:ascii="Aptos" w:hAnsi="Aptos" w:cs="Times New Roman"/>
          <w:b/>
          <w:bCs/>
          <w:sz w:val="24"/>
          <w:szCs w:val="24"/>
        </w:rPr>
        <w:t>85805758340</w:t>
      </w:r>
      <w:r w:rsidR="0083190B" w:rsidRPr="005A193B">
        <w:rPr>
          <w:rFonts w:ascii="Aptos" w:hAnsi="Aptos" w:cs="Times New Roman"/>
          <w:b/>
          <w:bCs/>
          <w:sz w:val="24"/>
          <w:szCs w:val="24"/>
        </w:rPr>
        <w:t xml:space="preserve"> </w:t>
      </w:r>
      <w:r w:rsidRPr="005A193B">
        <w:rPr>
          <w:rFonts w:ascii="Aptos" w:hAnsi="Aptos" w:cs="Times New Roman"/>
          <w:b/>
          <w:bCs/>
          <w:sz w:val="24"/>
          <w:szCs w:val="24"/>
        </w:rPr>
        <w:t># US</w:t>
      </w:r>
    </w:p>
    <w:p w14:paraId="399083A0" w14:textId="77777777" w:rsidR="00F05E2E" w:rsidRPr="005A193B" w:rsidRDefault="00F05E2E" w:rsidP="00F05E2E">
      <w:pPr>
        <w:spacing w:after="0"/>
        <w:rPr>
          <w:rFonts w:ascii="Aptos" w:hAnsi="Aptos" w:cs="Times New Roman"/>
          <w:sz w:val="24"/>
          <w:szCs w:val="24"/>
        </w:rPr>
      </w:pPr>
    </w:p>
    <w:p w14:paraId="6CF4BBA5" w14:textId="549A96E1" w:rsidR="002D687F" w:rsidRPr="005A193B" w:rsidRDefault="002D687F" w:rsidP="00F05E2E">
      <w:pPr>
        <w:rPr>
          <w:rFonts w:ascii="Aptos" w:hAnsi="Aptos" w:cs="Times New Roman"/>
          <w:sz w:val="24"/>
          <w:szCs w:val="24"/>
        </w:rPr>
      </w:pPr>
      <w:r w:rsidRPr="005A193B">
        <w:rPr>
          <w:rFonts w:ascii="Aptos" w:hAnsi="Aptos" w:cs="Times New Roman"/>
          <w:sz w:val="24"/>
          <w:szCs w:val="24"/>
        </w:rPr>
        <w:t xml:space="preserve">When required by law or allowed by the Chair, </w:t>
      </w:r>
      <w:proofErr w:type="gramStart"/>
      <w:r w:rsidRPr="005A193B">
        <w:rPr>
          <w:rFonts w:ascii="Aptos" w:hAnsi="Aptos" w:cs="Times New Roman"/>
          <w:sz w:val="24"/>
          <w:szCs w:val="24"/>
        </w:rPr>
        <w:t>persons</w:t>
      </w:r>
      <w:proofErr w:type="gramEnd"/>
      <w:r w:rsidRPr="005A193B">
        <w:rPr>
          <w:rFonts w:ascii="Aptos" w:hAnsi="Aptos" w:cs="Times New Roman"/>
          <w:sz w:val="24"/>
          <w:szCs w:val="24"/>
        </w:rPr>
        <w:t xml:space="preserve"> wishing to provide public comment or otherwise participate in the </w:t>
      </w:r>
      <w:proofErr w:type="gramStart"/>
      <w:r w:rsidRPr="005A193B">
        <w:rPr>
          <w:rFonts w:ascii="Aptos" w:hAnsi="Aptos" w:cs="Times New Roman"/>
          <w:sz w:val="24"/>
          <w:szCs w:val="24"/>
        </w:rPr>
        <w:t>meeting,</w:t>
      </w:r>
      <w:proofErr w:type="gramEnd"/>
      <w:r w:rsidRPr="005A193B">
        <w:rPr>
          <w:rFonts w:ascii="Aptos" w:hAnsi="Aptos" w:cs="Times New Roman"/>
          <w:sz w:val="24"/>
          <w:szCs w:val="24"/>
        </w:rPr>
        <w:t xml:space="preserve"> may do so by in-person attendance, or by </w:t>
      </w:r>
      <w:proofErr w:type="gramStart"/>
      <w:r w:rsidRPr="005A193B">
        <w:rPr>
          <w:rFonts w:ascii="Aptos" w:hAnsi="Aptos" w:cs="Times New Roman"/>
          <w:sz w:val="24"/>
          <w:szCs w:val="24"/>
        </w:rPr>
        <w:t>accessing</w:t>
      </w:r>
      <w:proofErr w:type="gramEnd"/>
      <w:r w:rsidRPr="005A193B">
        <w:rPr>
          <w:rFonts w:ascii="Aptos" w:hAnsi="Aptos" w:cs="Times New Roman"/>
          <w:sz w:val="24"/>
          <w:szCs w:val="24"/>
        </w:rPr>
        <w:t xml:space="preserve"> the meeting remotely, as noted above.</w:t>
      </w:r>
    </w:p>
    <w:p w14:paraId="614E5D70" w14:textId="77777777" w:rsidR="002D687F" w:rsidRPr="005A193B" w:rsidRDefault="002D687F" w:rsidP="002D687F">
      <w:pPr>
        <w:tabs>
          <w:tab w:val="left" w:pos="8025"/>
        </w:tabs>
        <w:spacing w:after="0" w:line="240" w:lineRule="auto"/>
        <w:rPr>
          <w:rFonts w:ascii="Aptos" w:hAnsi="Aptos" w:cs="Times New Roman"/>
          <w:i/>
          <w:sz w:val="24"/>
          <w:szCs w:val="24"/>
        </w:rPr>
      </w:pPr>
    </w:p>
    <w:p w14:paraId="52047003" w14:textId="6B27EBA7" w:rsidR="00777D82" w:rsidRPr="005A193B" w:rsidRDefault="002B2F39" w:rsidP="00B10A52">
      <w:pPr>
        <w:pStyle w:val="ListParagraph"/>
        <w:numPr>
          <w:ilvl w:val="0"/>
          <w:numId w:val="6"/>
        </w:numPr>
        <w:tabs>
          <w:tab w:val="left" w:pos="8025"/>
        </w:tabs>
        <w:rPr>
          <w:rFonts w:ascii="Aptos" w:hAnsi="Aptos"/>
          <w:sz w:val="24"/>
          <w:szCs w:val="24"/>
        </w:rPr>
      </w:pPr>
      <w:r w:rsidRPr="005A193B">
        <w:rPr>
          <w:rFonts w:ascii="Aptos" w:hAnsi="Aptos"/>
          <w:sz w:val="24"/>
          <w:szCs w:val="24"/>
        </w:rPr>
        <w:t>Call to order</w:t>
      </w:r>
      <w:r w:rsidR="00F52674" w:rsidRPr="005A193B">
        <w:rPr>
          <w:rFonts w:ascii="Aptos" w:hAnsi="Aptos"/>
          <w:sz w:val="24"/>
          <w:szCs w:val="24"/>
        </w:rPr>
        <w:t xml:space="preserve"> </w:t>
      </w:r>
    </w:p>
    <w:p w14:paraId="44179690" w14:textId="77777777" w:rsidR="00EA4DF4" w:rsidRPr="005A193B" w:rsidRDefault="00EA4DF4" w:rsidP="00EA4DF4">
      <w:pPr>
        <w:pStyle w:val="ListParagraph"/>
        <w:spacing w:line="240" w:lineRule="auto"/>
        <w:rPr>
          <w:rFonts w:ascii="Aptos" w:hAnsi="Aptos"/>
          <w:b/>
          <w:i/>
          <w:sz w:val="24"/>
          <w:szCs w:val="24"/>
        </w:rPr>
      </w:pPr>
    </w:p>
    <w:p w14:paraId="176F4525" w14:textId="3BC37469" w:rsidR="006777F4" w:rsidRPr="005A193B" w:rsidRDefault="006777F4" w:rsidP="00AE449E">
      <w:pPr>
        <w:pStyle w:val="ListParagraph"/>
        <w:numPr>
          <w:ilvl w:val="0"/>
          <w:numId w:val="26"/>
        </w:numPr>
        <w:tabs>
          <w:tab w:val="left" w:pos="8025"/>
        </w:tabs>
        <w:ind w:left="1512"/>
        <w:rPr>
          <w:rFonts w:ascii="Aptos" w:hAnsi="Aptos"/>
          <w:sz w:val="24"/>
          <w:szCs w:val="24"/>
        </w:rPr>
      </w:pPr>
      <w:r w:rsidRPr="005A193B">
        <w:rPr>
          <w:rFonts w:ascii="Aptos" w:hAnsi="Aptos"/>
          <w:sz w:val="24"/>
          <w:szCs w:val="24"/>
        </w:rPr>
        <w:t xml:space="preserve">Welcome </w:t>
      </w:r>
    </w:p>
    <w:p w14:paraId="611F528E" w14:textId="77777777" w:rsidR="00F05E2E" w:rsidRPr="005A193B" w:rsidRDefault="00F05E2E" w:rsidP="00F05E2E">
      <w:pPr>
        <w:pStyle w:val="ListParagraph"/>
        <w:tabs>
          <w:tab w:val="left" w:pos="8025"/>
        </w:tabs>
        <w:ind w:left="1512"/>
        <w:rPr>
          <w:rFonts w:ascii="Aptos" w:hAnsi="Aptos"/>
          <w:b/>
          <w:i/>
          <w:sz w:val="24"/>
          <w:szCs w:val="24"/>
        </w:rPr>
      </w:pPr>
    </w:p>
    <w:p w14:paraId="0BCAFD2B" w14:textId="2A6DBCF5" w:rsidR="00F05E2E" w:rsidRPr="005A193B" w:rsidRDefault="00F05E2E" w:rsidP="00F05E2E">
      <w:pPr>
        <w:pStyle w:val="ListParagraph"/>
        <w:tabs>
          <w:tab w:val="left" w:pos="8025"/>
        </w:tabs>
        <w:ind w:left="1512"/>
        <w:rPr>
          <w:rFonts w:ascii="Aptos" w:hAnsi="Aptos"/>
          <w:sz w:val="24"/>
          <w:szCs w:val="24"/>
        </w:rPr>
      </w:pPr>
      <w:r w:rsidRPr="005A193B">
        <w:rPr>
          <w:rFonts w:ascii="Aptos" w:hAnsi="Aptos"/>
          <w:b/>
          <w:i/>
          <w:sz w:val="24"/>
          <w:szCs w:val="24"/>
        </w:rPr>
        <w:t xml:space="preserve">Speaker:         </w:t>
      </w:r>
      <w:r w:rsidR="00814E2D" w:rsidRPr="005A193B">
        <w:rPr>
          <w:rFonts w:ascii="Aptos" w:hAnsi="Aptos"/>
          <w:bCs/>
          <w:i/>
          <w:sz w:val="24"/>
          <w:szCs w:val="24"/>
        </w:rPr>
        <w:t>Kim Charlson</w:t>
      </w:r>
      <w:r w:rsidR="00760C10" w:rsidRPr="005A193B">
        <w:rPr>
          <w:rFonts w:ascii="Aptos" w:hAnsi="Aptos"/>
          <w:bCs/>
          <w:i/>
          <w:sz w:val="24"/>
          <w:szCs w:val="24"/>
        </w:rPr>
        <w:t>,</w:t>
      </w:r>
      <w:r w:rsidRPr="005A193B">
        <w:rPr>
          <w:rFonts w:ascii="Aptos" w:hAnsi="Aptos"/>
          <w:bCs/>
          <w:i/>
          <w:sz w:val="24"/>
          <w:szCs w:val="24"/>
        </w:rPr>
        <w:t xml:space="preserve"> Library Director </w:t>
      </w:r>
    </w:p>
    <w:p w14:paraId="2CBD8EF6" w14:textId="77777777" w:rsidR="00F05E2E" w:rsidRPr="005A193B" w:rsidRDefault="00F05E2E" w:rsidP="00F05E2E">
      <w:pPr>
        <w:pStyle w:val="ListParagraph"/>
        <w:tabs>
          <w:tab w:val="left" w:pos="8025"/>
        </w:tabs>
        <w:ind w:left="1512"/>
        <w:rPr>
          <w:rFonts w:ascii="Aptos" w:hAnsi="Aptos"/>
          <w:sz w:val="24"/>
          <w:szCs w:val="24"/>
        </w:rPr>
      </w:pPr>
    </w:p>
    <w:p w14:paraId="7C669BDC" w14:textId="77777777" w:rsidR="006777F4" w:rsidRPr="005A193B" w:rsidRDefault="006777F4" w:rsidP="006777F4">
      <w:pPr>
        <w:pStyle w:val="ListParagraph"/>
        <w:numPr>
          <w:ilvl w:val="0"/>
          <w:numId w:val="26"/>
        </w:numPr>
        <w:tabs>
          <w:tab w:val="left" w:pos="8025"/>
        </w:tabs>
        <w:ind w:left="1512"/>
        <w:rPr>
          <w:rFonts w:ascii="Aptos" w:hAnsi="Aptos"/>
          <w:sz w:val="24"/>
          <w:szCs w:val="24"/>
        </w:rPr>
      </w:pPr>
      <w:r w:rsidRPr="005A193B">
        <w:rPr>
          <w:rFonts w:ascii="Aptos" w:hAnsi="Aptos"/>
          <w:sz w:val="24"/>
          <w:szCs w:val="24"/>
        </w:rPr>
        <w:t>Roll Call of Commissioners</w:t>
      </w:r>
    </w:p>
    <w:p w14:paraId="7895CA32" w14:textId="77777777" w:rsidR="006777F4" w:rsidRPr="005A193B" w:rsidRDefault="006777F4" w:rsidP="006777F4">
      <w:pPr>
        <w:pStyle w:val="ListParagraph"/>
        <w:tabs>
          <w:tab w:val="left" w:pos="8025"/>
        </w:tabs>
        <w:ind w:left="1512"/>
        <w:rPr>
          <w:rFonts w:ascii="Aptos" w:hAnsi="Aptos"/>
          <w:sz w:val="24"/>
          <w:szCs w:val="24"/>
        </w:rPr>
      </w:pPr>
    </w:p>
    <w:p w14:paraId="649FED34" w14:textId="163D919E" w:rsidR="006F002A" w:rsidRPr="005A193B" w:rsidRDefault="006777F4" w:rsidP="006777F4">
      <w:pPr>
        <w:pStyle w:val="ListParagraph"/>
        <w:tabs>
          <w:tab w:val="left" w:pos="8025"/>
        </w:tabs>
        <w:ind w:left="1512"/>
        <w:rPr>
          <w:rFonts w:ascii="Aptos" w:hAnsi="Aptos"/>
          <w:sz w:val="24"/>
          <w:szCs w:val="24"/>
        </w:rPr>
      </w:pPr>
      <w:r w:rsidRPr="005A193B">
        <w:rPr>
          <w:rFonts w:ascii="Aptos" w:hAnsi="Aptos"/>
          <w:b/>
          <w:i/>
          <w:sz w:val="24"/>
          <w:szCs w:val="24"/>
        </w:rPr>
        <w:t xml:space="preserve">Speaker:         </w:t>
      </w:r>
      <w:r w:rsidRPr="005A193B">
        <w:rPr>
          <w:rFonts w:ascii="Aptos" w:hAnsi="Aptos"/>
          <w:bCs/>
          <w:i/>
          <w:sz w:val="24"/>
          <w:szCs w:val="24"/>
        </w:rPr>
        <w:t>Commissioner Linehan, Secretary</w:t>
      </w:r>
      <w:r w:rsidRPr="005A193B">
        <w:rPr>
          <w:rFonts w:ascii="Aptos" w:hAnsi="Aptos"/>
          <w:b/>
          <w:i/>
          <w:sz w:val="24"/>
          <w:szCs w:val="24"/>
        </w:rPr>
        <w:t xml:space="preserve"> </w:t>
      </w:r>
      <w:r w:rsidRPr="005A193B">
        <w:rPr>
          <w:rFonts w:ascii="Aptos" w:hAnsi="Aptos"/>
          <w:b/>
          <w:i/>
          <w:sz w:val="24"/>
          <w:szCs w:val="24"/>
        </w:rPr>
        <w:tab/>
      </w:r>
      <w:r w:rsidRPr="005A193B">
        <w:rPr>
          <w:rFonts w:ascii="Aptos" w:hAnsi="Aptos"/>
          <w:i/>
          <w:sz w:val="24"/>
          <w:szCs w:val="24"/>
        </w:rPr>
        <w:tab/>
      </w:r>
      <w:r w:rsidR="000401D3" w:rsidRPr="005A193B">
        <w:rPr>
          <w:rFonts w:ascii="Aptos" w:hAnsi="Aptos"/>
          <w:sz w:val="24"/>
          <w:szCs w:val="24"/>
        </w:rPr>
        <w:tab/>
      </w:r>
      <w:r w:rsidR="001258C0" w:rsidRPr="005A193B">
        <w:rPr>
          <w:rFonts w:ascii="Aptos" w:hAnsi="Aptos"/>
          <w:sz w:val="24"/>
          <w:szCs w:val="24"/>
        </w:rPr>
        <w:t xml:space="preserve">                    </w:t>
      </w:r>
      <w:r w:rsidR="00D85543" w:rsidRPr="005A193B">
        <w:rPr>
          <w:rFonts w:ascii="Aptos" w:hAnsi="Aptos"/>
          <w:b/>
          <w:bCs/>
          <w:i/>
          <w:iCs/>
          <w:sz w:val="24"/>
          <w:szCs w:val="24"/>
        </w:rPr>
        <w:t xml:space="preserve"> </w:t>
      </w:r>
    </w:p>
    <w:p w14:paraId="097C3BDA" w14:textId="75581F47" w:rsidR="003748AE" w:rsidRPr="005A193B" w:rsidRDefault="006F002A" w:rsidP="00DD4D76">
      <w:pPr>
        <w:pStyle w:val="ListParagraph"/>
        <w:numPr>
          <w:ilvl w:val="0"/>
          <w:numId w:val="6"/>
        </w:numPr>
        <w:rPr>
          <w:rFonts w:ascii="Aptos" w:hAnsi="Aptos"/>
          <w:sz w:val="24"/>
          <w:szCs w:val="24"/>
        </w:rPr>
      </w:pPr>
      <w:r w:rsidRPr="005A193B">
        <w:rPr>
          <w:rFonts w:ascii="Aptos" w:hAnsi="Aptos"/>
          <w:sz w:val="24"/>
          <w:szCs w:val="24"/>
        </w:rPr>
        <w:lastRenderedPageBreak/>
        <w:t>Approval of Minutes</w:t>
      </w:r>
      <w:r w:rsidR="005A45DE" w:rsidRPr="005A193B">
        <w:rPr>
          <w:rFonts w:ascii="Aptos" w:hAnsi="Aptos"/>
          <w:sz w:val="24"/>
          <w:szCs w:val="24"/>
        </w:rPr>
        <w:t xml:space="preserve">- </w:t>
      </w:r>
      <w:r w:rsidR="003D7BA3" w:rsidRPr="005A193B">
        <w:rPr>
          <w:rFonts w:ascii="Aptos" w:hAnsi="Aptos"/>
          <w:sz w:val="24"/>
          <w:szCs w:val="24"/>
        </w:rPr>
        <w:t>July 9, 2026</w:t>
      </w:r>
    </w:p>
    <w:p w14:paraId="0BAED9D2" w14:textId="712ACF8D" w:rsidR="00F85F41" w:rsidRPr="005A193B" w:rsidRDefault="00F85F41" w:rsidP="001378CF">
      <w:pPr>
        <w:spacing w:after="0" w:line="240" w:lineRule="auto"/>
        <w:ind w:left="5760" w:firstLine="720"/>
        <w:rPr>
          <w:rFonts w:ascii="Aptos" w:hAnsi="Aptos" w:cs="Times New Roman"/>
          <w:b/>
          <w:bCs/>
          <w:i/>
          <w:iCs/>
          <w:sz w:val="24"/>
          <w:szCs w:val="24"/>
        </w:rPr>
      </w:pPr>
    </w:p>
    <w:p w14:paraId="4EE9B0FA" w14:textId="57AE0675" w:rsidR="00AE449E" w:rsidRPr="005A193B" w:rsidRDefault="006F002A" w:rsidP="009112E0">
      <w:pPr>
        <w:pStyle w:val="ListParagraph"/>
        <w:ind w:left="1440"/>
        <w:contextualSpacing w:val="0"/>
        <w:rPr>
          <w:rFonts w:ascii="Aptos" w:hAnsi="Aptos"/>
          <w:i/>
          <w:sz w:val="24"/>
          <w:szCs w:val="24"/>
        </w:rPr>
      </w:pPr>
      <w:r w:rsidRPr="005A193B">
        <w:rPr>
          <w:rFonts w:ascii="Aptos" w:hAnsi="Aptos"/>
          <w:b/>
          <w:i/>
          <w:sz w:val="24"/>
          <w:szCs w:val="24"/>
        </w:rPr>
        <w:t>Speaker:</w:t>
      </w:r>
      <w:r w:rsidRPr="005A193B">
        <w:rPr>
          <w:rFonts w:ascii="Aptos" w:hAnsi="Aptos"/>
          <w:i/>
          <w:sz w:val="24"/>
          <w:szCs w:val="24"/>
        </w:rPr>
        <w:tab/>
      </w:r>
      <w:r w:rsidR="003D7BA3" w:rsidRPr="005A193B">
        <w:rPr>
          <w:rFonts w:ascii="Aptos" w:hAnsi="Aptos"/>
          <w:i/>
          <w:sz w:val="24"/>
          <w:szCs w:val="24"/>
        </w:rPr>
        <w:t>Timothy Cherubini</w:t>
      </w:r>
      <w:r w:rsidR="00B8408B" w:rsidRPr="005A193B">
        <w:rPr>
          <w:rFonts w:ascii="Aptos" w:hAnsi="Aptos"/>
          <w:i/>
          <w:sz w:val="24"/>
          <w:szCs w:val="24"/>
        </w:rPr>
        <w:t>, Chair</w:t>
      </w:r>
    </w:p>
    <w:p w14:paraId="0426191C" w14:textId="77777777" w:rsidR="001378CF" w:rsidRPr="005A193B" w:rsidRDefault="001378CF" w:rsidP="009112E0">
      <w:pPr>
        <w:pStyle w:val="ListParagraph"/>
        <w:ind w:left="1440"/>
        <w:contextualSpacing w:val="0"/>
        <w:rPr>
          <w:rFonts w:ascii="Aptos" w:hAnsi="Aptos"/>
          <w:i/>
          <w:sz w:val="24"/>
          <w:szCs w:val="24"/>
        </w:rPr>
      </w:pPr>
    </w:p>
    <w:p w14:paraId="2E741185" w14:textId="62B3970B" w:rsidR="006F002A" w:rsidRPr="005A193B" w:rsidRDefault="006F002A" w:rsidP="001378CF">
      <w:pPr>
        <w:pStyle w:val="ListParagraph"/>
        <w:numPr>
          <w:ilvl w:val="0"/>
          <w:numId w:val="6"/>
        </w:numPr>
        <w:spacing w:before="120"/>
        <w:rPr>
          <w:rFonts w:ascii="Aptos" w:hAnsi="Aptos"/>
          <w:b/>
          <w:bCs/>
          <w:i/>
          <w:iCs/>
          <w:sz w:val="24"/>
          <w:szCs w:val="24"/>
        </w:rPr>
      </w:pPr>
      <w:r w:rsidRPr="005A193B">
        <w:rPr>
          <w:rFonts w:ascii="Aptos" w:hAnsi="Aptos"/>
          <w:sz w:val="24"/>
          <w:szCs w:val="24"/>
        </w:rPr>
        <w:t>Chair’s Report</w:t>
      </w:r>
      <w:r w:rsidR="001258C0" w:rsidRPr="005A193B">
        <w:rPr>
          <w:rFonts w:ascii="Aptos" w:hAnsi="Aptos"/>
          <w:sz w:val="24"/>
          <w:szCs w:val="24"/>
        </w:rPr>
        <w:tab/>
      </w:r>
      <w:r w:rsidR="001258C0" w:rsidRPr="005A193B">
        <w:rPr>
          <w:rFonts w:ascii="Aptos" w:hAnsi="Aptos"/>
          <w:sz w:val="24"/>
          <w:szCs w:val="24"/>
        </w:rPr>
        <w:tab/>
      </w:r>
      <w:r w:rsidR="001258C0" w:rsidRPr="005A193B">
        <w:rPr>
          <w:rFonts w:ascii="Aptos" w:hAnsi="Aptos"/>
          <w:sz w:val="24"/>
          <w:szCs w:val="24"/>
        </w:rPr>
        <w:tab/>
      </w:r>
      <w:r w:rsidR="001258C0" w:rsidRPr="005A193B">
        <w:rPr>
          <w:rFonts w:ascii="Aptos" w:hAnsi="Aptos"/>
          <w:sz w:val="24"/>
          <w:szCs w:val="24"/>
        </w:rPr>
        <w:tab/>
      </w:r>
      <w:r w:rsidR="001258C0" w:rsidRPr="005A193B">
        <w:rPr>
          <w:rFonts w:ascii="Aptos" w:hAnsi="Aptos"/>
          <w:sz w:val="24"/>
          <w:szCs w:val="24"/>
        </w:rPr>
        <w:tab/>
      </w:r>
      <w:r w:rsidR="001258C0" w:rsidRPr="005A193B">
        <w:rPr>
          <w:rFonts w:ascii="Aptos" w:hAnsi="Aptos"/>
          <w:sz w:val="24"/>
          <w:szCs w:val="24"/>
        </w:rPr>
        <w:tab/>
      </w:r>
      <w:r w:rsidR="001258C0" w:rsidRPr="005A193B">
        <w:rPr>
          <w:rFonts w:ascii="Aptos" w:hAnsi="Aptos"/>
          <w:sz w:val="24"/>
          <w:szCs w:val="24"/>
        </w:rPr>
        <w:tab/>
      </w:r>
      <w:r w:rsidR="00D85543" w:rsidRPr="005A193B">
        <w:rPr>
          <w:rFonts w:ascii="Aptos" w:hAnsi="Aptos"/>
          <w:b/>
          <w:bCs/>
          <w:i/>
          <w:iCs/>
          <w:sz w:val="24"/>
          <w:szCs w:val="24"/>
        </w:rPr>
        <w:t xml:space="preserve"> </w:t>
      </w:r>
    </w:p>
    <w:p w14:paraId="35D0EDAA" w14:textId="204C3E82" w:rsidR="006F002A" w:rsidRPr="005A193B" w:rsidRDefault="00C93153" w:rsidP="00EA4DF4">
      <w:pPr>
        <w:pStyle w:val="ListParagraph"/>
        <w:spacing w:line="240" w:lineRule="auto"/>
        <w:ind w:left="6480"/>
        <w:rPr>
          <w:rFonts w:ascii="Aptos" w:hAnsi="Aptos"/>
          <w:b/>
          <w:bCs/>
          <w:i/>
          <w:iCs/>
          <w:sz w:val="24"/>
          <w:szCs w:val="24"/>
        </w:rPr>
      </w:pPr>
      <w:r w:rsidRPr="005A193B">
        <w:rPr>
          <w:rFonts w:ascii="Aptos" w:hAnsi="Aptos"/>
          <w:b/>
          <w:bCs/>
          <w:i/>
          <w:iCs/>
          <w:sz w:val="24"/>
          <w:szCs w:val="24"/>
        </w:rPr>
        <w:t xml:space="preserve"> </w:t>
      </w:r>
    </w:p>
    <w:p w14:paraId="7DDDA16A" w14:textId="41A6CC4E" w:rsidR="00772446" w:rsidRPr="005A193B" w:rsidRDefault="006F002A" w:rsidP="009112E0">
      <w:pPr>
        <w:pStyle w:val="ListParagraph"/>
        <w:ind w:left="1440"/>
        <w:rPr>
          <w:rFonts w:ascii="Aptos" w:hAnsi="Aptos"/>
          <w:i/>
          <w:sz w:val="24"/>
          <w:szCs w:val="24"/>
        </w:rPr>
      </w:pPr>
      <w:r w:rsidRPr="005A193B">
        <w:rPr>
          <w:rFonts w:ascii="Aptos" w:hAnsi="Aptos"/>
          <w:b/>
          <w:i/>
          <w:sz w:val="24"/>
          <w:szCs w:val="24"/>
        </w:rPr>
        <w:t>Speaker:</w:t>
      </w:r>
      <w:r w:rsidRPr="005A193B">
        <w:rPr>
          <w:rFonts w:ascii="Aptos" w:hAnsi="Aptos"/>
          <w:i/>
          <w:sz w:val="24"/>
          <w:szCs w:val="24"/>
        </w:rPr>
        <w:tab/>
      </w:r>
      <w:r w:rsidR="003D7BA3" w:rsidRPr="005A193B">
        <w:rPr>
          <w:rFonts w:ascii="Aptos" w:hAnsi="Aptos"/>
          <w:i/>
          <w:sz w:val="24"/>
          <w:szCs w:val="24"/>
        </w:rPr>
        <w:t>Timothy Cherubini, Chair</w:t>
      </w:r>
    </w:p>
    <w:p w14:paraId="5F75A71A" w14:textId="77777777" w:rsidR="001378CF" w:rsidRPr="0075146D" w:rsidRDefault="001378CF" w:rsidP="009112E0">
      <w:pPr>
        <w:spacing w:after="0"/>
        <w:rPr>
          <w:rFonts w:ascii="Aptos" w:hAnsi="Aptos"/>
          <w:i/>
          <w:sz w:val="24"/>
          <w:szCs w:val="24"/>
        </w:rPr>
      </w:pPr>
    </w:p>
    <w:p w14:paraId="04BB6B75" w14:textId="39928C55" w:rsidR="006F002A" w:rsidRPr="005A193B" w:rsidRDefault="006F002A" w:rsidP="002B2F39">
      <w:pPr>
        <w:pStyle w:val="ListParagraph"/>
        <w:numPr>
          <w:ilvl w:val="0"/>
          <w:numId w:val="6"/>
        </w:numPr>
        <w:rPr>
          <w:rFonts w:ascii="Aptos" w:hAnsi="Aptos"/>
          <w:sz w:val="24"/>
          <w:szCs w:val="24"/>
        </w:rPr>
      </w:pPr>
      <w:r w:rsidRPr="005A193B">
        <w:rPr>
          <w:rFonts w:ascii="Aptos" w:hAnsi="Aptos"/>
          <w:sz w:val="24"/>
          <w:szCs w:val="24"/>
        </w:rPr>
        <w:t>Commissioner Reports</w:t>
      </w:r>
      <w:r w:rsidR="001258C0" w:rsidRPr="005A193B">
        <w:rPr>
          <w:rFonts w:ascii="Aptos" w:hAnsi="Aptos"/>
          <w:sz w:val="24"/>
          <w:szCs w:val="24"/>
        </w:rPr>
        <w:tab/>
      </w:r>
      <w:r w:rsidR="001258C0" w:rsidRPr="005A193B">
        <w:rPr>
          <w:rFonts w:ascii="Aptos" w:hAnsi="Aptos"/>
          <w:sz w:val="24"/>
          <w:szCs w:val="24"/>
        </w:rPr>
        <w:tab/>
      </w:r>
      <w:r w:rsidR="001258C0" w:rsidRPr="005A193B">
        <w:rPr>
          <w:rFonts w:ascii="Aptos" w:hAnsi="Aptos"/>
          <w:sz w:val="24"/>
          <w:szCs w:val="24"/>
        </w:rPr>
        <w:tab/>
      </w:r>
      <w:r w:rsidR="001258C0" w:rsidRPr="005A193B">
        <w:rPr>
          <w:rFonts w:ascii="Aptos" w:hAnsi="Aptos"/>
          <w:sz w:val="24"/>
          <w:szCs w:val="24"/>
        </w:rPr>
        <w:tab/>
      </w:r>
      <w:r w:rsidR="001258C0" w:rsidRPr="005A193B">
        <w:rPr>
          <w:rFonts w:ascii="Aptos" w:hAnsi="Aptos"/>
          <w:sz w:val="24"/>
          <w:szCs w:val="24"/>
        </w:rPr>
        <w:tab/>
      </w:r>
      <w:r w:rsidR="00D85543" w:rsidRPr="005A193B">
        <w:rPr>
          <w:rFonts w:ascii="Aptos" w:hAnsi="Aptos"/>
          <w:b/>
          <w:bCs/>
          <w:i/>
          <w:iCs/>
          <w:sz w:val="24"/>
          <w:szCs w:val="24"/>
        </w:rPr>
        <w:t xml:space="preserve"> </w:t>
      </w:r>
    </w:p>
    <w:p w14:paraId="6E910857" w14:textId="4C643547" w:rsidR="000515D6" w:rsidRPr="005A193B" w:rsidRDefault="00C93153" w:rsidP="00D85543">
      <w:pPr>
        <w:pStyle w:val="ListParagraph"/>
        <w:ind w:left="6480"/>
        <w:rPr>
          <w:rFonts w:ascii="Aptos" w:hAnsi="Aptos"/>
          <w:b/>
          <w:bCs/>
          <w:i/>
          <w:iCs/>
          <w:sz w:val="24"/>
          <w:szCs w:val="24"/>
        </w:rPr>
      </w:pPr>
      <w:r w:rsidRPr="005A193B">
        <w:rPr>
          <w:rFonts w:ascii="Aptos" w:hAnsi="Aptos"/>
          <w:b/>
          <w:bCs/>
          <w:i/>
          <w:iCs/>
          <w:sz w:val="24"/>
          <w:szCs w:val="24"/>
        </w:rPr>
        <w:t xml:space="preserve"> </w:t>
      </w:r>
    </w:p>
    <w:p w14:paraId="310D3D03" w14:textId="42866624" w:rsidR="000C257C" w:rsidRPr="005A193B" w:rsidRDefault="006F002A" w:rsidP="00C43FB8">
      <w:pPr>
        <w:pStyle w:val="ListParagraph"/>
        <w:ind w:left="1440"/>
        <w:rPr>
          <w:rFonts w:ascii="Aptos" w:hAnsi="Aptos"/>
          <w:i/>
          <w:sz w:val="24"/>
          <w:szCs w:val="24"/>
        </w:rPr>
      </w:pPr>
      <w:r w:rsidRPr="005A193B">
        <w:rPr>
          <w:rFonts w:ascii="Aptos" w:hAnsi="Aptos"/>
          <w:b/>
          <w:i/>
          <w:sz w:val="24"/>
          <w:szCs w:val="24"/>
        </w:rPr>
        <w:t>Speaker:</w:t>
      </w:r>
      <w:r w:rsidRPr="005A193B">
        <w:rPr>
          <w:rFonts w:ascii="Aptos" w:hAnsi="Aptos"/>
          <w:i/>
          <w:sz w:val="24"/>
          <w:szCs w:val="24"/>
        </w:rPr>
        <w:tab/>
      </w:r>
      <w:r w:rsidR="003D7BA3" w:rsidRPr="005A193B">
        <w:rPr>
          <w:rFonts w:ascii="Aptos" w:hAnsi="Aptos"/>
          <w:i/>
          <w:sz w:val="24"/>
          <w:szCs w:val="24"/>
        </w:rPr>
        <w:t>Timothy Cherubini, Chair</w:t>
      </w:r>
    </w:p>
    <w:p w14:paraId="55DEBC6E" w14:textId="77777777" w:rsidR="001378CF" w:rsidRPr="0075146D" w:rsidRDefault="001378CF" w:rsidP="009112E0">
      <w:pPr>
        <w:spacing w:after="0"/>
        <w:rPr>
          <w:rFonts w:ascii="Aptos" w:hAnsi="Aptos"/>
          <w:sz w:val="24"/>
          <w:szCs w:val="24"/>
        </w:rPr>
      </w:pPr>
    </w:p>
    <w:p w14:paraId="4C72C6CF" w14:textId="41F3D768" w:rsidR="0075146D" w:rsidRPr="0075146D" w:rsidRDefault="0075146D" w:rsidP="00B37F5E">
      <w:pPr>
        <w:pStyle w:val="ListParagraph"/>
        <w:numPr>
          <w:ilvl w:val="0"/>
          <w:numId w:val="6"/>
        </w:numPr>
        <w:contextualSpacing w:val="0"/>
        <w:rPr>
          <w:rFonts w:ascii="Aptos" w:hAnsi="Aptos"/>
          <w:sz w:val="24"/>
          <w:szCs w:val="24"/>
        </w:rPr>
      </w:pPr>
      <w:r w:rsidRPr="0075146D">
        <w:rPr>
          <w:rFonts w:ascii="Aptos" w:hAnsi="Aptos"/>
          <w:sz w:val="24"/>
          <w:szCs w:val="24"/>
        </w:rPr>
        <w:t>Perkins School for the Blind Library Report</w:t>
      </w:r>
    </w:p>
    <w:p w14:paraId="62BA7799" w14:textId="77777777" w:rsidR="0075146D" w:rsidRPr="0075146D" w:rsidRDefault="0075146D" w:rsidP="0075146D">
      <w:pPr>
        <w:pStyle w:val="ListParagraph"/>
        <w:contextualSpacing w:val="0"/>
        <w:rPr>
          <w:rFonts w:ascii="Aptos" w:hAnsi="Aptos"/>
          <w:sz w:val="24"/>
          <w:szCs w:val="24"/>
        </w:rPr>
      </w:pPr>
    </w:p>
    <w:p w14:paraId="64ED4A61" w14:textId="77777777" w:rsidR="0075146D" w:rsidRPr="0075146D" w:rsidRDefault="0075146D" w:rsidP="0075146D">
      <w:pPr>
        <w:pStyle w:val="ListParagraph"/>
        <w:ind w:left="1440"/>
        <w:rPr>
          <w:rFonts w:ascii="Aptos" w:hAnsi="Aptos"/>
          <w:i/>
          <w:sz w:val="24"/>
          <w:szCs w:val="24"/>
        </w:rPr>
      </w:pPr>
      <w:r w:rsidRPr="0075146D">
        <w:rPr>
          <w:rFonts w:ascii="Aptos" w:hAnsi="Aptos"/>
          <w:b/>
          <w:i/>
          <w:sz w:val="24"/>
          <w:szCs w:val="24"/>
        </w:rPr>
        <w:t>Speaker:</w:t>
      </w:r>
      <w:r w:rsidRPr="0075146D">
        <w:rPr>
          <w:rFonts w:ascii="Aptos" w:hAnsi="Aptos"/>
          <w:i/>
          <w:sz w:val="24"/>
          <w:szCs w:val="24"/>
        </w:rPr>
        <w:tab/>
        <w:t>Kim Charlson, Executive Director</w:t>
      </w:r>
    </w:p>
    <w:p w14:paraId="7E4B62E5" w14:textId="77777777" w:rsidR="0075146D" w:rsidRPr="0075146D" w:rsidRDefault="0075146D" w:rsidP="009112E0">
      <w:pPr>
        <w:spacing w:after="0"/>
        <w:rPr>
          <w:rFonts w:ascii="Aptos" w:hAnsi="Aptos"/>
          <w:bCs/>
          <w:i/>
          <w:sz w:val="24"/>
          <w:szCs w:val="24"/>
        </w:rPr>
      </w:pPr>
      <w:r w:rsidRPr="0075146D">
        <w:rPr>
          <w:rFonts w:ascii="Aptos" w:hAnsi="Aptos"/>
          <w:b/>
          <w:i/>
          <w:sz w:val="24"/>
          <w:szCs w:val="24"/>
        </w:rPr>
        <w:tab/>
      </w:r>
      <w:r w:rsidRPr="0075146D">
        <w:rPr>
          <w:rFonts w:ascii="Aptos" w:hAnsi="Aptos"/>
          <w:b/>
          <w:i/>
          <w:sz w:val="24"/>
          <w:szCs w:val="24"/>
        </w:rPr>
        <w:tab/>
      </w:r>
      <w:r w:rsidRPr="0075146D">
        <w:rPr>
          <w:rFonts w:ascii="Aptos" w:hAnsi="Aptos"/>
          <w:b/>
          <w:i/>
          <w:sz w:val="24"/>
          <w:szCs w:val="24"/>
        </w:rPr>
        <w:tab/>
      </w:r>
      <w:r w:rsidRPr="0075146D">
        <w:rPr>
          <w:rFonts w:ascii="Aptos" w:hAnsi="Aptos"/>
          <w:b/>
          <w:i/>
          <w:sz w:val="24"/>
          <w:szCs w:val="24"/>
        </w:rPr>
        <w:tab/>
      </w:r>
      <w:r w:rsidRPr="0075146D">
        <w:rPr>
          <w:rFonts w:ascii="Aptos" w:hAnsi="Aptos"/>
          <w:bCs/>
          <w:i/>
          <w:sz w:val="24"/>
          <w:szCs w:val="24"/>
        </w:rPr>
        <w:t>Perkins School Library</w:t>
      </w:r>
    </w:p>
    <w:p w14:paraId="404CFF5C" w14:textId="77777777" w:rsidR="0075146D" w:rsidRPr="0075146D" w:rsidRDefault="0075146D" w:rsidP="009112E0">
      <w:pPr>
        <w:pStyle w:val="ListParagraph"/>
        <w:contextualSpacing w:val="0"/>
        <w:rPr>
          <w:rFonts w:ascii="Aptos" w:hAnsi="Aptos"/>
          <w:sz w:val="24"/>
          <w:szCs w:val="24"/>
        </w:rPr>
      </w:pPr>
    </w:p>
    <w:p w14:paraId="7C3FD353" w14:textId="1ADA86D1" w:rsidR="00B37F5E" w:rsidRPr="005A193B" w:rsidRDefault="00B37F5E" w:rsidP="00B37F5E">
      <w:pPr>
        <w:pStyle w:val="ListParagraph"/>
        <w:numPr>
          <w:ilvl w:val="0"/>
          <w:numId w:val="6"/>
        </w:numPr>
        <w:contextualSpacing w:val="0"/>
        <w:rPr>
          <w:rFonts w:ascii="Aptos" w:hAnsi="Aptos"/>
          <w:sz w:val="24"/>
          <w:szCs w:val="24"/>
        </w:rPr>
      </w:pPr>
      <w:r w:rsidRPr="005A193B">
        <w:rPr>
          <w:rFonts w:ascii="Aptos" w:hAnsi="Aptos"/>
          <w:sz w:val="24"/>
          <w:szCs w:val="24"/>
        </w:rPr>
        <w:t>Director’s Report</w:t>
      </w:r>
      <w:r w:rsidRPr="005A193B">
        <w:rPr>
          <w:rFonts w:ascii="Aptos" w:hAnsi="Aptos"/>
          <w:sz w:val="24"/>
          <w:szCs w:val="24"/>
        </w:rPr>
        <w:tab/>
      </w:r>
      <w:r w:rsidRPr="005A193B">
        <w:rPr>
          <w:rFonts w:ascii="Aptos" w:hAnsi="Aptos"/>
          <w:sz w:val="24"/>
          <w:szCs w:val="24"/>
        </w:rPr>
        <w:tab/>
      </w:r>
      <w:r w:rsidRPr="005A193B">
        <w:rPr>
          <w:rFonts w:ascii="Aptos" w:hAnsi="Aptos"/>
          <w:sz w:val="24"/>
          <w:szCs w:val="24"/>
        </w:rPr>
        <w:tab/>
      </w:r>
      <w:r w:rsidRPr="005A193B">
        <w:rPr>
          <w:rFonts w:ascii="Aptos" w:hAnsi="Aptos"/>
          <w:sz w:val="24"/>
          <w:szCs w:val="24"/>
        </w:rPr>
        <w:tab/>
      </w:r>
      <w:r w:rsidRPr="005A193B">
        <w:rPr>
          <w:rFonts w:ascii="Aptos" w:hAnsi="Aptos"/>
          <w:sz w:val="24"/>
          <w:szCs w:val="24"/>
        </w:rPr>
        <w:tab/>
      </w:r>
      <w:r w:rsidRPr="005A193B">
        <w:rPr>
          <w:rFonts w:ascii="Aptos" w:hAnsi="Aptos"/>
          <w:sz w:val="24"/>
          <w:szCs w:val="24"/>
        </w:rPr>
        <w:tab/>
      </w:r>
      <w:r w:rsidRPr="005A193B">
        <w:rPr>
          <w:rFonts w:ascii="Aptos" w:hAnsi="Aptos"/>
          <w:b/>
          <w:bCs/>
          <w:i/>
          <w:iCs/>
          <w:sz w:val="24"/>
          <w:szCs w:val="24"/>
        </w:rPr>
        <w:t xml:space="preserve"> </w:t>
      </w:r>
    </w:p>
    <w:p w14:paraId="0C353FA2" w14:textId="34C17204" w:rsidR="00B37F5E" w:rsidRPr="005A193B" w:rsidRDefault="00B37F5E" w:rsidP="00B37F5E">
      <w:pPr>
        <w:pStyle w:val="ListParagraph"/>
        <w:contextualSpacing w:val="0"/>
        <w:rPr>
          <w:rFonts w:ascii="Aptos" w:hAnsi="Aptos"/>
          <w:sz w:val="24"/>
          <w:szCs w:val="24"/>
        </w:rPr>
      </w:pPr>
      <w:r w:rsidRPr="005A193B">
        <w:rPr>
          <w:rFonts w:ascii="Aptos" w:hAnsi="Aptos"/>
          <w:b/>
          <w:bCs/>
          <w:i/>
          <w:iCs/>
          <w:sz w:val="24"/>
          <w:szCs w:val="24"/>
        </w:rPr>
        <w:t xml:space="preserve"> </w:t>
      </w:r>
    </w:p>
    <w:p w14:paraId="71D6EE1C" w14:textId="77777777" w:rsidR="00B37F5E" w:rsidRPr="005A193B" w:rsidRDefault="00B37F5E" w:rsidP="009112E0">
      <w:pPr>
        <w:pStyle w:val="ListParagraph"/>
        <w:ind w:left="1440"/>
        <w:rPr>
          <w:rFonts w:ascii="Aptos" w:hAnsi="Aptos"/>
          <w:i/>
          <w:sz w:val="24"/>
          <w:szCs w:val="24"/>
        </w:rPr>
      </w:pPr>
      <w:r w:rsidRPr="005A193B">
        <w:rPr>
          <w:rFonts w:ascii="Aptos" w:hAnsi="Aptos"/>
          <w:b/>
          <w:i/>
          <w:sz w:val="24"/>
          <w:szCs w:val="24"/>
        </w:rPr>
        <w:t>Speaker:</w:t>
      </w:r>
      <w:r w:rsidRPr="005A193B">
        <w:rPr>
          <w:rFonts w:ascii="Aptos" w:hAnsi="Aptos"/>
          <w:i/>
          <w:sz w:val="24"/>
          <w:szCs w:val="24"/>
        </w:rPr>
        <w:tab/>
        <w:t xml:space="preserve">Maureen Amyot, Director </w:t>
      </w:r>
    </w:p>
    <w:p w14:paraId="733E2330" w14:textId="77777777" w:rsidR="001378CF" w:rsidRPr="005A193B" w:rsidRDefault="001378CF" w:rsidP="005A193B">
      <w:pPr>
        <w:spacing w:after="0"/>
        <w:rPr>
          <w:rFonts w:ascii="Aptos" w:hAnsi="Aptos" w:cs="Times New Roman"/>
          <w:i/>
          <w:sz w:val="24"/>
          <w:szCs w:val="24"/>
        </w:rPr>
      </w:pPr>
    </w:p>
    <w:p w14:paraId="5F99D35D" w14:textId="51BB6D56" w:rsidR="00192C94" w:rsidRPr="005A193B" w:rsidRDefault="00B37F5E" w:rsidP="00192C94">
      <w:pPr>
        <w:pStyle w:val="ListParagraph"/>
        <w:numPr>
          <w:ilvl w:val="0"/>
          <w:numId w:val="6"/>
        </w:numPr>
        <w:rPr>
          <w:rFonts w:ascii="Aptos" w:hAnsi="Aptos"/>
          <w:sz w:val="24"/>
          <w:szCs w:val="24"/>
        </w:rPr>
      </w:pPr>
      <w:r w:rsidRPr="005A193B">
        <w:rPr>
          <w:rFonts w:ascii="Aptos" w:hAnsi="Aptos"/>
          <w:sz w:val="24"/>
          <w:szCs w:val="24"/>
        </w:rPr>
        <w:t>Legislative Report</w:t>
      </w:r>
    </w:p>
    <w:p w14:paraId="271B92A5" w14:textId="77777777" w:rsidR="00572684" w:rsidRPr="005A193B" w:rsidRDefault="00572684" w:rsidP="00572684">
      <w:pPr>
        <w:pStyle w:val="ListParagraph"/>
        <w:rPr>
          <w:rFonts w:ascii="Aptos" w:hAnsi="Aptos"/>
          <w:sz w:val="24"/>
          <w:szCs w:val="24"/>
        </w:rPr>
      </w:pPr>
    </w:p>
    <w:p w14:paraId="6999FBDC" w14:textId="4817E2E8" w:rsidR="00723F24" w:rsidRPr="005A193B" w:rsidRDefault="00192C94" w:rsidP="009112E0">
      <w:pPr>
        <w:spacing w:after="0"/>
        <w:ind w:left="2880" w:hanging="1440"/>
        <w:rPr>
          <w:rFonts w:ascii="Aptos" w:hAnsi="Aptos" w:cs="Times New Roman"/>
          <w:i/>
          <w:iCs/>
        </w:rPr>
      </w:pPr>
      <w:r w:rsidRPr="005A193B">
        <w:rPr>
          <w:rFonts w:ascii="Aptos" w:hAnsi="Aptos" w:cs="Times New Roman"/>
          <w:b/>
          <w:i/>
          <w:sz w:val="24"/>
          <w:szCs w:val="24"/>
        </w:rPr>
        <w:t>Speaker:</w:t>
      </w:r>
      <w:r w:rsidRPr="005A193B">
        <w:rPr>
          <w:rFonts w:ascii="Aptos" w:hAnsi="Aptos" w:cs="Times New Roman"/>
          <w:i/>
        </w:rPr>
        <w:tab/>
      </w:r>
      <w:r w:rsidR="003D7BA3" w:rsidRPr="00A04B8B">
        <w:rPr>
          <w:rFonts w:ascii="Aptos" w:hAnsi="Aptos" w:cs="Times New Roman"/>
          <w:i/>
          <w:sz w:val="24"/>
          <w:szCs w:val="24"/>
        </w:rPr>
        <w:t>Eric White, Government Affairs &amp; Strategic Partnerships Liaison</w:t>
      </w:r>
      <w:r w:rsidRPr="00A04B8B">
        <w:rPr>
          <w:rFonts w:ascii="Aptos" w:hAnsi="Aptos" w:cs="Times New Roman"/>
          <w:i/>
          <w:iCs/>
          <w:sz w:val="24"/>
          <w:szCs w:val="24"/>
        </w:rPr>
        <w:t xml:space="preserve"> </w:t>
      </w:r>
    </w:p>
    <w:p w14:paraId="51C4FF71" w14:textId="77777777" w:rsidR="005A193B" w:rsidRPr="005A193B" w:rsidRDefault="005A193B" w:rsidP="005A193B">
      <w:pPr>
        <w:spacing w:after="0"/>
        <w:rPr>
          <w:rFonts w:ascii="Aptos" w:hAnsi="Aptos"/>
          <w:sz w:val="24"/>
          <w:szCs w:val="24"/>
        </w:rPr>
      </w:pPr>
    </w:p>
    <w:p w14:paraId="7330CA4B" w14:textId="50A0EA8D" w:rsidR="005A193B" w:rsidRDefault="005A193B" w:rsidP="00FB25A8">
      <w:pPr>
        <w:pStyle w:val="ListParagraph"/>
        <w:numPr>
          <w:ilvl w:val="0"/>
          <w:numId w:val="6"/>
        </w:numPr>
        <w:contextualSpacing w:val="0"/>
        <w:rPr>
          <w:rFonts w:ascii="Aptos" w:hAnsi="Aptos"/>
          <w:sz w:val="24"/>
          <w:szCs w:val="24"/>
        </w:rPr>
      </w:pPr>
      <w:r>
        <w:rPr>
          <w:rFonts w:ascii="Aptos" w:hAnsi="Aptos"/>
          <w:sz w:val="24"/>
          <w:szCs w:val="24"/>
        </w:rPr>
        <w:t>Preliminary discussion of the FY2028 Legislative Agenda</w:t>
      </w:r>
    </w:p>
    <w:p w14:paraId="55F930E8" w14:textId="77777777" w:rsidR="0075146D" w:rsidRDefault="0075146D" w:rsidP="0075146D">
      <w:pPr>
        <w:pStyle w:val="ListParagraph"/>
        <w:contextualSpacing w:val="0"/>
        <w:rPr>
          <w:rFonts w:ascii="Aptos" w:hAnsi="Aptos"/>
          <w:sz w:val="24"/>
          <w:szCs w:val="24"/>
        </w:rPr>
      </w:pPr>
    </w:p>
    <w:p w14:paraId="70D37293" w14:textId="15D20DDF" w:rsidR="005A193B" w:rsidRPr="005A193B" w:rsidRDefault="005A193B" w:rsidP="005A193B">
      <w:pPr>
        <w:pStyle w:val="ListParagraph"/>
        <w:ind w:firstLine="720"/>
        <w:rPr>
          <w:rFonts w:ascii="Aptos" w:hAnsi="Aptos"/>
          <w:i/>
          <w:sz w:val="24"/>
          <w:szCs w:val="24"/>
        </w:rPr>
      </w:pPr>
      <w:r w:rsidRPr="005A193B">
        <w:rPr>
          <w:rFonts w:ascii="Aptos" w:hAnsi="Aptos"/>
          <w:b/>
          <w:i/>
          <w:sz w:val="24"/>
          <w:szCs w:val="24"/>
        </w:rPr>
        <w:t>Speaker</w:t>
      </w:r>
      <w:r>
        <w:rPr>
          <w:rFonts w:ascii="Aptos" w:hAnsi="Aptos"/>
          <w:b/>
          <w:i/>
          <w:sz w:val="24"/>
          <w:szCs w:val="24"/>
        </w:rPr>
        <w:t>s</w:t>
      </w:r>
      <w:r w:rsidRPr="005A193B">
        <w:rPr>
          <w:rFonts w:ascii="Aptos" w:hAnsi="Aptos"/>
          <w:b/>
          <w:i/>
          <w:sz w:val="24"/>
          <w:szCs w:val="24"/>
        </w:rPr>
        <w:t>:</w:t>
      </w:r>
      <w:r w:rsidRPr="005A193B">
        <w:rPr>
          <w:rFonts w:ascii="Aptos" w:hAnsi="Aptos"/>
          <w:i/>
          <w:sz w:val="24"/>
          <w:szCs w:val="24"/>
        </w:rPr>
        <w:tab/>
        <w:t xml:space="preserve">Maureen Amyot, Director </w:t>
      </w:r>
    </w:p>
    <w:p w14:paraId="02D4876C" w14:textId="72EF6DBF" w:rsidR="005A193B" w:rsidRDefault="005A193B" w:rsidP="00A910A5">
      <w:pPr>
        <w:ind w:left="2880"/>
        <w:rPr>
          <w:rFonts w:ascii="Aptos" w:hAnsi="Aptos" w:cs="Times New Roman"/>
          <w:i/>
          <w:iCs/>
        </w:rPr>
      </w:pPr>
      <w:r w:rsidRPr="00A04B8B">
        <w:rPr>
          <w:rFonts w:ascii="Aptos" w:hAnsi="Aptos" w:cs="Times New Roman"/>
          <w:i/>
          <w:sz w:val="24"/>
          <w:szCs w:val="24"/>
        </w:rPr>
        <w:t>Eric White, Government Affairs &amp; Strategic Partnerships Liaison</w:t>
      </w:r>
      <w:r w:rsidRPr="00A04B8B">
        <w:rPr>
          <w:rFonts w:ascii="Aptos" w:hAnsi="Aptos" w:cs="Times New Roman"/>
          <w:i/>
          <w:iCs/>
          <w:sz w:val="24"/>
          <w:szCs w:val="24"/>
        </w:rPr>
        <w:t xml:space="preserve"> </w:t>
      </w:r>
    </w:p>
    <w:p w14:paraId="708D327E" w14:textId="77777777" w:rsidR="005A193B" w:rsidRPr="005A193B" w:rsidRDefault="005A193B" w:rsidP="005A193B">
      <w:pPr>
        <w:spacing w:after="0"/>
        <w:ind w:left="720" w:firstLine="720"/>
        <w:rPr>
          <w:rFonts w:ascii="Aptos" w:hAnsi="Aptos" w:cs="Times New Roman"/>
          <w:b/>
          <w:bCs/>
          <w:i/>
          <w:iCs/>
          <w:sz w:val="24"/>
          <w:szCs w:val="24"/>
        </w:rPr>
      </w:pPr>
      <w:r w:rsidRPr="005A193B">
        <w:rPr>
          <w:rFonts w:ascii="Aptos" w:hAnsi="Aptos" w:cs="Times New Roman"/>
          <w:b/>
          <w:bCs/>
          <w:i/>
          <w:iCs/>
          <w:sz w:val="24"/>
          <w:szCs w:val="24"/>
        </w:rPr>
        <w:t>Groups invited to speak:</w:t>
      </w:r>
    </w:p>
    <w:p w14:paraId="73D70A1A" w14:textId="7F059D03" w:rsidR="005A193B" w:rsidRPr="005A193B" w:rsidRDefault="005A193B" w:rsidP="005A193B">
      <w:pPr>
        <w:pStyle w:val="ListParagraph"/>
        <w:numPr>
          <w:ilvl w:val="0"/>
          <w:numId w:val="49"/>
        </w:numPr>
        <w:rPr>
          <w:rFonts w:ascii="Aptos" w:hAnsi="Aptos"/>
          <w:sz w:val="24"/>
          <w:szCs w:val="24"/>
        </w:rPr>
      </w:pPr>
      <w:r w:rsidRPr="005A193B">
        <w:rPr>
          <w:rFonts w:ascii="Aptos" w:hAnsi="Aptos"/>
          <w:sz w:val="24"/>
          <w:szCs w:val="24"/>
        </w:rPr>
        <w:t>Massachusetts Library System (MLS)</w:t>
      </w:r>
    </w:p>
    <w:p w14:paraId="1BAB6AE1" w14:textId="2FF97EB8" w:rsidR="005A193B" w:rsidRPr="005A193B" w:rsidRDefault="005A193B" w:rsidP="005A193B">
      <w:pPr>
        <w:pStyle w:val="ListParagraph"/>
        <w:numPr>
          <w:ilvl w:val="0"/>
          <w:numId w:val="49"/>
        </w:numPr>
        <w:rPr>
          <w:rFonts w:ascii="Aptos" w:hAnsi="Aptos"/>
          <w:sz w:val="24"/>
          <w:szCs w:val="24"/>
        </w:rPr>
      </w:pPr>
      <w:r w:rsidRPr="005A193B">
        <w:rPr>
          <w:rFonts w:ascii="Aptos" w:hAnsi="Aptos"/>
          <w:sz w:val="24"/>
          <w:szCs w:val="24"/>
        </w:rPr>
        <w:t>Library for the Commonwealth (LFC)</w:t>
      </w:r>
    </w:p>
    <w:p w14:paraId="1A2FEEB7" w14:textId="197FCBF6" w:rsidR="005A193B" w:rsidRPr="005A193B" w:rsidRDefault="005A193B" w:rsidP="005A193B">
      <w:pPr>
        <w:pStyle w:val="ListParagraph"/>
        <w:numPr>
          <w:ilvl w:val="0"/>
          <w:numId w:val="49"/>
        </w:numPr>
        <w:rPr>
          <w:rFonts w:ascii="Aptos" w:hAnsi="Aptos"/>
          <w:sz w:val="24"/>
          <w:szCs w:val="24"/>
        </w:rPr>
      </w:pPr>
      <w:r w:rsidRPr="005A193B">
        <w:rPr>
          <w:rFonts w:ascii="Aptos" w:hAnsi="Aptos"/>
          <w:sz w:val="24"/>
          <w:szCs w:val="24"/>
        </w:rPr>
        <w:t>Library Networks</w:t>
      </w:r>
    </w:p>
    <w:p w14:paraId="3BE5A611" w14:textId="49BF27D6" w:rsidR="005A193B" w:rsidRPr="005A193B" w:rsidRDefault="005A193B" w:rsidP="005A193B">
      <w:pPr>
        <w:pStyle w:val="ListParagraph"/>
        <w:numPr>
          <w:ilvl w:val="0"/>
          <w:numId w:val="49"/>
        </w:numPr>
        <w:rPr>
          <w:rFonts w:ascii="Aptos" w:hAnsi="Aptos"/>
          <w:sz w:val="24"/>
          <w:szCs w:val="24"/>
        </w:rPr>
      </w:pPr>
      <w:r w:rsidRPr="005A193B">
        <w:rPr>
          <w:rFonts w:ascii="Aptos" w:hAnsi="Aptos"/>
          <w:sz w:val="24"/>
          <w:szCs w:val="24"/>
        </w:rPr>
        <w:t>Perkins Library, Watertown</w:t>
      </w:r>
    </w:p>
    <w:p w14:paraId="7420ADDE" w14:textId="4AC53B90" w:rsidR="005A193B" w:rsidRPr="005A193B" w:rsidRDefault="005A193B" w:rsidP="005A193B">
      <w:pPr>
        <w:pStyle w:val="ListParagraph"/>
        <w:numPr>
          <w:ilvl w:val="0"/>
          <w:numId w:val="49"/>
        </w:numPr>
        <w:rPr>
          <w:rFonts w:ascii="Aptos" w:hAnsi="Aptos"/>
          <w:sz w:val="24"/>
          <w:szCs w:val="24"/>
        </w:rPr>
      </w:pPr>
      <w:r w:rsidRPr="005A193B">
        <w:rPr>
          <w:rFonts w:ascii="Aptos" w:hAnsi="Aptos"/>
          <w:sz w:val="24"/>
          <w:szCs w:val="24"/>
        </w:rPr>
        <w:t>Worcester Talking Book Library</w:t>
      </w:r>
    </w:p>
    <w:p w14:paraId="24BB19BB" w14:textId="6FB4A50E" w:rsidR="005A193B" w:rsidRPr="005A193B" w:rsidRDefault="005A193B" w:rsidP="005A193B">
      <w:pPr>
        <w:pStyle w:val="ListParagraph"/>
        <w:numPr>
          <w:ilvl w:val="0"/>
          <w:numId w:val="49"/>
        </w:numPr>
        <w:rPr>
          <w:rFonts w:ascii="Aptos" w:hAnsi="Aptos"/>
          <w:sz w:val="24"/>
          <w:szCs w:val="24"/>
        </w:rPr>
      </w:pPr>
      <w:r w:rsidRPr="005A193B">
        <w:rPr>
          <w:rFonts w:ascii="Aptos" w:hAnsi="Aptos"/>
          <w:sz w:val="24"/>
          <w:szCs w:val="24"/>
        </w:rPr>
        <w:lastRenderedPageBreak/>
        <w:t>Western Mass Library Association (WMLA)</w:t>
      </w:r>
    </w:p>
    <w:p w14:paraId="38D6ECFB" w14:textId="7AB92680" w:rsidR="005A193B" w:rsidRPr="005A193B" w:rsidRDefault="005A193B" w:rsidP="005A193B">
      <w:pPr>
        <w:pStyle w:val="ListParagraph"/>
        <w:numPr>
          <w:ilvl w:val="0"/>
          <w:numId w:val="49"/>
        </w:numPr>
        <w:rPr>
          <w:rFonts w:ascii="Aptos" w:hAnsi="Aptos"/>
          <w:sz w:val="24"/>
          <w:szCs w:val="24"/>
        </w:rPr>
      </w:pPr>
      <w:r w:rsidRPr="005A193B">
        <w:rPr>
          <w:rFonts w:ascii="Aptos" w:hAnsi="Aptos"/>
          <w:sz w:val="24"/>
          <w:szCs w:val="24"/>
        </w:rPr>
        <w:t xml:space="preserve">Central Mass Library Association (CMLA) </w:t>
      </w:r>
    </w:p>
    <w:p w14:paraId="284E2F0E" w14:textId="42446FD2" w:rsidR="005A193B" w:rsidRPr="005A193B" w:rsidRDefault="005A193B" w:rsidP="005A193B">
      <w:pPr>
        <w:pStyle w:val="ListParagraph"/>
        <w:numPr>
          <w:ilvl w:val="0"/>
          <w:numId w:val="49"/>
        </w:numPr>
        <w:rPr>
          <w:rFonts w:ascii="Aptos" w:hAnsi="Aptos"/>
          <w:sz w:val="24"/>
          <w:szCs w:val="24"/>
        </w:rPr>
      </w:pPr>
      <w:r w:rsidRPr="005A193B">
        <w:rPr>
          <w:rFonts w:ascii="Aptos" w:hAnsi="Aptos"/>
          <w:sz w:val="24"/>
          <w:szCs w:val="24"/>
        </w:rPr>
        <w:t>Massachusetts Center for the Book</w:t>
      </w:r>
    </w:p>
    <w:p w14:paraId="5A6FE5B4" w14:textId="1CB8B269" w:rsidR="005A193B" w:rsidRPr="005A193B" w:rsidRDefault="005A193B" w:rsidP="005A193B">
      <w:pPr>
        <w:pStyle w:val="ListParagraph"/>
        <w:numPr>
          <w:ilvl w:val="0"/>
          <w:numId w:val="49"/>
        </w:numPr>
        <w:rPr>
          <w:rFonts w:ascii="Aptos" w:hAnsi="Aptos"/>
          <w:sz w:val="24"/>
          <w:szCs w:val="24"/>
        </w:rPr>
      </w:pPr>
      <w:r w:rsidRPr="005A193B">
        <w:rPr>
          <w:rFonts w:ascii="Aptos" w:hAnsi="Aptos"/>
          <w:sz w:val="24"/>
          <w:szCs w:val="24"/>
        </w:rPr>
        <w:t>Massachusetts Library Association (MLA)</w:t>
      </w:r>
    </w:p>
    <w:p w14:paraId="11CC1E62" w14:textId="0D7C24EF" w:rsidR="005A193B" w:rsidRPr="005A193B" w:rsidRDefault="005A193B" w:rsidP="005A193B">
      <w:pPr>
        <w:pStyle w:val="ListParagraph"/>
        <w:numPr>
          <w:ilvl w:val="0"/>
          <w:numId w:val="49"/>
        </w:numPr>
        <w:rPr>
          <w:rFonts w:ascii="Aptos" w:hAnsi="Aptos"/>
          <w:sz w:val="24"/>
          <w:szCs w:val="24"/>
        </w:rPr>
      </w:pPr>
      <w:r w:rsidRPr="005A193B">
        <w:rPr>
          <w:rFonts w:ascii="Aptos" w:hAnsi="Aptos"/>
          <w:sz w:val="24"/>
          <w:szCs w:val="24"/>
        </w:rPr>
        <w:t xml:space="preserve">School Library Association </w:t>
      </w:r>
    </w:p>
    <w:p w14:paraId="111936B0" w14:textId="00DE1180" w:rsidR="005A193B" w:rsidRDefault="005A193B" w:rsidP="005A193B">
      <w:pPr>
        <w:spacing w:after="0"/>
        <w:rPr>
          <w:rFonts w:ascii="Aptos" w:hAnsi="Aptos" w:cs="Times New Roman"/>
          <w:i/>
          <w:iCs/>
          <w:sz w:val="24"/>
          <w:szCs w:val="24"/>
        </w:rPr>
      </w:pPr>
      <w:r w:rsidRPr="005A193B">
        <w:rPr>
          <w:rFonts w:ascii="Aptos" w:hAnsi="Aptos" w:cs="Times New Roman"/>
          <w:i/>
          <w:iCs/>
          <w:sz w:val="24"/>
          <w:szCs w:val="24"/>
        </w:rPr>
        <w:t>(If you are presenting in person or on Zoom, a written copy of the presentation must be submitted to the Board Clerk.)</w:t>
      </w:r>
    </w:p>
    <w:p w14:paraId="0085A4F7" w14:textId="77777777" w:rsidR="005A193B" w:rsidRPr="005A193B" w:rsidRDefault="005A193B" w:rsidP="005A193B">
      <w:pPr>
        <w:spacing w:after="0"/>
        <w:rPr>
          <w:rFonts w:ascii="Aptos" w:hAnsi="Aptos" w:cs="Times New Roman"/>
          <w:i/>
          <w:iCs/>
          <w:sz w:val="24"/>
          <w:szCs w:val="24"/>
        </w:rPr>
      </w:pPr>
    </w:p>
    <w:p w14:paraId="1F3A40B7" w14:textId="77777777" w:rsidR="009112E0" w:rsidRPr="009112E0" w:rsidRDefault="009112E0" w:rsidP="009112E0">
      <w:pPr>
        <w:pStyle w:val="ListParagraph"/>
        <w:numPr>
          <w:ilvl w:val="0"/>
          <w:numId w:val="6"/>
        </w:numPr>
        <w:contextualSpacing w:val="0"/>
        <w:rPr>
          <w:rFonts w:ascii="Aptos" w:hAnsi="Aptos"/>
          <w:b/>
          <w:bCs/>
          <w:sz w:val="24"/>
          <w:szCs w:val="24"/>
        </w:rPr>
      </w:pPr>
      <w:r w:rsidRPr="009112E0">
        <w:rPr>
          <w:rFonts w:ascii="Aptos" w:hAnsi="Aptos"/>
          <w:sz w:val="24"/>
          <w:szCs w:val="24"/>
        </w:rPr>
        <w:t xml:space="preserve">Consideration of approval for a one-year extension of the current FY2021- FY2025 MBLC Strategic Plan </w:t>
      </w:r>
      <w:r w:rsidRPr="009112E0">
        <w:rPr>
          <w:rFonts w:ascii="Aptos" w:hAnsi="Aptos"/>
          <w:b/>
          <w:bCs/>
          <w:sz w:val="24"/>
          <w:szCs w:val="24"/>
        </w:rPr>
        <w:t>(ACTION)</w:t>
      </w:r>
    </w:p>
    <w:p w14:paraId="18D17C35" w14:textId="77777777" w:rsidR="009112E0" w:rsidRPr="009112E0" w:rsidRDefault="009112E0" w:rsidP="009112E0">
      <w:pPr>
        <w:pStyle w:val="ListParagraph"/>
        <w:contextualSpacing w:val="0"/>
        <w:rPr>
          <w:rFonts w:ascii="Aptos" w:hAnsi="Aptos"/>
          <w:sz w:val="24"/>
          <w:szCs w:val="24"/>
        </w:rPr>
      </w:pPr>
    </w:p>
    <w:p w14:paraId="3796BAEC" w14:textId="77777777" w:rsidR="009112E0" w:rsidRPr="009112E0" w:rsidRDefault="009112E0" w:rsidP="009112E0">
      <w:pPr>
        <w:pStyle w:val="ListParagraph"/>
        <w:ind w:left="1440"/>
        <w:rPr>
          <w:rFonts w:ascii="Aptos" w:hAnsi="Aptos"/>
          <w:i/>
          <w:sz w:val="24"/>
          <w:szCs w:val="24"/>
        </w:rPr>
      </w:pPr>
      <w:r w:rsidRPr="009112E0">
        <w:rPr>
          <w:rFonts w:ascii="Aptos" w:hAnsi="Aptos"/>
          <w:b/>
          <w:i/>
          <w:sz w:val="24"/>
          <w:szCs w:val="24"/>
        </w:rPr>
        <w:t>Speaker:</w:t>
      </w:r>
      <w:r w:rsidRPr="009112E0">
        <w:rPr>
          <w:rFonts w:ascii="Aptos" w:hAnsi="Aptos"/>
          <w:i/>
          <w:sz w:val="24"/>
          <w:szCs w:val="24"/>
        </w:rPr>
        <w:tab/>
        <w:t xml:space="preserve">Maureen Amyot, Director </w:t>
      </w:r>
    </w:p>
    <w:p w14:paraId="29E05C1B" w14:textId="77777777" w:rsidR="009112E0" w:rsidRDefault="009112E0" w:rsidP="009112E0">
      <w:pPr>
        <w:pStyle w:val="ListParagraph"/>
        <w:contextualSpacing w:val="0"/>
        <w:rPr>
          <w:rFonts w:ascii="Aptos" w:hAnsi="Aptos"/>
          <w:sz w:val="24"/>
          <w:szCs w:val="24"/>
        </w:rPr>
      </w:pPr>
    </w:p>
    <w:p w14:paraId="645002FC" w14:textId="3F7941DC" w:rsidR="00FB25A8" w:rsidRPr="005A193B" w:rsidRDefault="00FB25A8" w:rsidP="009112E0">
      <w:pPr>
        <w:pStyle w:val="ListParagraph"/>
        <w:numPr>
          <w:ilvl w:val="0"/>
          <w:numId w:val="6"/>
        </w:numPr>
        <w:contextualSpacing w:val="0"/>
        <w:rPr>
          <w:rFonts w:ascii="Aptos" w:hAnsi="Aptos"/>
          <w:sz w:val="24"/>
          <w:szCs w:val="24"/>
        </w:rPr>
      </w:pPr>
      <w:r w:rsidRPr="005A193B">
        <w:rPr>
          <w:rFonts w:ascii="Aptos" w:hAnsi="Aptos"/>
          <w:sz w:val="24"/>
          <w:szCs w:val="24"/>
        </w:rPr>
        <w:t>Monthly Report from M</w:t>
      </w:r>
      <w:r w:rsidR="00F05E2E" w:rsidRPr="005A193B">
        <w:rPr>
          <w:rFonts w:ascii="Aptos" w:hAnsi="Aptos"/>
          <w:sz w:val="24"/>
          <w:szCs w:val="24"/>
        </w:rPr>
        <w:t>assachusetts Library System (MLS)</w:t>
      </w:r>
    </w:p>
    <w:p w14:paraId="6C8F5C7B" w14:textId="77777777" w:rsidR="00FB25A8" w:rsidRPr="005A193B" w:rsidRDefault="00FB25A8" w:rsidP="00FB25A8">
      <w:pPr>
        <w:pStyle w:val="ListParagraph"/>
        <w:contextualSpacing w:val="0"/>
        <w:rPr>
          <w:rFonts w:ascii="Aptos" w:hAnsi="Aptos"/>
          <w:sz w:val="24"/>
          <w:szCs w:val="24"/>
        </w:rPr>
      </w:pPr>
    </w:p>
    <w:p w14:paraId="52DBB9D7" w14:textId="77777777" w:rsidR="00FB25A8" w:rsidRPr="005A193B" w:rsidRDefault="00FB25A8" w:rsidP="00FB25A8">
      <w:pPr>
        <w:pStyle w:val="ListParagraph"/>
        <w:ind w:firstLine="720"/>
        <w:contextualSpacing w:val="0"/>
        <w:rPr>
          <w:rFonts w:ascii="Aptos" w:hAnsi="Aptos"/>
          <w:bCs/>
          <w:i/>
          <w:sz w:val="24"/>
          <w:szCs w:val="24"/>
        </w:rPr>
      </w:pPr>
      <w:r w:rsidRPr="005A193B">
        <w:rPr>
          <w:rFonts w:ascii="Aptos" w:hAnsi="Aptos"/>
          <w:b/>
          <w:i/>
          <w:sz w:val="24"/>
          <w:szCs w:val="24"/>
        </w:rPr>
        <w:t>Speaker:</w:t>
      </w:r>
      <w:r w:rsidRPr="005A193B">
        <w:rPr>
          <w:rFonts w:ascii="Aptos" w:hAnsi="Aptos"/>
          <w:i/>
          <w:sz w:val="24"/>
          <w:szCs w:val="24"/>
        </w:rPr>
        <w:tab/>
      </w:r>
      <w:r w:rsidRPr="005A193B">
        <w:rPr>
          <w:rFonts w:ascii="Aptos" w:hAnsi="Aptos"/>
          <w:i/>
          <w:iCs/>
          <w:sz w:val="24"/>
          <w:szCs w:val="24"/>
        </w:rPr>
        <w:t>Sarah Sogigian, Executive Director</w:t>
      </w:r>
    </w:p>
    <w:p w14:paraId="52756152" w14:textId="77777777" w:rsidR="00FB25A8" w:rsidRPr="005A193B" w:rsidRDefault="00FB25A8" w:rsidP="00FB25A8">
      <w:pPr>
        <w:pStyle w:val="ListParagraph"/>
        <w:ind w:firstLine="720"/>
        <w:contextualSpacing w:val="0"/>
        <w:rPr>
          <w:rFonts w:ascii="Aptos" w:hAnsi="Aptos"/>
          <w:bCs/>
          <w:i/>
          <w:sz w:val="24"/>
          <w:szCs w:val="24"/>
        </w:rPr>
      </w:pPr>
      <w:r w:rsidRPr="005A193B">
        <w:rPr>
          <w:rFonts w:ascii="Aptos" w:hAnsi="Aptos"/>
          <w:b/>
          <w:i/>
          <w:sz w:val="24"/>
          <w:szCs w:val="24"/>
        </w:rPr>
        <w:tab/>
      </w:r>
      <w:r w:rsidRPr="005A193B">
        <w:rPr>
          <w:rFonts w:ascii="Aptos" w:hAnsi="Aptos"/>
          <w:b/>
          <w:i/>
          <w:sz w:val="24"/>
          <w:szCs w:val="24"/>
        </w:rPr>
        <w:tab/>
      </w:r>
      <w:r w:rsidRPr="005A193B">
        <w:rPr>
          <w:rFonts w:ascii="Aptos" w:hAnsi="Aptos"/>
          <w:bCs/>
          <w:i/>
          <w:sz w:val="24"/>
          <w:szCs w:val="24"/>
        </w:rPr>
        <w:t>Massachusetts Library System</w:t>
      </w:r>
    </w:p>
    <w:p w14:paraId="267174E3" w14:textId="388E915E" w:rsidR="0083190B" w:rsidRPr="005A193B" w:rsidRDefault="00FB25A8" w:rsidP="009112E0">
      <w:pPr>
        <w:spacing w:after="0"/>
        <w:rPr>
          <w:rFonts w:ascii="Aptos" w:hAnsi="Aptos"/>
          <w:bCs/>
          <w:i/>
          <w:sz w:val="24"/>
          <w:szCs w:val="24"/>
        </w:rPr>
      </w:pPr>
      <w:r w:rsidRPr="005A193B">
        <w:rPr>
          <w:rFonts w:ascii="Aptos" w:hAnsi="Aptos"/>
          <w:bCs/>
          <w:i/>
          <w:sz w:val="24"/>
          <w:szCs w:val="24"/>
        </w:rPr>
        <w:t xml:space="preserve">  </w:t>
      </w:r>
    </w:p>
    <w:p w14:paraId="196AD4EF" w14:textId="784C4029" w:rsidR="00F05E2E" w:rsidRPr="005A193B" w:rsidRDefault="00F05E2E" w:rsidP="009112E0">
      <w:pPr>
        <w:pStyle w:val="ListParagraph"/>
        <w:numPr>
          <w:ilvl w:val="0"/>
          <w:numId w:val="6"/>
        </w:numPr>
        <w:rPr>
          <w:rFonts w:ascii="Aptos" w:hAnsi="Aptos"/>
          <w:sz w:val="24"/>
          <w:szCs w:val="24"/>
        </w:rPr>
      </w:pPr>
      <w:r w:rsidRPr="005A193B">
        <w:rPr>
          <w:rFonts w:ascii="Aptos" w:hAnsi="Aptos"/>
          <w:sz w:val="24"/>
          <w:szCs w:val="24"/>
        </w:rPr>
        <w:t>Monthly Report from the Library for the Commonwealth (LFC)</w:t>
      </w:r>
    </w:p>
    <w:p w14:paraId="075089B0" w14:textId="77777777" w:rsidR="00F05E2E" w:rsidRPr="005A193B" w:rsidRDefault="00F05E2E" w:rsidP="009112E0">
      <w:pPr>
        <w:spacing w:after="0"/>
        <w:rPr>
          <w:rFonts w:ascii="Aptos" w:hAnsi="Aptos" w:cs="Times New Roman"/>
          <w:sz w:val="24"/>
          <w:szCs w:val="24"/>
        </w:rPr>
      </w:pPr>
    </w:p>
    <w:p w14:paraId="646CE4AE" w14:textId="77777777" w:rsidR="00F05E2E" w:rsidRPr="005A193B" w:rsidRDefault="00F05E2E" w:rsidP="00F05E2E">
      <w:pPr>
        <w:pStyle w:val="ListParagraph"/>
        <w:ind w:firstLine="720"/>
        <w:rPr>
          <w:rFonts w:ascii="Aptos" w:hAnsi="Aptos"/>
          <w:i/>
          <w:iCs/>
          <w:sz w:val="24"/>
          <w:szCs w:val="24"/>
        </w:rPr>
      </w:pPr>
      <w:r w:rsidRPr="005A193B">
        <w:rPr>
          <w:rFonts w:ascii="Aptos" w:hAnsi="Aptos"/>
          <w:b/>
          <w:i/>
          <w:iCs/>
          <w:sz w:val="24"/>
          <w:szCs w:val="24"/>
        </w:rPr>
        <w:t>Speaker:</w:t>
      </w:r>
      <w:r w:rsidRPr="005A193B">
        <w:rPr>
          <w:rFonts w:ascii="Aptos" w:hAnsi="Aptos"/>
          <w:b/>
          <w:i/>
          <w:iCs/>
          <w:sz w:val="24"/>
          <w:szCs w:val="24"/>
        </w:rPr>
        <w:tab/>
      </w:r>
      <w:r w:rsidRPr="005A193B">
        <w:rPr>
          <w:rFonts w:ascii="Aptos" w:hAnsi="Aptos"/>
          <w:i/>
          <w:iCs/>
          <w:sz w:val="24"/>
          <w:szCs w:val="24"/>
        </w:rPr>
        <w:t xml:space="preserve">Sarah Jackson, Network Administrator       </w:t>
      </w:r>
    </w:p>
    <w:p w14:paraId="408DD462" w14:textId="77777777" w:rsidR="00F05E2E" w:rsidRPr="005A193B" w:rsidRDefault="00F05E2E" w:rsidP="00F05E2E">
      <w:pPr>
        <w:pStyle w:val="ListParagraph"/>
        <w:rPr>
          <w:rFonts w:ascii="Aptos" w:hAnsi="Aptos"/>
          <w:i/>
          <w:iCs/>
          <w:sz w:val="24"/>
          <w:szCs w:val="24"/>
        </w:rPr>
      </w:pPr>
      <w:r w:rsidRPr="005A193B">
        <w:rPr>
          <w:rFonts w:ascii="Aptos" w:hAnsi="Aptos"/>
          <w:i/>
          <w:iCs/>
          <w:sz w:val="24"/>
          <w:szCs w:val="24"/>
        </w:rPr>
        <w:tab/>
      </w:r>
      <w:r w:rsidRPr="005A193B">
        <w:rPr>
          <w:rFonts w:ascii="Aptos" w:hAnsi="Aptos"/>
          <w:i/>
          <w:iCs/>
          <w:sz w:val="24"/>
          <w:szCs w:val="24"/>
        </w:rPr>
        <w:tab/>
      </w:r>
      <w:r w:rsidRPr="005A193B">
        <w:rPr>
          <w:rFonts w:ascii="Aptos" w:hAnsi="Aptos"/>
          <w:i/>
          <w:iCs/>
          <w:sz w:val="24"/>
          <w:szCs w:val="24"/>
        </w:rPr>
        <w:tab/>
        <w:t>Library for the Commonwealth/ Boston Public Library (BPL)</w:t>
      </w:r>
    </w:p>
    <w:p w14:paraId="16E8B267" w14:textId="249B8444" w:rsidR="00FB7CF7" w:rsidRPr="005A193B" w:rsidRDefault="00FB7CF7" w:rsidP="009112E0">
      <w:pPr>
        <w:spacing w:after="0"/>
        <w:rPr>
          <w:rFonts w:ascii="Aptos" w:hAnsi="Aptos"/>
          <w:i/>
          <w:iCs/>
          <w:sz w:val="24"/>
          <w:szCs w:val="24"/>
        </w:rPr>
      </w:pPr>
    </w:p>
    <w:p w14:paraId="2F9EE3DF" w14:textId="21AB2C24" w:rsidR="003E552E" w:rsidRPr="005A193B" w:rsidRDefault="003E552E" w:rsidP="009112E0">
      <w:pPr>
        <w:pStyle w:val="ListParagraph"/>
        <w:numPr>
          <w:ilvl w:val="0"/>
          <w:numId w:val="6"/>
        </w:numPr>
        <w:rPr>
          <w:rFonts w:ascii="Aptos" w:hAnsi="Aptos"/>
          <w:sz w:val="24"/>
          <w:szCs w:val="24"/>
        </w:rPr>
      </w:pPr>
      <w:r w:rsidRPr="005A193B">
        <w:rPr>
          <w:rFonts w:ascii="Aptos" w:hAnsi="Aptos"/>
          <w:sz w:val="24"/>
          <w:szCs w:val="24"/>
        </w:rPr>
        <w:t xml:space="preserve">Overview of the IMLS Reporting and </w:t>
      </w:r>
      <w:proofErr w:type="gramStart"/>
      <w:r w:rsidRPr="005A193B">
        <w:rPr>
          <w:rFonts w:ascii="Aptos" w:hAnsi="Aptos"/>
          <w:sz w:val="24"/>
          <w:szCs w:val="24"/>
        </w:rPr>
        <w:t>provide</w:t>
      </w:r>
      <w:proofErr w:type="gramEnd"/>
      <w:r w:rsidRPr="005A193B">
        <w:rPr>
          <w:rFonts w:ascii="Aptos" w:hAnsi="Aptos"/>
          <w:sz w:val="24"/>
          <w:szCs w:val="24"/>
        </w:rPr>
        <w:t xml:space="preserve"> details about the two projects that were reported as exemplary projects in last year’s report</w:t>
      </w:r>
    </w:p>
    <w:p w14:paraId="12C38F0D" w14:textId="77777777" w:rsidR="003E552E" w:rsidRPr="005A193B" w:rsidRDefault="003E552E" w:rsidP="003E552E">
      <w:pPr>
        <w:pStyle w:val="ListParagraph"/>
        <w:rPr>
          <w:rFonts w:ascii="Aptos" w:hAnsi="Aptos"/>
          <w:sz w:val="24"/>
          <w:szCs w:val="24"/>
        </w:rPr>
      </w:pPr>
    </w:p>
    <w:p w14:paraId="08A82721" w14:textId="42F8BEDD" w:rsidR="003E552E" w:rsidRPr="005A193B" w:rsidRDefault="003E552E" w:rsidP="003E552E">
      <w:pPr>
        <w:pStyle w:val="ListParagraph"/>
        <w:ind w:firstLine="720"/>
        <w:rPr>
          <w:rFonts w:ascii="Aptos" w:hAnsi="Aptos"/>
          <w:i/>
          <w:iCs/>
          <w:sz w:val="24"/>
          <w:szCs w:val="24"/>
        </w:rPr>
      </w:pPr>
      <w:r w:rsidRPr="005A193B">
        <w:rPr>
          <w:rFonts w:ascii="Aptos" w:hAnsi="Aptos"/>
          <w:b/>
          <w:i/>
          <w:iCs/>
          <w:sz w:val="24"/>
          <w:szCs w:val="24"/>
        </w:rPr>
        <w:t>Speaker:</w:t>
      </w:r>
      <w:r w:rsidRPr="005A193B">
        <w:rPr>
          <w:rFonts w:ascii="Aptos" w:hAnsi="Aptos"/>
          <w:b/>
          <w:i/>
          <w:iCs/>
          <w:sz w:val="24"/>
          <w:szCs w:val="24"/>
        </w:rPr>
        <w:tab/>
      </w:r>
      <w:r w:rsidRPr="005A193B">
        <w:rPr>
          <w:rFonts w:ascii="Aptos" w:hAnsi="Aptos"/>
          <w:i/>
          <w:iCs/>
          <w:sz w:val="24"/>
          <w:szCs w:val="24"/>
        </w:rPr>
        <w:t xml:space="preserve">Lyndsay Forbes, Project Manager &amp; Grants Specialist        </w:t>
      </w:r>
    </w:p>
    <w:p w14:paraId="137B9FA5" w14:textId="77777777" w:rsidR="003E552E" w:rsidRPr="005A193B" w:rsidRDefault="003E552E" w:rsidP="003E552E">
      <w:pPr>
        <w:pStyle w:val="ListParagraph"/>
        <w:rPr>
          <w:rFonts w:ascii="Aptos" w:hAnsi="Aptos"/>
          <w:sz w:val="24"/>
          <w:szCs w:val="24"/>
        </w:rPr>
      </w:pPr>
    </w:p>
    <w:p w14:paraId="4AE3AE4B" w14:textId="777A731C" w:rsidR="00AE04AB" w:rsidRPr="005A193B" w:rsidRDefault="00AE04AB" w:rsidP="009112E0">
      <w:pPr>
        <w:pStyle w:val="ListParagraph"/>
        <w:numPr>
          <w:ilvl w:val="0"/>
          <w:numId w:val="6"/>
        </w:numPr>
        <w:rPr>
          <w:rFonts w:ascii="Aptos" w:hAnsi="Aptos"/>
          <w:sz w:val="24"/>
          <w:szCs w:val="24"/>
        </w:rPr>
      </w:pPr>
      <w:r w:rsidRPr="005A193B">
        <w:rPr>
          <w:rFonts w:ascii="Aptos" w:hAnsi="Aptos"/>
          <w:sz w:val="24"/>
          <w:szCs w:val="24"/>
        </w:rPr>
        <w:t>Reports from Library Partners</w:t>
      </w:r>
    </w:p>
    <w:p w14:paraId="20341C78" w14:textId="77777777" w:rsidR="00772446" w:rsidRPr="005A193B" w:rsidRDefault="00772446" w:rsidP="00CC1A72">
      <w:pPr>
        <w:spacing w:after="0"/>
        <w:rPr>
          <w:rFonts w:ascii="Aptos" w:hAnsi="Aptos" w:cs="Times New Roman"/>
          <w:sz w:val="24"/>
          <w:szCs w:val="24"/>
        </w:rPr>
      </w:pPr>
    </w:p>
    <w:p w14:paraId="70E8549A" w14:textId="77777777" w:rsidR="00F36467" w:rsidRPr="005A193B" w:rsidRDefault="005F0581" w:rsidP="009112E0">
      <w:pPr>
        <w:pStyle w:val="ListParagraph"/>
        <w:numPr>
          <w:ilvl w:val="0"/>
          <w:numId w:val="6"/>
        </w:numPr>
        <w:contextualSpacing w:val="0"/>
        <w:rPr>
          <w:rFonts w:ascii="Aptos" w:hAnsi="Aptos"/>
          <w:sz w:val="24"/>
          <w:szCs w:val="24"/>
        </w:rPr>
      </w:pPr>
      <w:r w:rsidRPr="005A193B">
        <w:rPr>
          <w:rFonts w:ascii="Aptos" w:hAnsi="Aptos"/>
          <w:sz w:val="24"/>
          <w:szCs w:val="24"/>
        </w:rPr>
        <w:t xml:space="preserve">Public Comment </w:t>
      </w:r>
      <w:r w:rsidR="001258C0" w:rsidRPr="005A193B">
        <w:rPr>
          <w:rFonts w:ascii="Aptos" w:hAnsi="Aptos"/>
          <w:sz w:val="24"/>
          <w:szCs w:val="24"/>
        </w:rPr>
        <w:tab/>
      </w:r>
      <w:r w:rsidR="001258C0" w:rsidRPr="005A193B">
        <w:rPr>
          <w:rFonts w:ascii="Aptos" w:hAnsi="Aptos"/>
          <w:sz w:val="24"/>
          <w:szCs w:val="24"/>
        </w:rPr>
        <w:tab/>
      </w:r>
      <w:r w:rsidR="001258C0" w:rsidRPr="005A193B">
        <w:rPr>
          <w:rFonts w:ascii="Aptos" w:hAnsi="Aptos"/>
          <w:sz w:val="24"/>
          <w:szCs w:val="24"/>
        </w:rPr>
        <w:tab/>
      </w:r>
      <w:r w:rsidR="001258C0" w:rsidRPr="005A193B">
        <w:rPr>
          <w:rFonts w:ascii="Aptos" w:hAnsi="Aptos"/>
          <w:sz w:val="24"/>
          <w:szCs w:val="24"/>
        </w:rPr>
        <w:tab/>
      </w:r>
      <w:r w:rsidR="001258C0" w:rsidRPr="005A193B">
        <w:rPr>
          <w:rFonts w:ascii="Aptos" w:hAnsi="Aptos"/>
          <w:sz w:val="24"/>
          <w:szCs w:val="24"/>
        </w:rPr>
        <w:tab/>
      </w:r>
      <w:r w:rsidR="001258C0" w:rsidRPr="005A193B">
        <w:rPr>
          <w:rFonts w:ascii="Aptos" w:hAnsi="Aptos"/>
          <w:sz w:val="24"/>
          <w:szCs w:val="24"/>
        </w:rPr>
        <w:tab/>
      </w:r>
    </w:p>
    <w:p w14:paraId="1C029680" w14:textId="77777777" w:rsidR="00F36467" w:rsidRPr="005A193B" w:rsidRDefault="00F36467" w:rsidP="00F36467">
      <w:pPr>
        <w:pStyle w:val="ListParagraph"/>
        <w:rPr>
          <w:rFonts w:ascii="Aptos" w:hAnsi="Aptos"/>
          <w:sz w:val="24"/>
          <w:szCs w:val="24"/>
        </w:rPr>
      </w:pPr>
    </w:p>
    <w:p w14:paraId="42B42607" w14:textId="3D4010DC" w:rsidR="001378CF" w:rsidRPr="005A193B" w:rsidRDefault="006F002A" w:rsidP="009112E0">
      <w:pPr>
        <w:pStyle w:val="ListParagraph"/>
        <w:numPr>
          <w:ilvl w:val="0"/>
          <w:numId w:val="6"/>
        </w:numPr>
        <w:contextualSpacing w:val="0"/>
        <w:rPr>
          <w:rFonts w:ascii="Aptos" w:hAnsi="Aptos"/>
          <w:b/>
          <w:bCs/>
          <w:caps/>
          <w:sz w:val="24"/>
          <w:szCs w:val="24"/>
        </w:rPr>
      </w:pPr>
      <w:r w:rsidRPr="005A193B">
        <w:rPr>
          <w:rFonts w:ascii="Aptos" w:hAnsi="Aptos"/>
          <w:sz w:val="24"/>
          <w:szCs w:val="24"/>
        </w:rPr>
        <w:t xml:space="preserve">Adjournment </w:t>
      </w:r>
      <w:r w:rsidRPr="005A193B">
        <w:rPr>
          <w:rFonts w:ascii="Aptos" w:hAnsi="Aptos"/>
          <w:sz w:val="24"/>
          <w:szCs w:val="24"/>
        </w:rPr>
        <w:tab/>
      </w:r>
      <w:r w:rsidRPr="005A193B">
        <w:rPr>
          <w:rFonts w:ascii="Aptos" w:hAnsi="Aptos"/>
          <w:sz w:val="24"/>
          <w:szCs w:val="24"/>
        </w:rPr>
        <w:tab/>
      </w:r>
      <w:r w:rsidR="003D7BA3" w:rsidRPr="005A193B">
        <w:rPr>
          <w:rFonts w:ascii="Aptos" w:hAnsi="Aptos"/>
          <w:i/>
          <w:sz w:val="24"/>
          <w:szCs w:val="24"/>
        </w:rPr>
        <w:t>Timothy Cherubini, Chair</w:t>
      </w:r>
    </w:p>
    <w:p w14:paraId="0180A874" w14:textId="77777777" w:rsidR="009112E0" w:rsidRDefault="009112E0" w:rsidP="009112E0">
      <w:pPr>
        <w:pStyle w:val="ListParagraph"/>
        <w:jc w:val="center"/>
        <w:rPr>
          <w:rFonts w:ascii="Times New Roman" w:hAnsi="Times New Roman"/>
          <w:b/>
          <w:bCs/>
          <w:caps/>
          <w:sz w:val="24"/>
          <w:szCs w:val="24"/>
        </w:rPr>
      </w:pPr>
    </w:p>
    <w:p w14:paraId="59505EE4" w14:textId="3FCB0CAF" w:rsidR="00F36467" w:rsidRPr="009112E0" w:rsidRDefault="009112E0" w:rsidP="009112E0">
      <w:pPr>
        <w:pStyle w:val="ListParagraph"/>
        <w:jc w:val="center"/>
        <w:rPr>
          <w:rFonts w:ascii="Times New Roman" w:hAnsi="Times New Roman"/>
          <w:b/>
          <w:bCs/>
          <w:caps/>
          <w:sz w:val="24"/>
          <w:szCs w:val="24"/>
        </w:rPr>
      </w:pPr>
      <w:r w:rsidRPr="009112E0">
        <w:rPr>
          <w:rFonts w:ascii="Times New Roman" w:hAnsi="Times New Roman"/>
          <w:b/>
          <w:bCs/>
          <w:caps/>
          <w:sz w:val="24"/>
          <w:szCs w:val="24"/>
        </w:rPr>
        <w:t>Lunch will be provided after the meeting.</w:t>
      </w:r>
    </w:p>
    <w:p w14:paraId="1E89EE3D" w14:textId="24CFE257" w:rsidR="00AC5BE6" w:rsidRPr="005A193B" w:rsidRDefault="00CC1A72" w:rsidP="00A8159C">
      <w:pPr>
        <w:rPr>
          <w:rFonts w:ascii="Aptos" w:hAnsi="Aptos" w:cs="Times New Roman"/>
          <w:b/>
          <w:bCs/>
          <w:caps/>
          <w:sz w:val="24"/>
          <w:szCs w:val="24"/>
        </w:rPr>
      </w:pPr>
      <w:r w:rsidRPr="005A193B">
        <w:rPr>
          <w:rFonts w:ascii="Aptos" w:hAnsi="Aptos" w:cs="Times New Roman"/>
          <w:noProof/>
        </w:rPr>
        <mc:AlternateContent>
          <mc:Choice Requires="wps">
            <w:drawing>
              <wp:anchor distT="0" distB="0" distL="114300" distR="114300" simplePos="0" relativeHeight="251665408" behindDoc="0" locked="0" layoutInCell="1" allowOverlap="1" wp14:anchorId="5145BC4B" wp14:editId="18C90492">
                <wp:simplePos x="0" y="0"/>
                <wp:positionH relativeFrom="margin">
                  <wp:align>center</wp:align>
                </wp:positionH>
                <wp:positionV relativeFrom="paragraph">
                  <wp:posOffset>412750</wp:posOffset>
                </wp:positionV>
                <wp:extent cx="5257800" cy="819150"/>
                <wp:effectExtent l="19050" t="19050" r="19050" b="19050"/>
                <wp:wrapNone/>
                <wp:docPr id="5" name="Text Box 5"/>
                <wp:cNvGraphicFramePr/>
                <a:graphic xmlns:a="http://schemas.openxmlformats.org/drawingml/2006/main">
                  <a:graphicData uri="http://schemas.microsoft.com/office/word/2010/wordprocessingShape">
                    <wps:wsp>
                      <wps:cNvSpPr txBox="1"/>
                      <wps:spPr>
                        <a:xfrm>
                          <a:off x="0" y="0"/>
                          <a:ext cx="5257800" cy="819150"/>
                        </a:xfrm>
                        <a:prstGeom prst="rect">
                          <a:avLst/>
                        </a:prstGeom>
                        <a:solidFill>
                          <a:schemeClr val="lt1"/>
                        </a:solidFill>
                        <a:ln w="28575">
                          <a:solidFill>
                            <a:schemeClr val="bg1">
                              <a:lumMod val="65000"/>
                            </a:schemeClr>
                          </a:solidFill>
                        </a:ln>
                      </wps:spPr>
                      <wps:txbx>
                        <w:txbxContent>
                          <w:p w14:paraId="7B5559CA" w14:textId="77777777" w:rsidR="007840C2" w:rsidRDefault="007840C2" w:rsidP="007840C2">
                            <w:pPr>
                              <w:spacing w:after="0"/>
                              <w:jc w:val="center"/>
                              <w:rPr>
                                <w:rFonts w:ascii="Times New Roman" w:hAnsi="Times New Roman" w:cs="Times New Roman"/>
                                <w:i/>
                                <w:sz w:val="24"/>
                                <w:szCs w:val="24"/>
                              </w:rPr>
                            </w:pPr>
                            <w:r>
                              <w:rPr>
                                <w:rFonts w:ascii="Times New Roman" w:hAnsi="Times New Roman" w:cs="Times New Roman"/>
                                <w:i/>
                                <w:sz w:val="24"/>
                                <w:szCs w:val="24"/>
                              </w:rPr>
                              <w:t xml:space="preserve">To review the Massachusetts Board of Library </w:t>
                            </w:r>
                            <w:proofErr w:type="gramStart"/>
                            <w:r>
                              <w:rPr>
                                <w:rFonts w:ascii="Times New Roman" w:hAnsi="Times New Roman" w:cs="Times New Roman"/>
                                <w:i/>
                                <w:sz w:val="24"/>
                                <w:szCs w:val="24"/>
                              </w:rPr>
                              <w:t>Commissioners</w:t>
                            </w:r>
                            <w:proofErr w:type="gramEnd"/>
                            <w:r>
                              <w:rPr>
                                <w:rFonts w:ascii="Times New Roman" w:hAnsi="Times New Roman" w:cs="Times New Roman"/>
                                <w:i/>
                                <w:sz w:val="24"/>
                                <w:szCs w:val="24"/>
                              </w:rPr>
                              <w:t xml:space="preserve"> current bylaws</w:t>
                            </w:r>
                          </w:p>
                          <w:p w14:paraId="1462A4B4" w14:textId="77777777" w:rsidR="007840C2" w:rsidRDefault="007840C2" w:rsidP="007840C2">
                            <w:pPr>
                              <w:spacing w:after="0"/>
                              <w:jc w:val="center"/>
                              <w:rPr>
                                <w:rFonts w:ascii="Times New Roman" w:hAnsi="Times New Roman" w:cs="Times New Roman"/>
                                <w:i/>
                                <w:sz w:val="24"/>
                                <w:szCs w:val="24"/>
                              </w:rPr>
                            </w:pPr>
                            <w:r>
                              <w:rPr>
                                <w:rFonts w:ascii="Times New Roman" w:hAnsi="Times New Roman" w:cs="Times New Roman"/>
                                <w:i/>
                                <w:sz w:val="24"/>
                                <w:szCs w:val="24"/>
                              </w:rPr>
                              <w:t>(Organizations and Functions of the Board of Library Commissioners)</w:t>
                            </w:r>
                          </w:p>
                          <w:p w14:paraId="27554CDB" w14:textId="77777777" w:rsidR="007840C2" w:rsidRDefault="007840C2" w:rsidP="007840C2">
                            <w:pPr>
                              <w:tabs>
                                <w:tab w:val="left" w:pos="8025"/>
                              </w:tabs>
                              <w:spacing w:after="0"/>
                              <w:jc w:val="center"/>
                              <w:rPr>
                                <w:rFonts w:ascii="Times New Roman" w:hAnsi="Times New Roman" w:cs="Times New Roman"/>
                                <w:sz w:val="24"/>
                                <w:szCs w:val="24"/>
                              </w:rPr>
                            </w:pPr>
                            <w:r>
                              <w:rPr>
                                <w:rFonts w:ascii="Times New Roman" w:hAnsi="Times New Roman" w:cs="Times New Roman"/>
                                <w:sz w:val="24"/>
                                <w:szCs w:val="24"/>
                              </w:rPr>
                              <w:t xml:space="preserve">Visit </w:t>
                            </w:r>
                            <w:hyperlink r:id="rId9" w:history="1">
                              <w:r>
                                <w:rPr>
                                  <w:rStyle w:val="Hyperlink"/>
                                  <w:rFonts w:ascii="Times New Roman" w:hAnsi="Times New Roman" w:cs="Times New Roman"/>
                                  <w:sz w:val="24"/>
                                  <w:szCs w:val="24"/>
                                </w:rPr>
                                <w:t>https://mblc.state.ma.us/about-us/commissioners/index.php</w:t>
                              </w:r>
                            </w:hyperlink>
                            <w:r>
                              <w:rPr>
                                <w:rFonts w:ascii="Times New Roman" w:hAnsi="Times New Roman" w:cs="Times New Roman"/>
                                <w:sz w:val="24"/>
                                <w:szCs w:val="24"/>
                              </w:rPr>
                              <w:t xml:space="preserve"> </w:t>
                            </w:r>
                          </w:p>
                          <w:p w14:paraId="0E7241A2" w14:textId="77777777" w:rsidR="007840C2" w:rsidRDefault="007840C2" w:rsidP="007840C2">
                            <w:pP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cei="http://schemas.microsoft.com/office/word/2026/wordml/cei">
            <w:pict>
              <v:shapetype w14:anchorId="5145BC4B" id="_x0000_t202" coordsize="21600,21600" o:spt="202" path="m,l,21600r21600,l21600,xe">
                <v:stroke joinstyle="miter"/>
                <v:path gradientshapeok="t" o:connecttype="rect"/>
              </v:shapetype>
              <v:shape id="Text Box 5" o:spid="_x0000_s1026" type="#_x0000_t202" style="position:absolute;margin-left:0;margin-top:32.5pt;width:414pt;height:64.5pt;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" fillcolor="white [3201]" strokecolor="#a5a5a5 [2092]" strokeweight="2.25pt">
                <v:textbox>
                  <w:txbxContent>
                    <w:p w14:paraId="7B5559CA" w14:textId="77777777" w:rsidR="007840C2" w:rsidRDefault="007840C2" w:rsidP="007840C2">
                      <w:pPr>
                        <w:spacing w:after="0"/>
                        <w:jc w:val="center"/>
                        <w:rPr>
                          <w:rFonts w:ascii="Times New Roman" w:hAnsi="Times New Roman" w:cs="Times New Roman"/>
                          <w:i/>
                          <w:sz w:val="24"/>
                          <w:szCs w:val="24"/>
                        </w:rPr>
                      </w:pPr>
                      <w:r>
                        <w:rPr>
                          <w:rFonts w:ascii="Times New Roman" w:hAnsi="Times New Roman" w:cs="Times New Roman"/>
                          <w:i/>
                          <w:sz w:val="24"/>
                          <w:szCs w:val="24"/>
                        </w:rPr>
                        <w:t>To review the Massachusetts Board of Library Commissioners current bylaws</w:t>
                      </w:r>
                    </w:p>
                    <w:p w14:paraId="1462A4B4" w14:textId="77777777" w:rsidR="007840C2" w:rsidRDefault="007840C2" w:rsidP="007840C2">
                      <w:pPr>
                        <w:spacing w:after="0"/>
                        <w:jc w:val="center"/>
                        <w:rPr>
                          <w:rFonts w:ascii="Times New Roman" w:hAnsi="Times New Roman" w:cs="Times New Roman"/>
                          <w:i/>
                          <w:sz w:val="24"/>
                          <w:szCs w:val="24"/>
                        </w:rPr>
                      </w:pPr>
                      <w:r>
                        <w:rPr>
                          <w:rFonts w:ascii="Times New Roman" w:hAnsi="Times New Roman" w:cs="Times New Roman"/>
                          <w:i/>
                          <w:sz w:val="24"/>
                          <w:szCs w:val="24"/>
                        </w:rPr>
                        <w:t>(Organizations and Functions of the Board of Library Commissioners)</w:t>
                      </w:r>
                    </w:p>
                    <w:p w14:paraId="27554CDB" w14:textId="77777777" w:rsidR="007840C2" w:rsidRDefault="007840C2" w:rsidP="007840C2">
                      <w:pPr>
                        <w:tabs>
                          <w:tab w:val="left" w:pos="8025"/>
                        </w:tabs>
                        <w:spacing w:after="0"/>
                        <w:jc w:val="center"/>
                        <w:rPr>
                          <w:rFonts w:ascii="Times New Roman" w:hAnsi="Times New Roman" w:cs="Times New Roman"/>
                          <w:sz w:val="24"/>
                          <w:szCs w:val="24"/>
                        </w:rPr>
                      </w:pPr>
                      <w:r>
                        <w:rPr>
                          <w:rFonts w:ascii="Times New Roman" w:hAnsi="Times New Roman" w:cs="Times New Roman"/>
                          <w:sz w:val="24"/>
                          <w:szCs w:val="24"/>
                        </w:rPr>
                        <w:t xml:space="preserve">Visit </w:t>
                      </w:r>
                      <w:hyperlink r:id="rId10" w:history="1">
                        <w:r>
                          <w:rPr>
                            <w:rStyle w:val="Hyperlink"/>
                            <w:rFonts w:ascii="Times New Roman" w:hAnsi="Times New Roman" w:cs="Times New Roman"/>
                            <w:sz w:val="24"/>
                            <w:szCs w:val="24"/>
                          </w:rPr>
                          <w:t>https://mblc.state.ma.us/about-us/commissioners/index.php</w:t>
                        </w:r>
                      </w:hyperlink>
                      <w:r>
                        <w:rPr>
                          <w:rFonts w:ascii="Times New Roman" w:hAnsi="Times New Roman" w:cs="Times New Roman"/>
                          <w:sz w:val="24"/>
                          <w:szCs w:val="24"/>
                        </w:rPr>
                        <w:t xml:space="preserve"> </w:t>
                      </w:r>
                    </w:p>
                    <w:p w14:paraId="0E7241A2" w14:textId="77777777" w:rsidR="007840C2" w:rsidRDefault="007840C2" w:rsidP="007840C2">
                      <w:pPr>
                        <w:rPr>
                          <w:rFonts w:ascii="Times New Roman" w:hAnsi="Times New Roman" w:cs="Times New Roman"/>
                          <w:sz w:val="24"/>
                          <w:szCs w:val="24"/>
                        </w:rPr>
                      </w:pPr>
                    </w:p>
                  </w:txbxContent>
                </v:textbox>
                <w10:wrap anchorx="margin"/>
              </v:shape>
            </w:pict>
          </mc:Fallback>
        </mc:AlternateContent>
      </w:r>
    </w:p>
    <w:sectPr w:rsidR="00AC5BE6" w:rsidRPr="005A193B" w:rsidSect="00E10DD9">
      <w:footerReference w:type="default" r:id="rId11"/>
      <w:pgSz w:w="12240" w:h="15840"/>
      <w:pgMar w:top="1440" w:right="1440" w:bottom="1440" w:left="1440" w:header="720" w:footer="720" w:gutter="0"/>
      <w:paperSrc w:first="1" w:other="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CDDF7" w14:textId="77777777" w:rsidR="008414A0" w:rsidRDefault="008414A0" w:rsidP="009D1685">
      <w:pPr>
        <w:spacing w:after="0" w:line="240" w:lineRule="auto"/>
      </w:pPr>
      <w:r>
        <w:separator/>
      </w:r>
    </w:p>
  </w:endnote>
  <w:endnote w:type="continuationSeparator" w:id="0">
    <w:p w14:paraId="285216F5" w14:textId="77777777" w:rsidR="008414A0" w:rsidRDefault="008414A0" w:rsidP="009D16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536367"/>
      <w:docPartObj>
        <w:docPartGallery w:val="Page Numbers (Bottom of Page)"/>
        <w:docPartUnique/>
      </w:docPartObj>
    </w:sdtPr>
    <w:sdtEndPr>
      <w:rPr>
        <w:noProof/>
      </w:rPr>
    </w:sdtEndPr>
    <w:sdtContent>
      <w:p w14:paraId="05F3B6DC" w14:textId="23351D9A" w:rsidR="009D1685" w:rsidRDefault="009D168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7F3BE10" w14:textId="77777777" w:rsidR="009D1685" w:rsidRDefault="009D16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012FB" w14:textId="77777777" w:rsidR="008414A0" w:rsidRDefault="008414A0" w:rsidP="009D1685">
      <w:pPr>
        <w:spacing w:after="0" w:line="240" w:lineRule="auto"/>
      </w:pPr>
      <w:r>
        <w:separator/>
      </w:r>
    </w:p>
  </w:footnote>
  <w:footnote w:type="continuationSeparator" w:id="0">
    <w:p w14:paraId="1DA5958F" w14:textId="77777777" w:rsidR="008414A0" w:rsidRDefault="008414A0" w:rsidP="009D16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15A63"/>
    <w:multiLevelType w:val="hybridMultilevel"/>
    <w:tmpl w:val="2B88603C"/>
    <w:lvl w:ilvl="0" w:tplc="FFFFFFFF">
      <w:start w:val="1"/>
      <w:numFmt w:val="decimal"/>
      <w:lvlText w:val="%1."/>
      <w:lvlJc w:val="left"/>
      <w:pPr>
        <w:ind w:left="720" w:hanging="360"/>
      </w:pPr>
      <w:rPr>
        <w:b w:val="0"/>
        <w:i w:val="0"/>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01E02A2D"/>
    <w:multiLevelType w:val="hybridMultilevel"/>
    <w:tmpl w:val="C26AF624"/>
    <w:lvl w:ilvl="0" w:tplc="58B695CC">
      <w:start w:val="1"/>
      <w:numFmt w:val="decimal"/>
      <w:lvlText w:val="%1."/>
      <w:lvlJc w:val="left"/>
      <w:pPr>
        <w:ind w:left="720" w:hanging="360"/>
      </w:pPr>
      <w:rPr>
        <w:b w:val="0"/>
        <w:i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23273B7"/>
    <w:multiLevelType w:val="hybridMultilevel"/>
    <w:tmpl w:val="CAD83428"/>
    <w:lvl w:ilvl="0" w:tplc="58B695CC">
      <w:start w:val="1"/>
      <w:numFmt w:val="decimal"/>
      <w:lvlText w:val="%1."/>
      <w:lvlJc w:val="left"/>
      <w:pPr>
        <w:ind w:left="720" w:hanging="360"/>
      </w:pPr>
      <w:rPr>
        <w:b w:val="0"/>
        <w:i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7922675"/>
    <w:multiLevelType w:val="hybridMultilevel"/>
    <w:tmpl w:val="3DD47266"/>
    <w:lvl w:ilvl="0" w:tplc="04090001">
      <w:start w:val="1"/>
      <w:numFmt w:val="bullet"/>
      <w:lvlText w:val=""/>
      <w:lvlJc w:val="left"/>
      <w:pPr>
        <w:ind w:left="2184" w:hanging="360"/>
      </w:pPr>
      <w:rPr>
        <w:rFonts w:ascii="Symbol" w:hAnsi="Symbol" w:hint="default"/>
      </w:rPr>
    </w:lvl>
    <w:lvl w:ilvl="1" w:tplc="04090003" w:tentative="1">
      <w:start w:val="1"/>
      <w:numFmt w:val="bullet"/>
      <w:lvlText w:val="o"/>
      <w:lvlJc w:val="left"/>
      <w:pPr>
        <w:ind w:left="2904" w:hanging="360"/>
      </w:pPr>
      <w:rPr>
        <w:rFonts w:ascii="Courier New" w:hAnsi="Courier New" w:cs="Courier New" w:hint="default"/>
      </w:rPr>
    </w:lvl>
    <w:lvl w:ilvl="2" w:tplc="04090005" w:tentative="1">
      <w:start w:val="1"/>
      <w:numFmt w:val="bullet"/>
      <w:lvlText w:val=""/>
      <w:lvlJc w:val="left"/>
      <w:pPr>
        <w:ind w:left="3624" w:hanging="360"/>
      </w:pPr>
      <w:rPr>
        <w:rFonts w:ascii="Wingdings" w:hAnsi="Wingdings" w:hint="default"/>
      </w:rPr>
    </w:lvl>
    <w:lvl w:ilvl="3" w:tplc="04090001" w:tentative="1">
      <w:start w:val="1"/>
      <w:numFmt w:val="bullet"/>
      <w:lvlText w:val=""/>
      <w:lvlJc w:val="left"/>
      <w:pPr>
        <w:ind w:left="4344" w:hanging="360"/>
      </w:pPr>
      <w:rPr>
        <w:rFonts w:ascii="Symbol" w:hAnsi="Symbol" w:hint="default"/>
      </w:rPr>
    </w:lvl>
    <w:lvl w:ilvl="4" w:tplc="04090003" w:tentative="1">
      <w:start w:val="1"/>
      <w:numFmt w:val="bullet"/>
      <w:lvlText w:val="o"/>
      <w:lvlJc w:val="left"/>
      <w:pPr>
        <w:ind w:left="5064" w:hanging="360"/>
      </w:pPr>
      <w:rPr>
        <w:rFonts w:ascii="Courier New" w:hAnsi="Courier New" w:cs="Courier New" w:hint="default"/>
      </w:rPr>
    </w:lvl>
    <w:lvl w:ilvl="5" w:tplc="04090005" w:tentative="1">
      <w:start w:val="1"/>
      <w:numFmt w:val="bullet"/>
      <w:lvlText w:val=""/>
      <w:lvlJc w:val="left"/>
      <w:pPr>
        <w:ind w:left="5784" w:hanging="360"/>
      </w:pPr>
      <w:rPr>
        <w:rFonts w:ascii="Wingdings" w:hAnsi="Wingdings" w:hint="default"/>
      </w:rPr>
    </w:lvl>
    <w:lvl w:ilvl="6" w:tplc="04090001" w:tentative="1">
      <w:start w:val="1"/>
      <w:numFmt w:val="bullet"/>
      <w:lvlText w:val=""/>
      <w:lvlJc w:val="left"/>
      <w:pPr>
        <w:ind w:left="6504" w:hanging="360"/>
      </w:pPr>
      <w:rPr>
        <w:rFonts w:ascii="Symbol" w:hAnsi="Symbol" w:hint="default"/>
      </w:rPr>
    </w:lvl>
    <w:lvl w:ilvl="7" w:tplc="04090003" w:tentative="1">
      <w:start w:val="1"/>
      <w:numFmt w:val="bullet"/>
      <w:lvlText w:val="o"/>
      <w:lvlJc w:val="left"/>
      <w:pPr>
        <w:ind w:left="7224" w:hanging="360"/>
      </w:pPr>
      <w:rPr>
        <w:rFonts w:ascii="Courier New" w:hAnsi="Courier New" w:cs="Courier New" w:hint="default"/>
      </w:rPr>
    </w:lvl>
    <w:lvl w:ilvl="8" w:tplc="04090005" w:tentative="1">
      <w:start w:val="1"/>
      <w:numFmt w:val="bullet"/>
      <w:lvlText w:val=""/>
      <w:lvlJc w:val="left"/>
      <w:pPr>
        <w:ind w:left="7944" w:hanging="360"/>
      </w:pPr>
      <w:rPr>
        <w:rFonts w:ascii="Wingdings" w:hAnsi="Wingdings" w:hint="default"/>
      </w:rPr>
    </w:lvl>
  </w:abstractNum>
  <w:abstractNum w:abstractNumId="4" w15:restartNumberingAfterBreak="0">
    <w:nsid w:val="0B365AFC"/>
    <w:multiLevelType w:val="hybridMultilevel"/>
    <w:tmpl w:val="B30C821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06F2280"/>
    <w:multiLevelType w:val="hybridMultilevel"/>
    <w:tmpl w:val="82E0419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21D0E8A"/>
    <w:multiLevelType w:val="hybridMultilevel"/>
    <w:tmpl w:val="BF64142A"/>
    <w:lvl w:ilvl="0" w:tplc="FFB0A8A2">
      <w:start w:val="1"/>
      <w:numFmt w:val="lowerLetter"/>
      <w:lvlText w:val="%1."/>
      <w:lvlJc w:val="left"/>
      <w:pPr>
        <w:ind w:left="1440" w:hanging="360"/>
      </w:pPr>
      <w:rPr>
        <w:b w:val="0"/>
        <w:bCs w:val="0"/>
        <w:i w:val="0"/>
        <w:iCs w:val="0"/>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39E4B7F"/>
    <w:multiLevelType w:val="hybridMultilevel"/>
    <w:tmpl w:val="5F4AEE3C"/>
    <w:lvl w:ilvl="0" w:tplc="58B695CC">
      <w:start w:val="1"/>
      <w:numFmt w:val="decimal"/>
      <w:lvlText w:val="%1."/>
      <w:lvlJc w:val="left"/>
      <w:pPr>
        <w:ind w:left="720" w:hanging="360"/>
      </w:pPr>
      <w:rPr>
        <w:b w:val="0"/>
        <w:i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13C53269"/>
    <w:multiLevelType w:val="hybridMultilevel"/>
    <w:tmpl w:val="EBA47672"/>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9" w15:restartNumberingAfterBreak="0">
    <w:nsid w:val="14CE6A07"/>
    <w:multiLevelType w:val="hybridMultilevel"/>
    <w:tmpl w:val="F202D2BC"/>
    <w:lvl w:ilvl="0" w:tplc="25FEEDD2">
      <w:start w:val="1"/>
      <w:numFmt w:val="lowerLetter"/>
      <w:lvlText w:val="%1."/>
      <w:lvlJc w:val="left"/>
      <w:pPr>
        <w:ind w:left="1440" w:hanging="360"/>
      </w:pPr>
      <w:rPr>
        <w:b w:val="0"/>
        <w:bCs w:val="0"/>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6E0428D"/>
    <w:multiLevelType w:val="hybridMultilevel"/>
    <w:tmpl w:val="AA12EC5C"/>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9475F6E"/>
    <w:multiLevelType w:val="hybridMultilevel"/>
    <w:tmpl w:val="7D7EA814"/>
    <w:lvl w:ilvl="0" w:tplc="58B695CC">
      <w:start w:val="1"/>
      <w:numFmt w:val="decimal"/>
      <w:lvlText w:val="%1."/>
      <w:lvlJc w:val="left"/>
      <w:pPr>
        <w:ind w:left="720" w:hanging="360"/>
      </w:pPr>
      <w:rPr>
        <w:b w:val="0"/>
        <w:i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1A0D13A5"/>
    <w:multiLevelType w:val="hybridMultilevel"/>
    <w:tmpl w:val="689A5E5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BDF7066"/>
    <w:multiLevelType w:val="hybridMultilevel"/>
    <w:tmpl w:val="A330E7E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1D156254"/>
    <w:multiLevelType w:val="hybridMultilevel"/>
    <w:tmpl w:val="DB3AD8A2"/>
    <w:lvl w:ilvl="0" w:tplc="FFFFFFFF">
      <w:start w:val="1"/>
      <w:numFmt w:val="decimal"/>
      <w:lvlText w:val="%1."/>
      <w:lvlJc w:val="left"/>
      <w:pPr>
        <w:ind w:left="720" w:hanging="360"/>
      </w:pPr>
      <w:rPr>
        <w:b w:val="0"/>
        <w:i w:val="0"/>
        <w:color w:val="auto"/>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215875A6"/>
    <w:multiLevelType w:val="hybridMultilevel"/>
    <w:tmpl w:val="C52A7CDE"/>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22280AFC"/>
    <w:multiLevelType w:val="hybridMultilevel"/>
    <w:tmpl w:val="1AD6E7B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5FF614E"/>
    <w:multiLevelType w:val="hybridMultilevel"/>
    <w:tmpl w:val="D1E82D3E"/>
    <w:lvl w:ilvl="0" w:tplc="FFFFFFFF">
      <w:start w:val="1"/>
      <w:numFmt w:val="lowerLetter"/>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8" w15:restartNumberingAfterBreak="0">
    <w:nsid w:val="29CC378F"/>
    <w:multiLevelType w:val="hybridMultilevel"/>
    <w:tmpl w:val="86F04C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5A22E0"/>
    <w:multiLevelType w:val="hybridMultilevel"/>
    <w:tmpl w:val="86F04CF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FAE555C"/>
    <w:multiLevelType w:val="hybridMultilevel"/>
    <w:tmpl w:val="8E8066AE"/>
    <w:lvl w:ilvl="0" w:tplc="8B20BC6A">
      <w:start w:val="1"/>
      <w:numFmt w:val="lowerLetter"/>
      <w:lvlText w:val="%1."/>
      <w:lvlJc w:val="left"/>
      <w:pPr>
        <w:ind w:left="2160" w:hanging="360"/>
      </w:pPr>
      <w:rPr>
        <w:b w:val="0"/>
        <w:bCs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15:restartNumberingAfterBreak="0">
    <w:nsid w:val="30805103"/>
    <w:multiLevelType w:val="hybridMultilevel"/>
    <w:tmpl w:val="9524FD94"/>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2" w15:restartNumberingAfterBreak="0">
    <w:nsid w:val="39703E3F"/>
    <w:multiLevelType w:val="hybridMultilevel"/>
    <w:tmpl w:val="9524FD9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3EFB7205"/>
    <w:multiLevelType w:val="hybridMultilevel"/>
    <w:tmpl w:val="5366EFEA"/>
    <w:lvl w:ilvl="0" w:tplc="FFFFFFFF">
      <w:start w:val="1"/>
      <w:numFmt w:val="decimal"/>
      <w:lvlText w:val="%1."/>
      <w:lvlJc w:val="left"/>
      <w:pPr>
        <w:ind w:left="720" w:hanging="360"/>
      </w:pPr>
      <w:rPr>
        <w:b w:val="0"/>
        <w:i w:val="0"/>
        <w:color w:val="auto"/>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400B3023"/>
    <w:multiLevelType w:val="hybridMultilevel"/>
    <w:tmpl w:val="D1729FC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40873F67"/>
    <w:multiLevelType w:val="hybridMultilevel"/>
    <w:tmpl w:val="847E4F9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1563A4B"/>
    <w:multiLevelType w:val="hybridMultilevel"/>
    <w:tmpl w:val="1A860CA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1AD5E89"/>
    <w:multiLevelType w:val="hybridMultilevel"/>
    <w:tmpl w:val="5C4AFF3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45F6326C"/>
    <w:multiLevelType w:val="hybridMultilevel"/>
    <w:tmpl w:val="C52A7CDE"/>
    <w:lvl w:ilvl="0" w:tplc="FFFFFFFF">
      <w:start w:val="1"/>
      <w:numFmt w:val="lowerLetter"/>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9" w15:restartNumberingAfterBreak="0">
    <w:nsid w:val="4F5E0A2F"/>
    <w:multiLevelType w:val="hybridMultilevel"/>
    <w:tmpl w:val="9E20A10E"/>
    <w:lvl w:ilvl="0" w:tplc="F894FD8C">
      <w:start w:val="1"/>
      <w:numFmt w:val="decimal"/>
      <w:lvlText w:val="%1."/>
      <w:lvlJc w:val="left"/>
      <w:pPr>
        <w:ind w:left="720" w:hanging="360"/>
      </w:pPr>
      <w:rPr>
        <w:b w:val="0"/>
        <w:i w:val="0"/>
        <w:color w:val="auto"/>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514059B4"/>
    <w:multiLevelType w:val="hybridMultilevel"/>
    <w:tmpl w:val="4B9ACF5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55A15467"/>
    <w:multiLevelType w:val="hybridMultilevel"/>
    <w:tmpl w:val="8B2CA72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579A6D2F"/>
    <w:multiLevelType w:val="hybridMultilevel"/>
    <w:tmpl w:val="38F21D28"/>
    <w:lvl w:ilvl="0" w:tplc="FFFFFFFF">
      <w:start w:val="1"/>
      <w:numFmt w:val="decimal"/>
      <w:lvlText w:val="%1."/>
      <w:lvlJc w:val="left"/>
      <w:pPr>
        <w:ind w:left="720" w:hanging="360"/>
      </w:pPr>
      <w:rPr>
        <w:b w:val="0"/>
        <w:i w:val="0"/>
        <w:color w:val="auto"/>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3" w15:restartNumberingAfterBreak="0">
    <w:nsid w:val="58C13C6D"/>
    <w:multiLevelType w:val="hybridMultilevel"/>
    <w:tmpl w:val="A0042F6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59B547DB"/>
    <w:multiLevelType w:val="hybridMultilevel"/>
    <w:tmpl w:val="9CB69D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5AF53DD2"/>
    <w:multiLevelType w:val="hybridMultilevel"/>
    <w:tmpl w:val="847E4F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E3D0931"/>
    <w:multiLevelType w:val="hybridMultilevel"/>
    <w:tmpl w:val="61C8A74C"/>
    <w:lvl w:ilvl="0" w:tplc="58B695CC">
      <w:start w:val="1"/>
      <w:numFmt w:val="decimal"/>
      <w:lvlText w:val="%1."/>
      <w:lvlJc w:val="left"/>
      <w:pPr>
        <w:ind w:left="720" w:hanging="360"/>
      </w:pPr>
      <w:rPr>
        <w:b w:val="0"/>
        <w:i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612A5D76"/>
    <w:multiLevelType w:val="hybridMultilevel"/>
    <w:tmpl w:val="1B3AC8C0"/>
    <w:lvl w:ilvl="0" w:tplc="0CFEC556">
      <w:start w:val="1"/>
      <w:numFmt w:val="decimal"/>
      <w:lvlText w:val="%1."/>
      <w:lvlJc w:val="left"/>
      <w:pPr>
        <w:ind w:left="720" w:hanging="360"/>
      </w:pPr>
      <w:rPr>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22F0316"/>
    <w:multiLevelType w:val="hybridMultilevel"/>
    <w:tmpl w:val="C982294E"/>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9" w15:restartNumberingAfterBreak="0">
    <w:nsid w:val="67044134"/>
    <w:multiLevelType w:val="singleLevel"/>
    <w:tmpl w:val="3A100772"/>
    <w:lvl w:ilvl="0">
      <w:start w:val="1"/>
      <w:numFmt w:val="lowerLetter"/>
      <w:lvlText w:val="%1)"/>
      <w:lvlJc w:val="left"/>
      <w:pPr>
        <w:ind w:left="720" w:hanging="360"/>
      </w:pPr>
      <w:rPr>
        <w:rFonts w:ascii="Times New Roman" w:hAnsi="Times New Roman" w:cs="Times New Roman" w:hint="default"/>
        <w:sz w:val="22"/>
        <w:szCs w:val="22"/>
      </w:rPr>
    </w:lvl>
  </w:abstractNum>
  <w:abstractNum w:abstractNumId="40" w15:restartNumberingAfterBreak="0">
    <w:nsid w:val="693F66B6"/>
    <w:multiLevelType w:val="hybridMultilevel"/>
    <w:tmpl w:val="365270E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6D885014"/>
    <w:multiLevelType w:val="hybridMultilevel"/>
    <w:tmpl w:val="0B04E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53E17FC"/>
    <w:multiLevelType w:val="hybridMultilevel"/>
    <w:tmpl w:val="689A5E5E"/>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3" w15:restartNumberingAfterBreak="0">
    <w:nsid w:val="76B42287"/>
    <w:multiLevelType w:val="hybridMultilevel"/>
    <w:tmpl w:val="B30C82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03627739">
    <w:abstractNumId w:val="29"/>
  </w:num>
  <w:num w:numId="2" w16cid:durableId="124572585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49254309">
    <w:abstractNumId w:val="29"/>
  </w:num>
  <w:num w:numId="4" w16cid:durableId="404106192">
    <w:abstractNumId w:val="11"/>
  </w:num>
  <w:num w:numId="5" w16cid:durableId="2136217529">
    <w:abstractNumId w:val="22"/>
  </w:num>
  <w:num w:numId="6" w16cid:durableId="60251373">
    <w:abstractNumId w:val="29"/>
  </w:num>
  <w:num w:numId="7" w16cid:durableId="30127994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24564059">
    <w:abstractNumId w:val="8"/>
  </w:num>
  <w:num w:numId="9" w16cid:durableId="6763507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82067694">
    <w:abstractNumId w:val="2"/>
  </w:num>
  <w:num w:numId="11" w16cid:durableId="727455072">
    <w:abstractNumId w:val="7"/>
  </w:num>
  <w:num w:numId="12" w16cid:durableId="2084251244">
    <w:abstractNumId w:val="33"/>
  </w:num>
  <w:num w:numId="13" w16cid:durableId="1068773590">
    <w:abstractNumId w:val="27"/>
  </w:num>
  <w:num w:numId="14" w16cid:durableId="408578487">
    <w:abstractNumId w:val="24"/>
  </w:num>
  <w:num w:numId="15" w16cid:durableId="228880978">
    <w:abstractNumId w:val="1"/>
  </w:num>
  <w:num w:numId="16" w16cid:durableId="2103523601">
    <w:abstractNumId w:val="36"/>
  </w:num>
  <w:num w:numId="17" w16cid:durableId="706103285">
    <w:abstractNumId w:val="6"/>
  </w:num>
  <w:num w:numId="18" w16cid:durableId="1554120766">
    <w:abstractNumId w:val="41"/>
  </w:num>
  <w:num w:numId="19" w16cid:durableId="1854565762">
    <w:abstractNumId w:val="39"/>
  </w:num>
  <w:num w:numId="20" w16cid:durableId="962660294">
    <w:abstractNumId w:val="5"/>
  </w:num>
  <w:num w:numId="21" w16cid:durableId="359546540">
    <w:abstractNumId w:val="12"/>
  </w:num>
  <w:num w:numId="22" w16cid:durableId="1346593924">
    <w:abstractNumId w:val="42"/>
  </w:num>
  <w:num w:numId="23" w16cid:durableId="1163011903">
    <w:abstractNumId w:val="0"/>
  </w:num>
  <w:num w:numId="24" w16cid:durableId="1986855090">
    <w:abstractNumId w:val="37"/>
  </w:num>
  <w:num w:numId="25" w16cid:durableId="16892871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18789877">
    <w:abstractNumId w:val="15"/>
  </w:num>
  <w:num w:numId="27" w16cid:durableId="670379498">
    <w:abstractNumId w:val="34"/>
  </w:num>
  <w:num w:numId="28" w16cid:durableId="162222221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5005750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104758086">
    <w:abstractNumId w:val="9"/>
  </w:num>
  <w:num w:numId="31" w16cid:durableId="710229675">
    <w:abstractNumId w:val="31"/>
  </w:num>
  <w:num w:numId="32" w16cid:durableId="1931812315">
    <w:abstractNumId w:val="23"/>
  </w:num>
  <w:num w:numId="33" w16cid:durableId="1968975518">
    <w:abstractNumId w:val="32"/>
  </w:num>
  <w:num w:numId="34" w16cid:durableId="798455736">
    <w:abstractNumId w:val="20"/>
  </w:num>
  <w:num w:numId="35" w16cid:durableId="1495681736">
    <w:abstractNumId w:val="16"/>
  </w:num>
  <w:num w:numId="36" w16cid:durableId="1066220845">
    <w:abstractNumId w:val="17"/>
  </w:num>
  <w:num w:numId="37" w16cid:durableId="834344935">
    <w:abstractNumId w:val="18"/>
  </w:num>
  <w:num w:numId="38" w16cid:durableId="644167590">
    <w:abstractNumId w:val="19"/>
  </w:num>
  <w:num w:numId="39" w16cid:durableId="825976324">
    <w:abstractNumId w:val="40"/>
  </w:num>
  <w:num w:numId="40" w16cid:durableId="643004855">
    <w:abstractNumId w:val="26"/>
  </w:num>
  <w:num w:numId="41" w16cid:durableId="1656226745">
    <w:abstractNumId w:val="43"/>
  </w:num>
  <w:num w:numId="42" w16cid:durableId="1215196901">
    <w:abstractNumId w:val="4"/>
  </w:num>
  <w:num w:numId="43" w16cid:durableId="954291751">
    <w:abstractNumId w:val="30"/>
  </w:num>
  <w:num w:numId="44" w16cid:durableId="2124420564">
    <w:abstractNumId w:val="13"/>
  </w:num>
  <w:num w:numId="45" w16cid:durableId="19939214">
    <w:abstractNumId w:val="35"/>
  </w:num>
  <w:num w:numId="46" w16cid:durableId="317151034">
    <w:abstractNumId w:val="25"/>
  </w:num>
  <w:num w:numId="47" w16cid:durableId="798576004">
    <w:abstractNumId w:val="10"/>
  </w:num>
  <w:num w:numId="48" w16cid:durableId="550118748">
    <w:abstractNumId w:val="28"/>
  </w:num>
  <w:num w:numId="49" w16cid:durableId="1306275025">
    <w:abstractNumId w:val="3"/>
  </w:num>
  <w:num w:numId="50" w16cid:durableId="211964303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02A"/>
    <w:rsid w:val="00002158"/>
    <w:rsid w:val="00003776"/>
    <w:rsid w:val="00005955"/>
    <w:rsid w:val="00005A3A"/>
    <w:rsid w:val="00010F06"/>
    <w:rsid w:val="000254C6"/>
    <w:rsid w:val="0002683B"/>
    <w:rsid w:val="00026A8C"/>
    <w:rsid w:val="00030114"/>
    <w:rsid w:val="00034054"/>
    <w:rsid w:val="00035309"/>
    <w:rsid w:val="000401D3"/>
    <w:rsid w:val="000414AC"/>
    <w:rsid w:val="00044FDC"/>
    <w:rsid w:val="0004770F"/>
    <w:rsid w:val="000515D6"/>
    <w:rsid w:val="0005252F"/>
    <w:rsid w:val="000552D7"/>
    <w:rsid w:val="0006243C"/>
    <w:rsid w:val="00067DD4"/>
    <w:rsid w:val="0007039B"/>
    <w:rsid w:val="00073167"/>
    <w:rsid w:val="00074D0F"/>
    <w:rsid w:val="00077143"/>
    <w:rsid w:val="000811E2"/>
    <w:rsid w:val="00082627"/>
    <w:rsid w:val="00083098"/>
    <w:rsid w:val="00087526"/>
    <w:rsid w:val="000944B5"/>
    <w:rsid w:val="000959D1"/>
    <w:rsid w:val="000A0891"/>
    <w:rsid w:val="000A1003"/>
    <w:rsid w:val="000A1471"/>
    <w:rsid w:val="000B651E"/>
    <w:rsid w:val="000B6E65"/>
    <w:rsid w:val="000C249A"/>
    <w:rsid w:val="000C257C"/>
    <w:rsid w:val="000C2889"/>
    <w:rsid w:val="000C55B5"/>
    <w:rsid w:val="000C6579"/>
    <w:rsid w:val="000D0908"/>
    <w:rsid w:val="000D4867"/>
    <w:rsid w:val="000E1E81"/>
    <w:rsid w:val="000F19CF"/>
    <w:rsid w:val="000F7F4A"/>
    <w:rsid w:val="00100120"/>
    <w:rsid w:val="0010127E"/>
    <w:rsid w:val="0010744D"/>
    <w:rsid w:val="00111A52"/>
    <w:rsid w:val="00111E9D"/>
    <w:rsid w:val="00115BE6"/>
    <w:rsid w:val="00121DC3"/>
    <w:rsid w:val="00122A78"/>
    <w:rsid w:val="001258C0"/>
    <w:rsid w:val="00126423"/>
    <w:rsid w:val="0013015D"/>
    <w:rsid w:val="0013153C"/>
    <w:rsid w:val="001378CF"/>
    <w:rsid w:val="00137BAA"/>
    <w:rsid w:val="0014127C"/>
    <w:rsid w:val="001446E0"/>
    <w:rsid w:val="00152471"/>
    <w:rsid w:val="0015403A"/>
    <w:rsid w:val="00160C32"/>
    <w:rsid w:val="00166962"/>
    <w:rsid w:val="0016759F"/>
    <w:rsid w:val="00173B40"/>
    <w:rsid w:val="00177220"/>
    <w:rsid w:val="001847AA"/>
    <w:rsid w:val="00187205"/>
    <w:rsid w:val="001907E6"/>
    <w:rsid w:val="00191C25"/>
    <w:rsid w:val="00192C94"/>
    <w:rsid w:val="00194606"/>
    <w:rsid w:val="00195E43"/>
    <w:rsid w:val="00196528"/>
    <w:rsid w:val="0019746B"/>
    <w:rsid w:val="001A1FA4"/>
    <w:rsid w:val="001A48CE"/>
    <w:rsid w:val="001A4A87"/>
    <w:rsid w:val="001B04D1"/>
    <w:rsid w:val="001B0D93"/>
    <w:rsid w:val="001C6DF7"/>
    <w:rsid w:val="001D0C90"/>
    <w:rsid w:val="001E20BE"/>
    <w:rsid w:val="001E3B02"/>
    <w:rsid w:val="001E4063"/>
    <w:rsid w:val="001E5FE1"/>
    <w:rsid w:val="001E6076"/>
    <w:rsid w:val="001E7593"/>
    <w:rsid w:val="001F1FE3"/>
    <w:rsid w:val="001F362F"/>
    <w:rsid w:val="001F37E1"/>
    <w:rsid w:val="001F71E6"/>
    <w:rsid w:val="002037E3"/>
    <w:rsid w:val="002037F9"/>
    <w:rsid w:val="00212C6C"/>
    <w:rsid w:val="00214298"/>
    <w:rsid w:val="0022085D"/>
    <w:rsid w:val="00220E99"/>
    <w:rsid w:val="00222DB3"/>
    <w:rsid w:val="00224328"/>
    <w:rsid w:val="00226665"/>
    <w:rsid w:val="0022769E"/>
    <w:rsid w:val="00236626"/>
    <w:rsid w:val="002377DC"/>
    <w:rsid w:val="002430CB"/>
    <w:rsid w:val="00243E82"/>
    <w:rsid w:val="00246D6D"/>
    <w:rsid w:val="00252F87"/>
    <w:rsid w:val="00254DD5"/>
    <w:rsid w:val="00256AB2"/>
    <w:rsid w:val="00264853"/>
    <w:rsid w:val="00267A9E"/>
    <w:rsid w:val="00267FC4"/>
    <w:rsid w:val="0028369A"/>
    <w:rsid w:val="00287C67"/>
    <w:rsid w:val="00291026"/>
    <w:rsid w:val="002961C6"/>
    <w:rsid w:val="00296770"/>
    <w:rsid w:val="00296B6A"/>
    <w:rsid w:val="00297077"/>
    <w:rsid w:val="00297086"/>
    <w:rsid w:val="002A1485"/>
    <w:rsid w:val="002A405E"/>
    <w:rsid w:val="002A4B8A"/>
    <w:rsid w:val="002A5578"/>
    <w:rsid w:val="002A5EDC"/>
    <w:rsid w:val="002B0F2F"/>
    <w:rsid w:val="002B1A00"/>
    <w:rsid w:val="002B2776"/>
    <w:rsid w:val="002B2F39"/>
    <w:rsid w:val="002C7264"/>
    <w:rsid w:val="002C77D1"/>
    <w:rsid w:val="002C7AC8"/>
    <w:rsid w:val="002D5E0E"/>
    <w:rsid w:val="002D687F"/>
    <w:rsid w:val="002E09A8"/>
    <w:rsid w:val="002E3DD2"/>
    <w:rsid w:val="002E6C6C"/>
    <w:rsid w:val="002E6EC3"/>
    <w:rsid w:val="002F3582"/>
    <w:rsid w:val="002F5255"/>
    <w:rsid w:val="002F5C93"/>
    <w:rsid w:val="002F6E9A"/>
    <w:rsid w:val="00312045"/>
    <w:rsid w:val="00315A81"/>
    <w:rsid w:val="00317074"/>
    <w:rsid w:val="0032141F"/>
    <w:rsid w:val="0032266F"/>
    <w:rsid w:val="003307EE"/>
    <w:rsid w:val="00333AC9"/>
    <w:rsid w:val="003366BD"/>
    <w:rsid w:val="00344B13"/>
    <w:rsid w:val="0034512A"/>
    <w:rsid w:val="0034592F"/>
    <w:rsid w:val="00346A42"/>
    <w:rsid w:val="00350149"/>
    <w:rsid w:val="003527F6"/>
    <w:rsid w:val="00352F81"/>
    <w:rsid w:val="0035390A"/>
    <w:rsid w:val="00353ACF"/>
    <w:rsid w:val="00353DF8"/>
    <w:rsid w:val="003618DC"/>
    <w:rsid w:val="00363810"/>
    <w:rsid w:val="003725DB"/>
    <w:rsid w:val="003727C8"/>
    <w:rsid w:val="003729DD"/>
    <w:rsid w:val="003748AE"/>
    <w:rsid w:val="00375CA1"/>
    <w:rsid w:val="00377DEC"/>
    <w:rsid w:val="00381C19"/>
    <w:rsid w:val="0038370D"/>
    <w:rsid w:val="0039020B"/>
    <w:rsid w:val="003A2389"/>
    <w:rsid w:val="003A31EA"/>
    <w:rsid w:val="003B0BA7"/>
    <w:rsid w:val="003B0EAC"/>
    <w:rsid w:val="003B445B"/>
    <w:rsid w:val="003B6F4A"/>
    <w:rsid w:val="003C35FC"/>
    <w:rsid w:val="003C5BBE"/>
    <w:rsid w:val="003C7C59"/>
    <w:rsid w:val="003D7BA3"/>
    <w:rsid w:val="003E29CE"/>
    <w:rsid w:val="003E43A6"/>
    <w:rsid w:val="003E552E"/>
    <w:rsid w:val="003F1031"/>
    <w:rsid w:val="003F2945"/>
    <w:rsid w:val="003F61A4"/>
    <w:rsid w:val="00406948"/>
    <w:rsid w:val="0041047E"/>
    <w:rsid w:val="00416ED7"/>
    <w:rsid w:val="00420148"/>
    <w:rsid w:val="00423DB9"/>
    <w:rsid w:val="00435B68"/>
    <w:rsid w:val="004443ED"/>
    <w:rsid w:val="00457DE8"/>
    <w:rsid w:val="004618DB"/>
    <w:rsid w:val="00463929"/>
    <w:rsid w:val="00470F39"/>
    <w:rsid w:val="0047237A"/>
    <w:rsid w:val="00475A03"/>
    <w:rsid w:val="00475F13"/>
    <w:rsid w:val="0047707B"/>
    <w:rsid w:val="0048154A"/>
    <w:rsid w:val="00485D22"/>
    <w:rsid w:val="00487F23"/>
    <w:rsid w:val="00496F40"/>
    <w:rsid w:val="004A06DB"/>
    <w:rsid w:val="004C3EC0"/>
    <w:rsid w:val="004D11C7"/>
    <w:rsid w:val="004D3425"/>
    <w:rsid w:val="004D47A4"/>
    <w:rsid w:val="004D56F6"/>
    <w:rsid w:val="004D7ABB"/>
    <w:rsid w:val="004E11DC"/>
    <w:rsid w:val="004E2461"/>
    <w:rsid w:val="004E25DA"/>
    <w:rsid w:val="004E420A"/>
    <w:rsid w:val="004F0B7D"/>
    <w:rsid w:val="004F12E9"/>
    <w:rsid w:val="004F6347"/>
    <w:rsid w:val="004F7CDD"/>
    <w:rsid w:val="00502D61"/>
    <w:rsid w:val="00506BF6"/>
    <w:rsid w:val="0051324F"/>
    <w:rsid w:val="00523080"/>
    <w:rsid w:val="00525DAB"/>
    <w:rsid w:val="0052724D"/>
    <w:rsid w:val="00530AD8"/>
    <w:rsid w:val="005336A5"/>
    <w:rsid w:val="00542196"/>
    <w:rsid w:val="0054354A"/>
    <w:rsid w:val="00543C7E"/>
    <w:rsid w:val="00546FD4"/>
    <w:rsid w:val="00551177"/>
    <w:rsid w:val="00553F8D"/>
    <w:rsid w:val="00554A42"/>
    <w:rsid w:val="00554DFF"/>
    <w:rsid w:val="005639D4"/>
    <w:rsid w:val="00564437"/>
    <w:rsid w:val="00564A29"/>
    <w:rsid w:val="00567385"/>
    <w:rsid w:val="0057162B"/>
    <w:rsid w:val="00572684"/>
    <w:rsid w:val="005767A8"/>
    <w:rsid w:val="00584E75"/>
    <w:rsid w:val="0059433E"/>
    <w:rsid w:val="005964B2"/>
    <w:rsid w:val="005A193B"/>
    <w:rsid w:val="005A3657"/>
    <w:rsid w:val="005A3D7A"/>
    <w:rsid w:val="005A405E"/>
    <w:rsid w:val="005A45DE"/>
    <w:rsid w:val="005A7482"/>
    <w:rsid w:val="005A7A10"/>
    <w:rsid w:val="005B0F2C"/>
    <w:rsid w:val="005B226A"/>
    <w:rsid w:val="005B345B"/>
    <w:rsid w:val="005B4044"/>
    <w:rsid w:val="005B66AE"/>
    <w:rsid w:val="005C178E"/>
    <w:rsid w:val="005D2CE8"/>
    <w:rsid w:val="005E2013"/>
    <w:rsid w:val="005E29ED"/>
    <w:rsid w:val="005E32DB"/>
    <w:rsid w:val="005E6199"/>
    <w:rsid w:val="005F0581"/>
    <w:rsid w:val="00602D4E"/>
    <w:rsid w:val="00604FE8"/>
    <w:rsid w:val="00613B9C"/>
    <w:rsid w:val="006146F9"/>
    <w:rsid w:val="00620954"/>
    <w:rsid w:val="00621A57"/>
    <w:rsid w:val="0062362D"/>
    <w:rsid w:val="00625357"/>
    <w:rsid w:val="0062701E"/>
    <w:rsid w:val="006356DE"/>
    <w:rsid w:val="00635FEA"/>
    <w:rsid w:val="00636BA0"/>
    <w:rsid w:val="0064373E"/>
    <w:rsid w:val="006448AA"/>
    <w:rsid w:val="006513BC"/>
    <w:rsid w:val="0065185D"/>
    <w:rsid w:val="00657AA7"/>
    <w:rsid w:val="0066138B"/>
    <w:rsid w:val="006619B4"/>
    <w:rsid w:val="00662861"/>
    <w:rsid w:val="006719C7"/>
    <w:rsid w:val="006743A5"/>
    <w:rsid w:val="006777F4"/>
    <w:rsid w:val="0068301F"/>
    <w:rsid w:val="0068461B"/>
    <w:rsid w:val="00684A12"/>
    <w:rsid w:val="00684C10"/>
    <w:rsid w:val="00694141"/>
    <w:rsid w:val="00694BE1"/>
    <w:rsid w:val="00696303"/>
    <w:rsid w:val="006A2D90"/>
    <w:rsid w:val="006A5537"/>
    <w:rsid w:val="006B2B4F"/>
    <w:rsid w:val="006B3DA1"/>
    <w:rsid w:val="006B6C6E"/>
    <w:rsid w:val="006C2E78"/>
    <w:rsid w:val="006C5757"/>
    <w:rsid w:val="006C65AD"/>
    <w:rsid w:val="006C6B68"/>
    <w:rsid w:val="006D2718"/>
    <w:rsid w:val="006D31D4"/>
    <w:rsid w:val="006D5148"/>
    <w:rsid w:val="006D5A90"/>
    <w:rsid w:val="006D707F"/>
    <w:rsid w:val="006F002A"/>
    <w:rsid w:val="006F3324"/>
    <w:rsid w:val="006F4B24"/>
    <w:rsid w:val="006F7F29"/>
    <w:rsid w:val="00704009"/>
    <w:rsid w:val="0070510A"/>
    <w:rsid w:val="00706016"/>
    <w:rsid w:val="007075FF"/>
    <w:rsid w:val="007154F2"/>
    <w:rsid w:val="00720A38"/>
    <w:rsid w:val="00723F24"/>
    <w:rsid w:val="0072474B"/>
    <w:rsid w:val="00732F0F"/>
    <w:rsid w:val="007333B7"/>
    <w:rsid w:val="007340E6"/>
    <w:rsid w:val="00735078"/>
    <w:rsid w:val="007366C1"/>
    <w:rsid w:val="0074060B"/>
    <w:rsid w:val="00742ED8"/>
    <w:rsid w:val="0074522A"/>
    <w:rsid w:val="0074671A"/>
    <w:rsid w:val="0075146D"/>
    <w:rsid w:val="00753AB6"/>
    <w:rsid w:val="00760C10"/>
    <w:rsid w:val="00762DD5"/>
    <w:rsid w:val="00770319"/>
    <w:rsid w:val="007723D9"/>
    <w:rsid w:val="00772446"/>
    <w:rsid w:val="00772F8D"/>
    <w:rsid w:val="00776280"/>
    <w:rsid w:val="00777515"/>
    <w:rsid w:val="00777D82"/>
    <w:rsid w:val="00782134"/>
    <w:rsid w:val="007840C2"/>
    <w:rsid w:val="00791E15"/>
    <w:rsid w:val="00796BA6"/>
    <w:rsid w:val="007A1106"/>
    <w:rsid w:val="007A1BBB"/>
    <w:rsid w:val="007A52A4"/>
    <w:rsid w:val="007A723B"/>
    <w:rsid w:val="007B07A7"/>
    <w:rsid w:val="007B7DAE"/>
    <w:rsid w:val="007C0222"/>
    <w:rsid w:val="007D5638"/>
    <w:rsid w:val="007E0081"/>
    <w:rsid w:val="007E0667"/>
    <w:rsid w:val="007E0F44"/>
    <w:rsid w:val="007E124D"/>
    <w:rsid w:val="007E3E13"/>
    <w:rsid w:val="007E5CBD"/>
    <w:rsid w:val="007F0C1B"/>
    <w:rsid w:val="007F1CC3"/>
    <w:rsid w:val="00800804"/>
    <w:rsid w:val="00805B98"/>
    <w:rsid w:val="00805E9C"/>
    <w:rsid w:val="00806E8D"/>
    <w:rsid w:val="00806FDB"/>
    <w:rsid w:val="008124E7"/>
    <w:rsid w:val="00814E2D"/>
    <w:rsid w:val="00815314"/>
    <w:rsid w:val="00815A61"/>
    <w:rsid w:val="00816A2D"/>
    <w:rsid w:val="00817551"/>
    <w:rsid w:val="00817FA1"/>
    <w:rsid w:val="00820B22"/>
    <w:rsid w:val="00822AD4"/>
    <w:rsid w:val="00822D91"/>
    <w:rsid w:val="008247DE"/>
    <w:rsid w:val="0083190B"/>
    <w:rsid w:val="008336F7"/>
    <w:rsid w:val="0083779C"/>
    <w:rsid w:val="008414A0"/>
    <w:rsid w:val="00853E7C"/>
    <w:rsid w:val="00857DDD"/>
    <w:rsid w:val="00860E00"/>
    <w:rsid w:val="00864E99"/>
    <w:rsid w:val="00875EEC"/>
    <w:rsid w:val="00876FAC"/>
    <w:rsid w:val="008935DD"/>
    <w:rsid w:val="00895460"/>
    <w:rsid w:val="008A53CC"/>
    <w:rsid w:val="008B1794"/>
    <w:rsid w:val="008B1D01"/>
    <w:rsid w:val="008B621A"/>
    <w:rsid w:val="008B645C"/>
    <w:rsid w:val="008C0441"/>
    <w:rsid w:val="008C4719"/>
    <w:rsid w:val="008C4B54"/>
    <w:rsid w:val="008C7A25"/>
    <w:rsid w:val="008D01D6"/>
    <w:rsid w:val="008D253D"/>
    <w:rsid w:val="008D4E76"/>
    <w:rsid w:val="008D642C"/>
    <w:rsid w:val="008E66FB"/>
    <w:rsid w:val="008E7573"/>
    <w:rsid w:val="008F139B"/>
    <w:rsid w:val="008F38EE"/>
    <w:rsid w:val="008F57AD"/>
    <w:rsid w:val="00900A43"/>
    <w:rsid w:val="00904BF5"/>
    <w:rsid w:val="00904ECE"/>
    <w:rsid w:val="009112E0"/>
    <w:rsid w:val="00913DF5"/>
    <w:rsid w:val="00917B8B"/>
    <w:rsid w:val="0093056D"/>
    <w:rsid w:val="009506DF"/>
    <w:rsid w:val="009547D5"/>
    <w:rsid w:val="00955D21"/>
    <w:rsid w:val="00962C02"/>
    <w:rsid w:val="009743C0"/>
    <w:rsid w:val="00982AC8"/>
    <w:rsid w:val="00983858"/>
    <w:rsid w:val="00983D13"/>
    <w:rsid w:val="0098456F"/>
    <w:rsid w:val="00987ABB"/>
    <w:rsid w:val="009A0F55"/>
    <w:rsid w:val="009A56F0"/>
    <w:rsid w:val="009A77E7"/>
    <w:rsid w:val="009B0EA0"/>
    <w:rsid w:val="009B4BAB"/>
    <w:rsid w:val="009B7C1F"/>
    <w:rsid w:val="009C1233"/>
    <w:rsid w:val="009C3F6C"/>
    <w:rsid w:val="009C5D0A"/>
    <w:rsid w:val="009C671B"/>
    <w:rsid w:val="009D147A"/>
    <w:rsid w:val="009D1685"/>
    <w:rsid w:val="009D2432"/>
    <w:rsid w:val="009D4459"/>
    <w:rsid w:val="009D4CBB"/>
    <w:rsid w:val="009E6554"/>
    <w:rsid w:val="009F465F"/>
    <w:rsid w:val="009F6C37"/>
    <w:rsid w:val="00A00AE1"/>
    <w:rsid w:val="00A04B8B"/>
    <w:rsid w:val="00A06A6C"/>
    <w:rsid w:val="00A15939"/>
    <w:rsid w:val="00A21AD7"/>
    <w:rsid w:val="00A22A5A"/>
    <w:rsid w:val="00A22F22"/>
    <w:rsid w:val="00A24767"/>
    <w:rsid w:val="00A25B7C"/>
    <w:rsid w:val="00A270F9"/>
    <w:rsid w:val="00A33539"/>
    <w:rsid w:val="00A36D4E"/>
    <w:rsid w:val="00A37AB0"/>
    <w:rsid w:val="00A41162"/>
    <w:rsid w:val="00A4293D"/>
    <w:rsid w:val="00A44856"/>
    <w:rsid w:val="00A451FA"/>
    <w:rsid w:val="00A46CF9"/>
    <w:rsid w:val="00A47E97"/>
    <w:rsid w:val="00A57E71"/>
    <w:rsid w:val="00A67830"/>
    <w:rsid w:val="00A72306"/>
    <w:rsid w:val="00A75F17"/>
    <w:rsid w:val="00A7705A"/>
    <w:rsid w:val="00A772A3"/>
    <w:rsid w:val="00A8159C"/>
    <w:rsid w:val="00A87FB4"/>
    <w:rsid w:val="00A910A5"/>
    <w:rsid w:val="00A91728"/>
    <w:rsid w:val="00A935C8"/>
    <w:rsid w:val="00AA0229"/>
    <w:rsid w:val="00AA40B2"/>
    <w:rsid w:val="00AC0C2A"/>
    <w:rsid w:val="00AC11C9"/>
    <w:rsid w:val="00AC5BE6"/>
    <w:rsid w:val="00AD6EAF"/>
    <w:rsid w:val="00AE04AB"/>
    <w:rsid w:val="00AE4106"/>
    <w:rsid w:val="00AE449E"/>
    <w:rsid w:val="00AE46DA"/>
    <w:rsid w:val="00AE6448"/>
    <w:rsid w:val="00AF5EE0"/>
    <w:rsid w:val="00B002D5"/>
    <w:rsid w:val="00B02E74"/>
    <w:rsid w:val="00B03E41"/>
    <w:rsid w:val="00B05682"/>
    <w:rsid w:val="00B10A52"/>
    <w:rsid w:val="00B126A9"/>
    <w:rsid w:val="00B1709F"/>
    <w:rsid w:val="00B205FA"/>
    <w:rsid w:val="00B23606"/>
    <w:rsid w:val="00B249A3"/>
    <w:rsid w:val="00B2578D"/>
    <w:rsid w:val="00B3215D"/>
    <w:rsid w:val="00B34299"/>
    <w:rsid w:val="00B37F5E"/>
    <w:rsid w:val="00B40AE4"/>
    <w:rsid w:val="00B43C7A"/>
    <w:rsid w:val="00B45958"/>
    <w:rsid w:val="00B505D5"/>
    <w:rsid w:val="00B514F1"/>
    <w:rsid w:val="00B52D68"/>
    <w:rsid w:val="00B52FC4"/>
    <w:rsid w:val="00B611EF"/>
    <w:rsid w:val="00B61514"/>
    <w:rsid w:val="00B66898"/>
    <w:rsid w:val="00B67996"/>
    <w:rsid w:val="00B71AFE"/>
    <w:rsid w:val="00B72E1D"/>
    <w:rsid w:val="00B7410C"/>
    <w:rsid w:val="00B760EE"/>
    <w:rsid w:val="00B76F90"/>
    <w:rsid w:val="00B80878"/>
    <w:rsid w:val="00B8408B"/>
    <w:rsid w:val="00B84E53"/>
    <w:rsid w:val="00B91BF6"/>
    <w:rsid w:val="00B92267"/>
    <w:rsid w:val="00B94E2F"/>
    <w:rsid w:val="00B96982"/>
    <w:rsid w:val="00BA02C5"/>
    <w:rsid w:val="00BA1AF7"/>
    <w:rsid w:val="00BA36AF"/>
    <w:rsid w:val="00BA3A3B"/>
    <w:rsid w:val="00BB096F"/>
    <w:rsid w:val="00BB4BB8"/>
    <w:rsid w:val="00BC13B0"/>
    <w:rsid w:val="00BC3811"/>
    <w:rsid w:val="00BC3B7B"/>
    <w:rsid w:val="00BC5BA7"/>
    <w:rsid w:val="00BD54A9"/>
    <w:rsid w:val="00BD6785"/>
    <w:rsid w:val="00BD6793"/>
    <w:rsid w:val="00BD79A4"/>
    <w:rsid w:val="00BE2EED"/>
    <w:rsid w:val="00BE4FE8"/>
    <w:rsid w:val="00BE6B2F"/>
    <w:rsid w:val="00BE6EA0"/>
    <w:rsid w:val="00BF22B6"/>
    <w:rsid w:val="00BF5FDA"/>
    <w:rsid w:val="00BF770A"/>
    <w:rsid w:val="00C00009"/>
    <w:rsid w:val="00C00217"/>
    <w:rsid w:val="00C016EC"/>
    <w:rsid w:val="00C03E7A"/>
    <w:rsid w:val="00C11168"/>
    <w:rsid w:val="00C14247"/>
    <w:rsid w:val="00C30837"/>
    <w:rsid w:val="00C43C43"/>
    <w:rsid w:val="00C43FB8"/>
    <w:rsid w:val="00C55724"/>
    <w:rsid w:val="00C57E1B"/>
    <w:rsid w:val="00C64283"/>
    <w:rsid w:val="00C7019F"/>
    <w:rsid w:val="00C728F3"/>
    <w:rsid w:val="00C81819"/>
    <w:rsid w:val="00C81961"/>
    <w:rsid w:val="00C82A9B"/>
    <w:rsid w:val="00C832C4"/>
    <w:rsid w:val="00C833B3"/>
    <w:rsid w:val="00C85D4B"/>
    <w:rsid w:val="00C91DBB"/>
    <w:rsid w:val="00C93153"/>
    <w:rsid w:val="00C95D0D"/>
    <w:rsid w:val="00C9701A"/>
    <w:rsid w:val="00CA0CBD"/>
    <w:rsid w:val="00CB2346"/>
    <w:rsid w:val="00CC0143"/>
    <w:rsid w:val="00CC1A72"/>
    <w:rsid w:val="00CC27FE"/>
    <w:rsid w:val="00CC46D9"/>
    <w:rsid w:val="00CC5A29"/>
    <w:rsid w:val="00CD4AAE"/>
    <w:rsid w:val="00CE06C8"/>
    <w:rsid w:val="00CE2ADD"/>
    <w:rsid w:val="00CE2FCA"/>
    <w:rsid w:val="00CE5C15"/>
    <w:rsid w:val="00CE5CF4"/>
    <w:rsid w:val="00CF1C04"/>
    <w:rsid w:val="00CF4952"/>
    <w:rsid w:val="00D008C0"/>
    <w:rsid w:val="00D02990"/>
    <w:rsid w:val="00D0461C"/>
    <w:rsid w:val="00D10CD0"/>
    <w:rsid w:val="00D1341C"/>
    <w:rsid w:val="00D13A01"/>
    <w:rsid w:val="00D239B5"/>
    <w:rsid w:val="00D2497B"/>
    <w:rsid w:val="00D253D7"/>
    <w:rsid w:val="00D25926"/>
    <w:rsid w:val="00D325FB"/>
    <w:rsid w:val="00D32A5B"/>
    <w:rsid w:val="00D34B68"/>
    <w:rsid w:val="00D3569E"/>
    <w:rsid w:val="00D35B55"/>
    <w:rsid w:val="00D36749"/>
    <w:rsid w:val="00D43C3C"/>
    <w:rsid w:val="00D44200"/>
    <w:rsid w:val="00D55939"/>
    <w:rsid w:val="00D61339"/>
    <w:rsid w:val="00D63E93"/>
    <w:rsid w:val="00D6570E"/>
    <w:rsid w:val="00D73960"/>
    <w:rsid w:val="00D73D9C"/>
    <w:rsid w:val="00D74C86"/>
    <w:rsid w:val="00D75566"/>
    <w:rsid w:val="00D7706C"/>
    <w:rsid w:val="00D773DE"/>
    <w:rsid w:val="00D80FF4"/>
    <w:rsid w:val="00D81FB6"/>
    <w:rsid w:val="00D84755"/>
    <w:rsid w:val="00D85543"/>
    <w:rsid w:val="00D86E6C"/>
    <w:rsid w:val="00D9131E"/>
    <w:rsid w:val="00D9165B"/>
    <w:rsid w:val="00D93211"/>
    <w:rsid w:val="00D957B9"/>
    <w:rsid w:val="00DA1AB3"/>
    <w:rsid w:val="00DA5498"/>
    <w:rsid w:val="00DA561B"/>
    <w:rsid w:val="00DB5085"/>
    <w:rsid w:val="00DC3D6E"/>
    <w:rsid w:val="00DC7836"/>
    <w:rsid w:val="00DD326D"/>
    <w:rsid w:val="00DD4D76"/>
    <w:rsid w:val="00DD5A8E"/>
    <w:rsid w:val="00DD5B84"/>
    <w:rsid w:val="00DD7446"/>
    <w:rsid w:val="00DE23E3"/>
    <w:rsid w:val="00DF16A4"/>
    <w:rsid w:val="00DF2361"/>
    <w:rsid w:val="00DF2998"/>
    <w:rsid w:val="00E02C14"/>
    <w:rsid w:val="00E065FD"/>
    <w:rsid w:val="00E071B1"/>
    <w:rsid w:val="00E10C9F"/>
    <w:rsid w:val="00E10DD9"/>
    <w:rsid w:val="00E1119F"/>
    <w:rsid w:val="00E11A0C"/>
    <w:rsid w:val="00E15DB2"/>
    <w:rsid w:val="00E15F95"/>
    <w:rsid w:val="00E16F40"/>
    <w:rsid w:val="00E224E5"/>
    <w:rsid w:val="00E22A92"/>
    <w:rsid w:val="00E25E93"/>
    <w:rsid w:val="00E2691C"/>
    <w:rsid w:val="00E32A26"/>
    <w:rsid w:val="00E33049"/>
    <w:rsid w:val="00E405E8"/>
    <w:rsid w:val="00E47295"/>
    <w:rsid w:val="00E47373"/>
    <w:rsid w:val="00E47433"/>
    <w:rsid w:val="00E51ECD"/>
    <w:rsid w:val="00E520AE"/>
    <w:rsid w:val="00E52886"/>
    <w:rsid w:val="00E56737"/>
    <w:rsid w:val="00E63EB1"/>
    <w:rsid w:val="00E665A4"/>
    <w:rsid w:val="00E77FCE"/>
    <w:rsid w:val="00E8247F"/>
    <w:rsid w:val="00E8317A"/>
    <w:rsid w:val="00E859C8"/>
    <w:rsid w:val="00E92C82"/>
    <w:rsid w:val="00E95D3D"/>
    <w:rsid w:val="00E961A1"/>
    <w:rsid w:val="00EA2A8C"/>
    <w:rsid w:val="00EA4DF4"/>
    <w:rsid w:val="00EA6B8A"/>
    <w:rsid w:val="00EA785C"/>
    <w:rsid w:val="00EB0614"/>
    <w:rsid w:val="00EB0BE8"/>
    <w:rsid w:val="00EB0C7B"/>
    <w:rsid w:val="00EB5CF1"/>
    <w:rsid w:val="00EB73FE"/>
    <w:rsid w:val="00EC1122"/>
    <w:rsid w:val="00EC26B4"/>
    <w:rsid w:val="00ED06A9"/>
    <w:rsid w:val="00ED4FAB"/>
    <w:rsid w:val="00EE12AC"/>
    <w:rsid w:val="00EE52CA"/>
    <w:rsid w:val="00EE5921"/>
    <w:rsid w:val="00EF0065"/>
    <w:rsid w:val="00EF0FBF"/>
    <w:rsid w:val="00EF1F39"/>
    <w:rsid w:val="00EF201C"/>
    <w:rsid w:val="00EF32A1"/>
    <w:rsid w:val="00F02EC4"/>
    <w:rsid w:val="00F05E2E"/>
    <w:rsid w:val="00F12D6D"/>
    <w:rsid w:val="00F21563"/>
    <w:rsid w:val="00F31D1D"/>
    <w:rsid w:val="00F3237D"/>
    <w:rsid w:val="00F32E61"/>
    <w:rsid w:val="00F36467"/>
    <w:rsid w:val="00F3779E"/>
    <w:rsid w:val="00F52674"/>
    <w:rsid w:val="00F55F6B"/>
    <w:rsid w:val="00F62298"/>
    <w:rsid w:val="00F666E2"/>
    <w:rsid w:val="00F67494"/>
    <w:rsid w:val="00F7455B"/>
    <w:rsid w:val="00F75CFC"/>
    <w:rsid w:val="00F76119"/>
    <w:rsid w:val="00F76274"/>
    <w:rsid w:val="00F80BB1"/>
    <w:rsid w:val="00F8204A"/>
    <w:rsid w:val="00F85F41"/>
    <w:rsid w:val="00F8729D"/>
    <w:rsid w:val="00F918E3"/>
    <w:rsid w:val="00F9695D"/>
    <w:rsid w:val="00FA0150"/>
    <w:rsid w:val="00FA0A23"/>
    <w:rsid w:val="00FA3683"/>
    <w:rsid w:val="00FA6A91"/>
    <w:rsid w:val="00FA7FC5"/>
    <w:rsid w:val="00FB25A8"/>
    <w:rsid w:val="00FB26E0"/>
    <w:rsid w:val="00FB5BC0"/>
    <w:rsid w:val="00FB5F8F"/>
    <w:rsid w:val="00FB7CF7"/>
    <w:rsid w:val="00FC1501"/>
    <w:rsid w:val="00FC7D18"/>
    <w:rsid w:val="00FD1403"/>
    <w:rsid w:val="00FD260A"/>
    <w:rsid w:val="00FD69BC"/>
    <w:rsid w:val="00FD7D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B469A"/>
  <w15:chartTrackingRefBased/>
  <w15:docId w15:val="{4F7E893F-4B44-4811-A0EE-69DA952B8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19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002A"/>
    <w:rPr>
      <w:color w:val="0000FF"/>
      <w:u w:val="single"/>
    </w:rPr>
  </w:style>
  <w:style w:type="paragraph" w:styleId="ListParagraph">
    <w:name w:val="List Paragraph"/>
    <w:basedOn w:val="Normal"/>
    <w:uiPriority w:val="34"/>
    <w:qFormat/>
    <w:rsid w:val="006F002A"/>
    <w:pPr>
      <w:spacing w:after="0"/>
      <w:ind w:left="720"/>
      <w:contextualSpacing/>
    </w:pPr>
    <w:rPr>
      <w:rFonts w:ascii="Calibri" w:eastAsia="Calibri" w:hAnsi="Calibri" w:cs="Times New Roman"/>
    </w:rPr>
  </w:style>
  <w:style w:type="paragraph" w:styleId="NoSpacing">
    <w:name w:val="No Spacing"/>
    <w:uiPriority w:val="1"/>
    <w:qFormat/>
    <w:rsid w:val="006F002A"/>
    <w:pPr>
      <w:spacing w:after="0" w:line="240" w:lineRule="auto"/>
    </w:pPr>
    <w:rPr>
      <w:rFonts w:ascii="Calibri" w:eastAsia="Calibri" w:hAnsi="Calibri" w:cs="Times New Roman"/>
    </w:rPr>
  </w:style>
  <w:style w:type="character" w:styleId="UnresolvedMention">
    <w:name w:val="Unresolved Mention"/>
    <w:basedOn w:val="DefaultParagraphFont"/>
    <w:uiPriority w:val="99"/>
    <w:semiHidden/>
    <w:unhideWhenUsed/>
    <w:rsid w:val="006F002A"/>
    <w:rPr>
      <w:color w:val="605E5C"/>
      <w:shd w:val="clear" w:color="auto" w:fill="E1DFDD"/>
    </w:rPr>
  </w:style>
  <w:style w:type="character" w:styleId="FollowedHyperlink">
    <w:name w:val="FollowedHyperlink"/>
    <w:basedOn w:val="DefaultParagraphFont"/>
    <w:uiPriority w:val="99"/>
    <w:semiHidden/>
    <w:unhideWhenUsed/>
    <w:rsid w:val="00FD260A"/>
    <w:rPr>
      <w:color w:val="800080" w:themeColor="followedHyperlink"/>
      <w:u w:val="single"/>
    </w:rPr>
  </w:style>
  <w:style w:type="paragraph" w:styleId="Header">
    <w:name w:val="header"/>
    <w:basedOn w:val="Normal"/>
    <w:link w:val="HeaderChar"/>
    <w:uiPriority w:val="99"/>
    <w:unhideWhenUsed/>
    <w:rsid w:val="009D16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1685"/>
  </w:style>
  <w:style w:type="paragraph" w:styleId="Footer">
    <w:name w:val="footer"/>
    <w:basedOn w:val="Normal"/>
    <w:link w:val="FooterChar"/>
    <w:uiPriority w:val="99"/>
    <w:unhideWhenUsed/>
    <w:rsid w:val="009D16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1685"/>
  </w:style>
  <w:style w:type="table" w:styleId="TableGrid">
    <w:name w:val="Table Grid"/>
    <w:basedOn w:val="TableNormal"/>
    <w:uiPriority w:val="59"/>
    <w:rsid w:val="00EA2A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002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0217"/>
    <w:rPr>
      <w:rFonts w:ascii="Segoe UI" w:hAnsi="Segoe UI" w:cs="Segoe UI"/>
      <w:sz w:val="18"/>
      <w:szCs w:val="18"/>
    </w:rPr>
  </w:style>
  <w:style w:type="paragraph" w:styleId="NormalWeb">
    <w:name w:val="Normal (Web)"/>
    <w:basedOn w:val="Normal"/>
    <w:uiPriority w:val="99"/>
    <w:unhideWhenUsed/>
    <w:rsid w:val="00FA7FC5"/>
    <w:pPr>
      <w:spacing w:before="100" w:beforeAutospacing="1" w:after="100" w:afterAutospacing="1" w:line="240" w:lineRule="auto"/>
    </w:pPr>
    <w:rPr>
      <w:rFonts w:ascii="Calibri" w:hAnsi="Calibri" w:cs="Calibri"/>
    </w:rPr>
  </w:style>
  <w:style w:type="paragraph" w:styleId="PlainText">
    <w:name w:val="Plain Text"/>
    <w:basedOn w:val="Normal"/>
    <w:link w:val="PlainTextChar"/>
    <w:uiPriority w:val="99"/>
    <w:semiHidden/>
    <w:unhideWhenUsed/>
    <w:rsid w:val="00696303"/>
    <w:pPr>
      <w:spacing w:after="0" w:line="240" w:lineRule="auto"/>
    </w:pPr>
    <w:rPr>
      <w:rFonts w:ascii="Calibri" w:hAnsi="Calibri"/>
      <w:sz w:val="24"/>
      <w:szCs w:val="21"/>
    </w:rPr>
  </w:style>
  <w:style w:type="character" w:customStyle="1" w:styleId="PlainTextChar">
    <w:name w:val="Plain Text Char"/>
    <w:basedOn w:val="DefaultParagraphFont"/>
    <w:link w:val="PlainText"/>
    <w:uiPriority w:val="99"/>
    <w:semiHidden/>
    <w:rsid w:val="00696303"/>
    <w:rPr>
      <w:rFonts w:ascii="Calibri" w:hAnsi="Calibri"/>
      <w:sz w:val="24"/>
      <w:szCs w:val="21"/>
    </w:rPr>
  </w:style>
  <w:style w:type="paragraph" w:customStyle="1" w:styleId="xxmsonormal">
    <w:name w:val="x_x_msonormal"/>
    <w:basedOn w:val="Normal"/>
    <w:rsid w:val="00530A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2A1485"/>
    <w:pPr>
      <w:spacing w:after="0" w:line="240" w:lineRule="auto"/>
    </w:pPr>
    <w:rPr>
      <w:rFonts w:ascii="Aptos" w:hAnsi="Aptos" w:cs="Apto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34115">
      <w:bodyDiv w:val="1"/>
      <w:marLeft w:val="0"/>
      <w:marRight w:val="0"/>
      <w:marTop w:val="0"/>
      <w:marBottom w:val="0"/>
      <w:divBdr>
        <w:top w:val="none" w:sz="0" w:space="0" w:color="auto"/>
        <w:left w:val="none" w:sz="0" w:space="0" w:color="auto"/>
        <w:bottom w:val="none" w:sz="0" w:space="0" w:color="auto"/>
        <w:right w:val="none" w:sz="0" w:space="0" w:color="auto"/>
      </w:divBdr>
    </w:div>
    <w:div w:id="107747645">
      <w:bodyDiv w:val="1"/>
      <w:marLeft w:val="0"/>
      <w:marRight w:val="0"/>
      <w:marTop w:val="0"/>
      <w:marBottom w:val="0"/>
      <w:divBdr>
        <w:top w:val="none" w:sz="0" w:space="0" w:color="auto"/>
        <w:left w:val="none" w:sz="0" w:space="0" w:color="auto"/>
        <w:bottom w:val="none" w:sz="0" w:space="0" w:color="auto"/>
        <w:right w:val="none" w:sz="0" w:space="0" w:color="auto"/>
      </w:divBdr>
    </w:div>
    <w:div w:id="146896530">
      <w:bodyDiv w:val="1"/>
      <w:marLeft w:val="0"/>
      <w:marRight w:val="0"/>
      <w:marTop w:val="0"/>
      <w:marBottom w:val="0"/>
      <w:divBdr>
        <w:top w:val="none" w:sz="0" w:space="0" w:color="auto"/>
        <w:left w:val="none" w:sz="0" w:space="0" w:color="auto"/>
        <w:bottom w:val="none" w:sz="0" w:space="0" w:color="auto"/>
        <w:right w:val="none" w:sz="0" w:space="0" w:color="auto"/>
      </w:divBdr>
    </w:div>
    <w:div w:id="151723691">
      <w:bodyDiv w:val="1"/>
      <w:marLeft w:val="0"/>
      <w:marRight w:val="0"/>
      <w:marTop w:val="0"/>
      <w:marBottom w:val="0"/>
      <w:divBdr>
        <w:top w:val="none" w:sz="0" w:space="0" w:color="auto"/>
        <w:left w:val="none" w:sz="0" w:space="0" w:color="auto"/>
        <w:bottom w:val="none" w:sz="0" w:space="0" w:color="auto"/>
        <w:right w:val="none" w:sz="0" w:space="0" w:color="auto"/>
      </w:divBdr>
    </w:div>
    <w:div w:id="159322254">
      <w:bodyDiv w:val="1"/>
      <w:marLeft w:val="0"/>
      <w:marRight w:val="0"/>
      <w:marTop w:val="0"/>
      <w:marBottom w:val="0"/>
      <w:divBdr>
        <w:top w:val="none" w:sz="0" w:space="0" w:color="auto"/>
        <w:left w:val="none" w:sz="0" w:space="0" w:color="auto"/>
        <w:bottom w:val="none" w:sz="0" w:space="0" w:color="auto"/>
        <w:right w:val="none" w:sz="0" w:space="0" w:color="auto"/>
      </w:divBdr>
    </w:div>
    <w:div w:id="169100047">
      <w:bodyDiv w:val="1"/>
      <w:marLeft w:val="0"/>
      <w:marRight w:val="0"/>
      <w:marTop w:val="0"/>
      <w:marBottom w:val="0"/>
      <w:divBdr>
        <w:top w:val="none" w:sz="0" w:space="0" w:color="auto"/>
        <w:left w:val="none" w:sz="0" w:space="0" w:color="auto"/>
        <w:bottom w:val="none" w:sz="0" w:space="0" w:color="auto"/>
        <w:right w:val="none" w:sz="0" w:space="0" w:color="auto"/>
      </w:divBdr>
    </w:div>
    <w:div w:id="185336072">
      <w:bodyDiv w:val="1"/>
      <w:marLeft w:val="0"/>
      <w:marRight w:val="0"/>
      <w:marTop w:val="0"/>
      <w:marBottom w:val="0"/>
      <w:divBdr>
        <w:top w:val="none" w:sz="0" w:space="0" w:color="auto"/>
        <w:left w:val="none" w:sz="0" w:space="0" w:color="auto"/>
        <w:bottom w:val="none" w:sz="0" w:space="0" w:color="auto"/>
        <w:right w:val="none" w:sz="0" w:space="0" w:color="auto"/>
      </w:divBdr>
    </w:div>
    <w:div w:id="277101243">
      <w:bodyDiv w:val="1"/>
      <w:marLeft w:val="0"/>
      <w:marRight w:val="0"/>
      <w:marTop w:val="0"/>
      <w:marBottom w:val="0"/>
      <w:divBdr>
        <w:top w:val="none" w:sz="0" w:space="0" w:color="auto"/>
        <w:left w:val="none" w:sz="0" w:space="0" w:color="auto"/>
        <w:bottom w:val="none" w:sz="0" w:space="0" w:color="auto"/>
        <w:right w:val="none" w:sz="0" w:space="0" w:color="auto"/>
      </w:divBdr>
    </w:div>
    <w:div w:id="287932219">
      <w:bodyDiv w:val="1"/>
      <w:marLeft w:val="0"/>
      <w:marRight w:val="0"/>
      <w:marTop w:val="0"/>
      <w:marBottom w:val="0"/>
      <w:divBdr>
        <w:top w:val="none" w:sz="0" w:space="0" w:color="auto"/>
        <w:left w:val="none" w:sz="0" w:space="0" w:color="auto"/>
        <w:bottom w:val="none" w:sz="0" w:space="0" w:color="auto"/>
        <w:right w:val="none" w:sz="0" w:space="0" w:color="auto"/>
      </w:divBdr>
    </w:div>
    <w:div w:id="332074767">
      <w:bodyDiv w:val="1"/>
      <w:marLeft w:val="0"/>
      <w:marRight w:val="0"/>
      <w:marTop w:val="0"/>
      <w:marBottom w:val="0"/>
      <w:divBdr>
        <w:top w:val="none" w:sz="0" w:space="0" w:color="auto"/>
        <w:left w:val="none" w:sz="0" w:space="0" w:color="auto"/>
        <w:bottom w:val="none" w:sz="0" w:space="0" w:color="auto"/>
        <w:right w:val="none" w:sz="0" w:space="0" w:color="auto"/>
      </w:divBdr>
    </w:div>
    <w:div w:id="356080637">
      <w:bodyDiv w:val="1"/>
      <w:marLeft w:val="0"/>
      <w:marRight w:val="0"/>
      <w:marTop w:val="0"/>
      <w:marBottom w:val="0"/>
      <w:divBdr>
        <w:top w:val="none" w:sz="0" w:space="0" w:color="auto"/>
        <w:left w:val="none" w:sz="0" w:space="0" w:color="auto"/>
        <w:bottom w:val="none" w:sz="0" w:space="0" w:color="auto"/>
        <w:right w:val="none" w:sz="0" w:space="0" w:color="auto"/>
      </w:divBdr>
    </w:div>
    <w:div w:id="416024216">
      <w:bodyDiv w:val="1"/>
      <w:marLeft w:val="0"/>
      <w:marRight w:val="0"/>
      <w:marTop w:val="0"/>
      <w:marBottom w:val="0"/>
      <w:divBdr>
        <w:top w:val="none" w:sz="0" w:space="0" w:color="auto"/>
        <w:left w:val="none" w:sz="0" w:space="0" w:color="auto"/>
        <w:bottom w:val="none" w:sz="0" w:space="0" w:color="auto"/>
        <w:right w:val="none" w:sz="0" w:space="0" w:color="auto"/>
      </w:divBdr>
    </w:div>
    <w:div w:id="457378818">
      <w:bodyDiv w:val="1"/>
      <w:marLeft w:val="0"/>
      <w:marRight w:val="0"/>
      <w:marTop w:val="0"/>
      <w:marBottom w:val="0"/>
      <w:divBdr>
        <w:top w:val="none" w:sz="0" w:space="0" w:color="auto"/>
        <w:left w:val="none" w:sz="0" w:space="0" w:color="auto"/>
        <w:bottom w:val="none" w:sz="0" w:space="0" w:color="auto"/>
        <w:right w:val="none" w:sz="0" w:space="0" w:color="auto"/>
      </w:divBdr>
    </w:div>
    <w:div w:id="498473166">
      <w:bodyDiv w:val="1"/>
      <w:marLeft w:val="0"/>
      <w:marRight w:val="0"/>
      <w:marTop w:val="0"/>
      <w:marBottom w:val="0"/>
      <w:divBdr>
        <w:top w:val="none" w:sz="0" w:space="0" w:color="auto"/>
        <w:left w:val="none" w:sz="0" w:space="0" w:color="auto"/>
        <w:bottom w:val="none" w:sz="0" w:space="0" w:color="auto"/>
        <w:right w:val="none" w:sz="0" w:space="0" w:color="auto"/>
      </w:divBdr>
    </w:div>
    <w:div w:id="499278562">
      <w:bodyDiv w:val="1"/>
      <w:marLeft w:val="0"/>
      <w:marRight w:val="0"/>
      <w:marTop w:val="0"/>
      <w:marBottom w:val="0"/>
      <w:divBdr>
        <w:top w:val="none" w:sz="0" w:space="0" w:color="auto"/>
        <w:left w:val="none" w:sz="0" w:space="0" w:color="auto"/>
        <w:bottom w:val="none" w:sz="0" w:space="0" w:color="auto"/>
        <w:right w:val="none" w:sz="0" w:space="0" w:color="auto"/>
      </w:divBdr>
    </w:div>
    <w:div w:id="532117668">
      <w:bodyDiv w:val="1"/>
      <w:marLeft w:val="0"/>
      <w:marRight w:val="0"/>
      <w:marTop w:val="0"/>
      <w:marBottom w:val="0"/>
      <w:divBdr>
        <w:top w:val="none" w:sz="0" w:space="0" w:color="auto"/>
        <w:left w:val="none" w:sz="0" w:space="0" w:color="auto"/>
        <w:bottom w:val="none" w:sz="0" w:space="0" w:color="auto"/>
        <w:right w:val="none" w:sz="0" w:space="0" w:color="auto"/>
      </w:divBdr>
      <w:divsChild>
        <w:div w:id="842621790">
          <w:marLeft w:val="0"/>
          <w:marRight w:val="0"/>
          <w:marTop w:val="0"/>
          <w:marBottom w:val="0"/>
          <w:divBdr>
            <w:top w:val="none" w:sz="0" w:space="0" w:color="auto"/>
            <w:left w:val="none" w:sz="0" w:space="0" w:color="auto"/>
            <w:bottom w:val="none" w:sz="0" w:space="0" w:color="auto"/>
            <w:right w:val="none" w:sz="0" w:space="0" w:color="auto"/>
          </w:divBdr>
        </w:div>
        <w:div w:id="929847969">
          <w:marLeft w:val="720"/>
          <w:marRight w:val="0"/>
          <w:marTop w:val="0"/>
          <w:marBottom w:val="0"/>
          <w:divBdr>
            <w:top w:val="none" w:sz="0" w:space="0" w:color="auto"/>
            <w:left w:val="none" w:sz="0" w:space="0" w:color="auto"/>
            <w:bottom w:val="none" w:sz="0" w:space="0" w:color="auto"/>
            <w:right w:val="none" w:sz="0" w:space="0" w:color="auto"/>
          </w:divBdr>
        </w:div>
        <w:div w:id="140002312">
          <w:marLeft w:val="720"/>
          <w:marRight w:val="0"/>
          <w:marTop w:val="0"/>
          <w:marBottom w:val="0"/>
          <w:divBdr>
            <w:top w:val="none" w:sz="0" w:space="0" w:color="auto"/>
            <w:left w:val="none" w:sz="0" w:space="0" w:color="auto"/>
            <w:bottom w:val="none" w:sz="0" w:space="0" w:color="auto"/>
            <w:right w:val="none" w:sz="0" w:space="0" w:color="auto"/>
          </w:divBdr>
        </w:div>
        <w:div w:id="76365840">
          <w:marLeft w:val="720"/>
          <w:marRight w:val="0"/>
          <w:marTop w:val="0"/>
          <w:marBottom w:val="0"/>
          <w:divBdr>
            <w:top w:val="none" w:sz="0" w:space="0" w:color="auto"/>
            <w:left w:val="none" w:sz="0" w:space="0" w:color="auto"/>
            <w:bottom w:val="none" w:sz="0" w:space="0" w:color="auto"/>
            <w:right w:val="none" w:sz="0" w:space="0" w:color="auto"/>
          </w:divBdr>
        </w:div>
        <w:div w:id="825365760">
          <w:marLeft w:val="0"/>
          <w:marRight w:val="0"/>
          <w:marTop w:val="0"/>
          <w:marBottom w:val="0"/>
          <w:divBdr>
            <w:top w:val="none" w:sz="0" w:space="0" w:color="auto"/>
            <w:left w:val="none" w:sz="0" w:space="0" w:color="auto"/>
            <w:bottom w:val="none" w:sz="0" w:space="0" w:color="auto"/>
            <w:right w:val="none" w:sz="0" w:space="0" w:color="auto"/>
          </w:divBdr>
        </w:div>
        <w:div w:id="991518118">
          <w:marLeft w:val="720"/>
          <w:marRight w:val="0"/>
          <w:marTop w:val="0"/>
          <w:marBottom w:val="0"/>
          <w:divBdr>
            <w:top w:val="none" w:sz="0" w:space="0" w:color="auto"/>
            <w:left w:val="none" w:sz="0" w:space="0" w:color="auto"/>
            <w:bottom w:val="none" w:sz="0" w:space="0" w:color="auto"/>
            <w:right w:val="none" w:sz="0" w:space="0" w:color="auto"/>
          </w:divBdr>
        </w:div>
        <w:div w:id="1199976735">
          <w:marLeft w:val="720"/>
          <w:marRight w:val="0"/>
          <w:marTop w:val="0"/>
          <w:marBottom w:val="0"/>
          <w:divBdr>
            <w:top w:val="none" w:sz="0" w:space="0" w:color="auto"/>
            <w:left w:val="none" w:sz="0" w:space="0" w:color="auto"/>
            <w:bottom w:val="none" w:sz="0" w:space="0" w:color="auto"/>
            <w:right w:val="none" w:sz="0" w:space="0" w:color="auto"/>
          </w:divBdr>
        </w:div>
        <w:div w:id="1974096127">
          <w:marLeft w:val="0"/>
          <w:marRight w:val="0"/>
          <w:marTop w:val="0"/>
          <w:marBottom w:val="200"/>
          <w:divBdr>
            <w:top w:val="none" w:sz="0" w:space="0" w:color="auto"/>
            <w:left w:val="none" w:sz="0" w:space="0" w:color="auto"/>
            <w:bottom w:val="none" w:sz="0" w:space="0" w:color="auto"/>
            <w:right w:val="none" w:sz="0" w:space="0" w:color="auto"/>
          </w:divBdr>
        </w:div>
        <w:div w:id="1558854505">
          <w:marLeft w:val="0"/>
          <w:marRight w:val="0"/>
          <w:marTop w:val="0"/>
          <w:marBottom w:val="0"/>
          <w:divBdr>
            <w:top w:val="none" w:sz="0" w:space="0" w:color="auto"/>
            <w:left w:val="none" w:sz="0" w:space="0" w:color="auto"/>
            <w:bottom w:val="none" w:sz="0" w:space="0" w:color="auto"/>
            <w:right w:val="none" w:sz="0" w:space="0" w:color="auto"/>
          </w:divBdr>
        </w:div>
        <w:div w:id="977300310">
          <w:marLeft w:val="720"/>
          <w:marRight w:val="0"/>
          <w:marTop w:val="0"/>
          <w:marBottom w:val="0"/>
          <w:divBdr>
            <w:top w:val="none" w:sz="0" w:space="0" w:color="auto"/>
            <w:left w:val="none" w:sz="0" w:space="0" w:color="auto"/>
            <w:bottom w:val="none" w:sz="0" w:space="0" w:color="auto"/>
            <w:right w:val="none" w:sz="0" w:space="0" w:color="auto"/>
          </w:divBdr>
        </w:div>
        <w:div w:id="1694068804">
          <w:marLeft w:val="720"/>
          <w:marRight w:val="0"/>
          <w:marTop w:val="0"/>
          <w:marBottom w:val="0"/>
          <w:divBdr>
            <w:top w:val="none" w:sz="0" w:space="0" w:color="auto"/>
            <w:left w:val="none" w:sz="0" w:space="0" w:color="auto"/>
            <w:bottom w:val="none" w:sz="0" w:space="0" w:color="auto"/>
            <w:right w:val="none" w:sz="0" w:space="0" w:color="auto"/>
          </w:divBdr>
        </w:div>
        <w:div w:id="1317897">
          <w:marLeft w:val="720"/>
          <w:marRight w:val="0"/>
          <w:marTop w:val="0"/>
          <w:marBottom w:val="0"/>
          <w:divBdr>
            <w:top w:val="none" w:sz="0" w:space="0" w:color="auto"/>
            <w:left w:val="none" w:sz="0" w:space="0" w:color="auto"/>
            <w:bottom w:val="none" w:sz="0" w:space="0" w:color="auto"/>
            <w:right w:val="none" w:sz="0" w:space="0" w:color="auto"/>
          </w:divBdr>
        </w:div>
      </w:divsChild>
    </w:div>
    <w:div w:id="534931424">
      <w:bodyDiv w:val="1"/>
      <w:marLeft w:val="0"/>
      <w:marRight w:val="0"/>
      <w:marTop w:val="0"/>
      <w:marBottom w:val="0"/>
      <w:divBdr>
        <w:top w:val="none" w:sz="0" w:space="0" w:color="auto"/>
        <w:left w:val="none" w:sz="0" w:space="0" w:color="auto"/>
        <w:bottom w:val="none" w:sz="0" w:space="0" w:color="auto"/>
        <w:right w:val="none" w:sz="0" w:space="0" w:color="auto"/>
      </w:divBdr>
    </w:div>
    <w:div w:id="541289678">
      <w:bodyDiv w:val="1"/>
      <w:marLeft w:val="0"/>
      <w:marRight w:val="0"/>
      <w:marTop w:val="0"/>
      <w:marBottom w:val="0"/>
      <w:divBdr>
        <w:top w:val="none" w:sz="0" w:space="0" w:color="auto"/>
        <w:left w:val="none" w:sz="0" w:space="0" w:color="auto"/>
        <w:bottom w:val="none" w:sz="0" w:space="0" w:color="auto"/>
        <w:right w:val="none" w:sz="0" w:space="0" w:color="auto"/>
      </w:divBdr>
    </w:div>
    <w:div w:id="547567937">
      <w:bodyDiv w:val="1"/>
      <w:marLeft w:val="0"/>
      <w:marRight w:val="0"/>
      <w:marTop w:val="0"/>
      <w:marBottom w:val="0"/>
      <w:divBdr>
        <w:top w:val="none" w:sz="0" w:space="0" w:color="auto"/>
        <w:left w:val="none" w:sz="0" w:space="0" w:color="auto"/>
        <w:bottom w:val="none" w:sz="0" w:space="0" w:color="auto"/>
        <w:right w:val="none" w:sz="0" w:space="0" w:color="auto"/>
      </w:divBdr>
    </w:div>
    <w:div w:id="571476096">
      <w:bodyDiv w:val="1"/>
      <w:marLeft w:val="0"/>
      <w:marRight w:val="0"/>
      <w:marTop w:val="0"/>
      <w:marBottom w:val="0"/>
      <w:divBdr>
        <w:top w:val="none" w:sz="0" w:space="0" w:color="auto"/>
        <w:left w:val="none" w:sz="0" w:space="0" w:color="auto"/>
        <w:bottom w:val="none" w:sz="0" w:space="0" w:color="auto"/>
        <w:right w:val="none" w:sz="0" w:space="0" w:color="auto"/>
      </w:divBdr>
    </w:div>
    <w:div w:id="628511956">
      <w:bodyDiv w:val="1"/>
      <w:marLeft w:val="0"/>
      <w:marRight w:val="0"/>
      <w:marTop w:val="0"/>
      <w:marBottom w:val="0"/>
      <w:divBdr>
        <w:top w:val="none" w:sz="0" w:space="0" w:color="auto"/>
        <w:left w:val="none" w:sz="0" w:space="0" w:color="auto"/>
        <w:bottom w:val="none" w:sz="0" w:space="0" w:color="auto"/>
        <w:right w:val="none" w:sz="0" w:space="0" w:color="auto"/>
      </w:divBdr>
    </w:div>
    <w:div w:id="644970300">
      <w:bodyDiv w:val="1"/>
      <w:marLeft w:val="0"/>
      <w:marRight w:val="0"/>
      <w:marTop w:val="0"/>
      <w:marBottom w:val="0"/>
      <w:divBdr>
        <w:top w:val="none" w:sz="0" w:space="0" w:color="auto"/>
        <w:left w:val="none" w:sz="0" w:space="0" w:color="auto"/>
        <w:bottom w:val="none" w:sz="0" w:space="0" w:color="auto"/>
        <w:right w:val="none" w:sz="0" w:space="0" w:color="auto"/>
      </w:divBdr>
    </w:div>
    <w:div w:id="754008956">
      <w:bodyDiv w:val="1"/>
      <w:marLeft w:val="0"/>
      <w:marRight w:val="0"/>
      <w:marTop w:val="0"/>
      <w:marBottom w:val="0"/>
      <w:divBdr>
        <w:top w:val="none" w:sz="0" w:space="0" w:color="auto"/>
        <w:left w:val="none" w:sz="0" w:space="0" w:color="auto"/>
        <w:bottom w:val="none" w:sz="0" w:space="0" w:color="auto"/>
        <w:right w:val="none" w:sz="0" w:space="0" w:color="auto"/>
      </w:divBdr>
    </w:div>
    <w:div w:id="757096344">
      <w:bodyDiv w:val="1"/>
      <w:marLeft w:val="0"/>
      <w:marRight w:val="0"/>
      <w:marTop w:val="0"/>
      <w:marBottom w:val="0"/>
      <w:divBdr>
        <w:top w:val="none" w:sz="0" w:space="0" w:color="auto"/>
        <w:left w:val="none" w:sz="0" w:space="0" w:color="auto"/>
        <w:bottom w:val="none" w:sz="0" w:space="0" w:color="auto"/>
        <w:right w:val="none" w:sz="0" w:space="0" w:color="auto"/>
      </w:divBdr>
    </w:div>
    <w:div w:id="795487176">
      <w:bodyDiv w:val="1"/>
      <w:marLeft w:val="0"/>
      <w:marRight w:val="0"/>
      <w:marTop w:val="0"/>
      <w:marBottom w:val="0"/>
      <w:divBdr>
        <w:top w:val="none" w:sz="0" w:space="0" w:color="auto"/>
        <w:left w:val="none" w:sz="0" w:space="0" w:color="auto"/>
        <w:bottom w:val="none" w:sz="0" w:space="0" w:color="auto"/>
        <w:right w:val="none" w:sz="0" w:space="0" w:color="auto"/>
      </w:divBdr>
    </w:div>
    <w:div w:id="805858549">
      <w:bodyDiv w:val="1"/>
      <w:marLeft w:val="0"/>
      <w:marRight w:val="0"/>
      <w:marTop w:val="0"/>
      <w:marBottom w:val="0"/>
      <w:divBdr>
        <w:top w:val="none" w:sz="0" w:space="0" w:color="auto"/>
        <w:left w:val="none" w:sz="0" w:space="0" w:color="auto"/>
        <w:bottom w:val="none" w:sz="0" w:space="0" w:color="auto"/>
        <w:right w:val="none" w:sz="0" w:space="0" w:color="auto"/>
      </w:divBdr>
    </w:div>
    <w:div w:id="815072947">
      <w:bodyDiv w:val="1"/>
      <w:marLeft w:val="0"/>
      <w:marRight w:val="0"/>
      <w:marTop w:val="0"/>
      <w:marBottom w:val="0"/>
      <w:divBdr>
        <w:top w:val="none" w:sz="0" w:space="0" w:color="auto"/>
        <w:left w:val="none" w:sz="0" w:space="0" w:color="auto"/>
        <w:bottom w:val="none" w:sz="0" w:space="0" w:color="auto"/>
        <w:right w:val="none" w:sz="0" w:space="0" w:color="auto"/>
      </w:divBdr>
    </w:div>
    <w:div w:id="875047789">
      <w:bodyDiv w:val="1"/>
      <w:marLeft w:val="0"/>
      <w:marRight w:val="0"/>
      <w:marTop w:val="0"/>
      <w:marBottom w:val="0"/>
      <w:divBdr>
        <w:top w:val="none" w:sz="0" w:space="0" w:color="auto"/>
        <w:left w:val="none" w:sz="0" w:space="0" w:color="auto"/>
        <w:bottom w:val="none" w:sz="0" w:space="0" w:color="auto"/>
        <w:right w:val="none" w:sz="0" w:space="0" w:color="auto"/>
      </w:divBdr>
    </w:div>
    <w:div w:id="892698588">
      <w:bodyDiv w:val="1"/>
      <w:marLeft w:val="0"/>
      <w:marRight w:val="0"/>
      <w:marTop w:val="0"/>
      <w:marBottom w:val="0"/>
      <w:divBdr>
        <w:top w:val="none" w:sz="0" w:space="0" w:color="auto"/>
        <w:left w:val="none" w:sz="0" w:space="0" w:color="auto"/>
        <w:bottom w:val="none" w:sz="0" w:space="0" w:color="auto"/>
        <w:right w:val="none" w:sz="0" w:space="0" w:color="auto"/>
      </w:divBdr>
    </w:div>
    <w:div w:id="928319950">
      <w:bodyDiv w:val="1"/>
      <w:marLeft w:val="0"/>
      <w:marRight w:val="0"/>
      <w:marTop w:val="0"/>
      <w:marBottom w:val="0"/>
      <w:divBdr>
        <w:top w:val="none" w:sz="0" w:space="0" w:color="auto"/>
        <w:left w:val="none" w:sz="0" w:space="0" w:color="auto"/>
        <w:bottom w:val="none" w:sz="0" w:space="0" w:color="auto"/>
        <w:right w:val="none" w:sz="0" w:space="0" w:color="auto"/>
      </w:divBdr>
    </w:div>
    <w:div w:id="996373738">
      <w:bodyDiv w:val="1"/>
      <w:marLeft w:val="0"/>
      <w:marRight w:val="0"/>
      <w:marTop w:val="0"/>
      <w:marBottom w:val="0"/>
      <w:divBdr>
        <w:top w:val="none" w:sz="0" w:space="0" w:color="auto"/>
        <w:left w:val="none" w:sz="0" w:space="0" w:color="auto"/>
        <w:bottom w:val="none" w:sz="0" w:space="0" w:color="auto"/>
        <w:right w:val="none" w:sz="0" w:space="0" w:color="auto"/>
      </w:divBdr>
    </w:div>
    <w:div w:id="1025789696">
      <w:bodyDiv w:val="1"/>
      <w:marLeft w:val="0"/>
      <w:marRight w:val="0"/>
      <w:marTop w:val="0"/>
      <w:marBottom w:val="0"/>
      <w:divBdr>
        <w:top w:val="none" w:sz="0" w:space="0" w:color="auto"/>
        <w:left w:val="none" w:sz="0" w:space="0" w:color="auto"/>
        <w:bottom w:val="none" w:sz="0" w:space="0" w:color="auto"/>
        <w:right w:val="none" w:sz="0" w:space="0" w:color="auto"/>
      </w:divBdr>
    </w:div>
    <w:div w:id="1107119800">
      <w:bodyDiv w:val="1"/>
      <w:marLeft w:val="0"/>
      <w:marRight w:val="0"/>
      <w:marTop w:val="0"/>
      <w:marBottom w:val="0"/>
      <w:divBdr>
        <w:top w:val="none" w:sz="0" w:space="0" w:color="auto"/>
        <w:left w:val="none" w:sz="0" w:space="0" w:color="auto"/>
        <w:bottom w:val="none" w:sz="0" w:space="0" w:color="auto"/>
        <w:right w:val="none" w:sz="0" w:space="0" w:color="auto"/>
      </w:divBdr>
    </w:div>
    <w:div w:id="1113207476">
      <w:bodyDiv w:val="1"/>
      <w:marLeft w:val="0"/>
      <w:marRight w:val="0"/>
      <w:marTop w:val="0"/>
      <w:marBottom w:val="0"/>
      <w:divBdr>
        <w:top w:val="none" w:sz="0" w:space="0" w:color="auto"/>
        <w:left w:val="none" w:sz="0" w:space="0" w:color="auto"/>
        <w:bottom w:val="none" w:sz="0" w:space="0" w:color="auto"/>
        <w:right w:val="none" w:sz="0" w:space="0" w:color="auto"/>
      </w:divBdr>
    </w:div>
    <w:div w:id="1147017963">
      <w:bodyDiv w:val="1"/>
      <w:marLeft w:val="0"/>
      <w:marRight w:val="0"/>
      <w:marTop w:val="0"/>
      <w:marBottom w:val="0"/>
      <w:divBdr>
        <w:top w:val="none" w:sz="0" w:space="0" w:color="auto"/>
        <w:left w:val="none" w:sz="0" w:space="0" w:color="auto"/>
        <w:bottom w:val="none" w:sz="0" w:space="0" w:color="auto"/>
        <w:right w:val="none" w:sz="0" w:space="0" w:color="auto"/>
      </w:divBdr>
    </w:div>
    <w:div w:id="1268271149">
      <w:bodyDiv w:val="1"/>
      <w:marLeft w:val="0"/>
      <w:marRight w:val="0"/>
      <w:marTop w:val="0"/>
      <w:marBottom w:val="0"/>
      <w:divBdr>
        <w:top w:val="none" w:sz="0" w:space="0" w:color="auto"/>
        <w:left w:val="none" w:sz="0" w:space="0" w:color="auto"/>
        <w:bottom w:val="none" w:sz="0" w:space="0" w:color="auto"/>
        <w:right w:val="none" w:sz="0" w:space="0" w:color="auto"/>
      </w:divBdr>
    </w:div>
    <w:div w:id="1269778008">
      <w:bodyDiv w:val="1"/>
      <w:marLeft w:val="0"/>
      <w:marRight w:val="0"/>
      <w:marTop w:val="0"/>
      <w:marBottom w:val="0"/>
      <w:divBdr>
        <w:top w:val="none" w:sz="0" w:space="0" w:color="auto"/>
        <w:left w:val="none" w:sz="0" w:space="0" w:color="auto"/>
        <w:bottom w:val="none" w:sz="0" w:space="0" w:color="auto"/>
        <w:right w:val="none" w:sz="0" w:space="0" w:color="auto"/>
      </w:divBdr>
    </w:div>
    <w:div w:id="1273174628">
      <w:bodyDiv w:val="1"/>
      <w:marLeft w:val="0"/>
      <w:marRight w:val="0"/>
      <w:marTop w:val="0"/>
      <w:marBottom w:val="0"/>
      <w:divBdr>
        <w:top w:val="none" w:sz="0" w:space="0" w:color="auto"/>
        <w:left w:val="none" w:sz="0" w:space="0" w:color="auto"/>
        <w:bottom w:val="none" w:sz="0" w:space="0" w:color="auto"/>
        <w:right w:val="none" w:sz="0" w:space="0" w:color="auto"/>
      </w:divBdr>
    </w:div>
    <w:div w:id="1279491365">
      <w:bodyDiv w:val="1"/>
      <w:marLeft w:val="0"/>
      <w:marRight w:val="0"/>
      <w:marTop w:val="0"/>
      <w:marBottom w:val="0"/>
      <w:divBdr>
        <w:top w:val="none" w:sz="0" w:space="0" w:color="auto"/>
        <w:left w:val="none" w:sz="0" w:space="0" w:color="auto"/>
        <w:bottom w:val="none" w:sz="0" w:space="0" w:color="auto"/>
        <w:right w:val="none" w:sz="0" w:space="0" w:color="auto"/>
      </w:divBdr>
    </w:div>
    <w:div w:id="1308703044">
      <w:bodyDiv w:val="1"/>
      <w:marLeft w:val="0"/>
      <w:marRight w:val="0"/>
      <w:marTop w:val="0"/>
      <w:marBottom w:val="0"/>
      <w:divBdr>
        <w:top w:val="none" w:sz="0" w:space="0" w:color="auto"/>
        <w:left w:val="none" w:sz="0" w:space="0" w:color="auto"/>
        <w:bottom w:val="none" w:sz="0" w:space="0" w:color="auto"/>
        <w:right w:val="none" w:sz="0" w:space="0" w:color="auto"/>
      </w:divBdr>
    </w:div>
    <w:div w:id="1334993635">
      <w:bodyDiv w:val="1"/>
      <w:marLeft w:val="0"/>
      <w:marRight w:val="0"/>
      <w:marTop w:val="0"/>
      <w:marBottom w:val="0"/>
      <w:divBdr>
        <w:top w:val="none" w:sz="0" w:space="0" w:color="auto"/>
        <w:left w:val="none" w:sz="0" w:space="0" w:color="auto"/>
        <w:bottom w:val="none" w:sz="0" w:space="0" w:color="auto"/>
        <w:right w:val="none" w:sz="0" w:space="0" w:color="auto"/>
      </w:divBdr>
    </w:div>
    <w:div w:id="1440953342">
      <w:bodyDiv w:val="1"/>
      <w:marLeft w:val="0"/>
      <w:marRight w:val="0"/>
      <w:marTop w:val="0"/>
      <w:marBottom w:val="0"/>
      <w:divBdr>
        <w:top w:val="none" w:sz="0" w:space="0" w:color="auto"/>
        <w:left w:val="none" w:sz="0" w:space="0" w:color="auto"/>
        <w:bottom w:val="none" w:sz="0" w:space="0" w:color="auto"/>
        <w:right w:val="none" w:sz="0" w:space="0" w:color="auto"/>
      </w:divBdr>
    </w:div>
    <w:div w:id="1502503970">
      <w:bodyDiv w:val="1"/>
      <w:marLeft w:val="0"/>
      <w:marRight w:val="0"/>
      <w:marTop w:val="0"/>
      <w:marBottom w:val="0"/>
      <w:divBdr>
        <w:top w:val="none" w:sz="0" w:space="0" w:color="auto"/>
        <w:left w:val="none" w:sz="0" w:space="0" w:color="auto"/>
        <w:bottom w:val="none" w:sz="0" w:space="0" w:color="auto"/>
        <w:right w:val="none" w:sz="0" w:space="0" w:color="auto"/>
      </w:divBdr>
    </w:div>
    <w:div w:id="1541749713">
      <w:bodyDiv w:val="1"/>
      <w:marLeft w:val="0"/>
      <w:marRight w:val="0"/>
      <w:marTop w:val="0"/>
      <w:marBottom w:val="0"/>
      <w:divBdr>
        <w:top w:val="none" w:sz="0" w:space="0" w:color="auto"/>
        <w:left w:val="none" w:sz="0" w:space="0" w:color="auto"/>
        <w:bottom w:val="none" w:sz="0" w:space="0" w:color="auto"/>
        <w:right w:val="none" w:sz="0" w:space="0" w:color="auto"/>
      </w:divBdr>
    </w:div>
    <w:div w:id="1579745976">
      <w:bodyDiv w:val="1"/>
      <w:marLeft w:val="0"/>
      <w:marRight w:val="0"/>
      <w:marTop w:val="0"/>
      <w:marBottom w:val="0"/>
      <w:divBdr>
        <w:top w:val="none" w:sz="0" w:space="0" w:color="auto"/>
        <w:left w:val="none" w:sz="0" w:space="0" w:color="auto"/>
        <w:bottom w:val="none" w:sz="0" w:space="0" w:color="auto"/>
        <w:right w:val="none" w:sz="0" w:space="0" w:color="auto"/>
      </w:divBdr>
    </w:div>
    <w:div w:id="1595746562">
      <w:bodyDiv w:val="1"/>
      <w:marLeft w:val="0"/>
      <w:marRight w:val="0"/>
      <w:marTop w:val="0"/>
      <w:marBottom w:val="0"/>
      <w:divBdr>
        <w:top w:val="none" w:sz="0" w:space="0" w:color="auto"/>
        <w:left w:val="none" w:sz="0" w:space="0" w:color="auto"/>
        <w:bottom w:val="none" w:sz="0" w:space="0" w:color="auto"/>
        <w:right w:val="none" w:sz="0" w:space="0" w:color="auto"/>
      </w:divBdr>
    </w:div>
    <w:div w:id="1634286268">
      <w:bodyDiv w:val="1"/>
      <w:marLeft w:val="0"/>
      <w:marRight w:val="0"/>
      <w:marTop w:val="0"/>
      <w:marBottom w:val="0"/>
      <w:divBdr>
        <w:top w:val="none" w:sz="0" w:space="0" w:color="auto"/>
        <w:left w:val="none" w:sz="0" w:space="0" w:color="auto"/>
        <w:bottom w:val="none" w:sz="0" w:space="0" w:color="auto"/>
        <w:right w:val="none" w:sz="0" w:space="0" w:color="auto"/>
      </w:divBdr>
    </w:div>
    <w:div w:id="1654137401">
      <w:bodyDiv w:val="1"/>
      <w:marLeft w:val="0"/>
      <w:marRight w:val="0"/>
      <w:marTop w:val="0"/>
      <w:marBottom w:val="0"/>
      <w:divBdr>
        <w:top w:val="none" w:sz="0" w:space="0" w:color="auto"/>
        <w:left w:val="none" w:sz="0" w:space="0" w:color="auto"/>
        <w:bottom w:val="none" w:sz="0" w:space="0" w:color="auto"/>
        <w:right w:val="none" w:sz="0" w:space="0" w:color="auto"/>
      </w:divBdr>
    </w:div>
    <w:div w:id="1710573472">
      <w:bodyDiv w:val="1"/>
      <w:marLeft w:val="0"/>
      <w:marRight w:val="0"/>
      <w:marTop w:val="0"/>
      <w:marBottom w:val="0"/>
      <w:divBdr>
        <w:top w:val="none" w:sz="0" w:space="0" w:color="auto"/>
        <w:left w:val="none" w:sz="0" w:space="0" w:color="auto"/>
        <w:bottom w:val="none" w:sz="0" w:space="0" w:color="auto"/>
        <w:right w:val="none" w:sz="0" w:space="0" w:color="auto"/>
      </w:divBdr>
    </w:div>
    <w:div w:id="1792623961">
      <w:bodyDiv w:val="1"/>
      <w:marLeft w:val="0"/>
      <w:marRight w:val="0"/>
      <w:marTop w:val="0"/>
      <w:marBottom w:val="0"/>
      <w:divBdr>
        <w:top w:val="none" w:sz="0" w:space="0" w:color="auto"/>
        <w:left w:val="none" w:sz="0" w:space="0" w:color="auto"/>
        <w:bottom w:val="none" w:sz="0" w:space="0" w:color="auto"/>
        <w:right w:val="none" w:sz="0" w:space="0" w:color="auto"/>
      </w:divBdr>
    </w:div>
    <w:div w:id="1797941394">
      <w:bodyDiv w:val="1"/>
      <w:marLeft w:val="0"/>
      <w:marRight w:val="0"/>
      <w:marTop w:val="0"/>
      <w:marBottom w:val="0"/>
      <w:divBdr>
        <w:top w:val="none" w:sz="0" w:space="0" w:color="auto"/>
        <w:left w:val="none" w:sz="0" w:space="0" w:color="auto"/>
        <w:bottom w:val="none" w:sz="0" w:space="0" w:color="auto"/>
        <w:right w:val="none" w:sz="0" w:space="0" w:color="auto"/>
      </w:divBdr>
    </w:div>
    <w:div w:id="1810247795">
      <w:bodyDiv w:val="1"/>
      <w:marLeft w:val="0"/>
      <w:marRight w:val="0"/>
      <w:marTop w:val="0"/>
      <w:marBottom w:val="0"/>
      <w:divBdr>
        <w:top w:val="none" w:sz="0" w:space="0" w:color="auto"/>
        <w:left w:val="none" w:sz="0" w:space="0" w:color="auto"/>
        <w:bottom w:val="none" w:sz="0" w:space="0" w:color="auto"/>
        <w:right w:val="none" w:sz="0" w:space="0" w:color="auto"/>
      </w:divBdr>
    </w:div>
    <w:div w:id="1842428931">
      <w:bodyDiv w:val="1"/>
      <w:marLeft w:val="0"/>
      <w:marRight w:val="0"/>
      <w:marTop w:val="0"/>
      <w:marBottom w:val="0"/>
      <w:divBdr>
        <w:top w:val="none" w:sz="0" w:space="0" w:color="auto"/>
        <w:left w:val="none" w:sz="0" w:space="0" w:color="auto"/>
        <w:bottom w:val="none" w:sz="0" w:space="0" w:color="auto"/>
        <w:right w:val="none" w:sz="0" w:space="0" w:color="auto"/>
      </w:divBdr>
    </w:div>
    <w:div w:id="1871139340">
      <w:bodyDiv w:val="1"/>
      <w:marLeft w:val="0"/>
      <w:marRight w:val="0"/>
      <w:marTop w:val="0"/>
      <w:marBottom w:val="0"/>
      <w:divBdr>
        <w:top w:val="none" w:sz="0" w:space="0" w:color="auto"/>
        <w:left w:val="none" w:sz="0" w:space="0" w:color="auto"/>
        <w:bottom w:val="none" w:sz="0" w:space="0" w:color="auto"/>
        <w:right w:val="none" w:sz="0" w:space="0" w:color="auto"/>
      </w:divBdr>
    </w:div>
    <w:div w:id="1932077442">
      <w:bodyDiv w:val="1"/>
      <w:marLeft w:val="0"/>
      <w:marRight w:val="0"/>
      <w:marTop w:val="0"/>
      <w:marBottom w:val="0"/>
      <w:divBdr>
        <w:top w:val="none" w:sz="0" w:space="0" w:color="auto"/>
        <w:left w:val="none" w:sz="0" w:space="0" w:color="auto"/>
        <w:bottom w:val="none" w:sz="0" w:space="0" w:color="auto"/>
        <w:right w:val="none" w:sz="0" w:space="0" w:color="auto"/>
      </w:divBdr>
    </w:div>
    <w:div w:id="1942295654">
      <w:bodyDiv w:val="1"/>
      <w:marLeft w:val="0"/>
      <w:marRight w:val="0"/>
      <w:marTop w:val="0"/>
      <w:marBottom w:val="0"/>
      <w:divBdr>
        <w:top w:val="none" w:sz="0" w:space="0" w:color="auto"/>
        <w:left w:val="none" w:sz="0" w:space="0" w:color="auto"/>
        <w:bottom w:val="none" w:sz="0" w:space="0" w:color="auto"/>
        <w:right w:val="none" w:sz="0" w:space="0" w:color="auto"/>
      </w:divBdr>
    </w:div>
    <w:div w:id="1975403755">
      <w:bodyDiv w:val="1"/>
      <w:marLeft w:val="0"/>
      <w:marRight w:val="0"/>
      <w:marTop w:val="0"/>
      <w:marBottom w:val="0"/>
      <w:divBdr>
        <w:top w:val="none" w:sz="0" w:space="0" w:color="auto"/>
        <w:left w:val="none" w:sz="0" w:space="0" w:color="auto"/>
        <w:bottom w:val="none" w:sz="0" w:space="0" w:color="auto"/>
        <w:right w:val="none" w:sz="0" w:space="0" w:color="auto"/>
      </w:divBdr>
    </w:div>
    <w:div w:id="2042895665">
      <w:bodyDiv w:val="1"/>
      <w:marLeft w:val="0"/>
      <w:marRight w:val="0"/>
      <w:marTop w:val="0"/>
      <w:marBottom w:val="0"/>
      <w:divBdr>
        <w:top w:val="none" w:sz="0" w:space="0" w:color="auto"/>
        <w:left w:val="none" w:sz="0" w:space="0" w:color="auto"/>
        <w:bottom w:val="none" w:sz="0" w:space="0" w:color="auto"/>
        <w:right w:val="none" w:sz="0" w:space="0" w:color="auto"/>
      </w:divBdr>
    </w:div>
    <w:div w:id="2050833401">
      <w:bodyDiv w:val="1"/>
      <w:marLeft w:val="0"/>
      <w:marRight w:val="0"/>
      <w:marTop w:val="0"/>
      <w:marBottom w:val="0"/>
      <w:divBdr>
        <w:top w:val="none" w:sz="0" w:space="0" w:color="auto"/>
        <w:left w:val="none" w:sz="0" w:space="0" w:color="auto"/>
        <w:bottom w:val="none" w:sz="0" w:space="0" w:color="auto"/>
        <w:right w:val="none" w:sz="0" w:space="0" w:color="auto"/>
      </w:divBdr>
    </w:div>
    <w:div w:id="2065791444">
      <w:bodyDiv w:val="1"/>
      <w:marLeft w:val="0"/>
      <w:marRight w:val="0"/>
      <w:marTop w:val="0"/>
      <w:marBottom w:val="0"/>
      <w:divBdr>
        <w:top w:val="none" w:sz="0" w:space="0" w:color="auto"/>
        <w:left w:val="none" w:sz="0" w:space="0" w:color="auto"/>
        <w:bottom w:val="none" w:sz="0" w:space="0" w:color="auto"/>
        <w:right w:val="none" w:sz="0" w:space="0" w:color="auto"/>
      </w:divBdr>
    </w:div>
    <w:div w:id="2069182735">
      <w:bodyDiv w:val="1"/>
      <w:marLeft w:val="0"/>
      <w:marRight w:val="0"/>
      <w:marTop w:val="0"/>
      <w:marBottom w:val="0"/>
      <w:divBdr>
        <w:top w:val="none" w:sz="0" w:space="0" w:color="auto"/>
        <w:left w:val="none" w:sz="0" w:space="0" w:color="auto"/>
        <w:bottom w:val="none" w:sz="0" w:space="0" w:color="auto"/>
        <w:right w:val="none" w:sz="0" w:space="0" w:color="auto"/>
      </w:divBdr>
    </w:div>
    <w:div w:id="2096315423">
      <w:bodyDiv w:val="1"/>
      <w:marLeft w:val="0"/>
      <w:marRight w:val="0"/>
      <w:marTop w:val="0"/>
      <w:marBottom w:val="0"/>
      <w:divBdr>
        <w:top w:val="none" w:sz="0" w:space="0" w:color="auto"/>
        <w:left w:val="none" w:sz="0" w:space="0" w:color="auto"/>
        <w:bottom w:val="none" w:sz="0" w:space="0" w:color="auto"/>
        <w:right w:val="none" w:sz="0" w:space="0" w:color="auto"/>
      </w:divBdr>
    </w:div>
    <w:div w:id="2145614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5805758340?pwd=icvQJ7jFfx7fXbNMEsOigx1UK7Re8H.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mblc.state.ma.us/about-us/commissioners/index.php" TargetMode="External"/><Relationship Id="rId4" Type="http://schemas.openxmlformats.org/officeDocument/2006/relationships/webSettings" Target="webSettings.xml"/><Relationship Id="rId9" Type="http://schemas.openxmlformats.org/officeDocument/2006/relationships/hyperlink" Target="https://mblc.state.ma.us/about-us/commissioners/index.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TotalTime>
  <Pages>3</Pages>
  <Words>559</Words>
  <Characters>3247</Characters>
  <Application>Microsoft Office Word</Application>
  <DocSecurity>0</DocSecurity>
  <Lines>147</Lines>
  <Paragraphs>65</Paragraphs>
  <ScaleCrop>false</ScaleCrop>
  <HeadingPairs>
    <vt:vector size="2" baseType="variant">
      <vt:variant>
        <vt:lpstr>Title</vt:lpstr>
      </vt:variant>
      <vt:variant>
        <vt:i4>1</vt:i4>
      </vt:variant>
    </vt:vector>
  </HeadingPairs>
  <TitlesOfParts>
    <vt:vector size="1" baseType="lpstr">
      <vt:lpstr>FY2027_August_6_Board_agenda</vt:lpstr>
    </vt:vector>
  </TitlesOfParts>
  <Company/>
  <LinksUpToDate>false</LinksUpToDate>
  <CharactersWithSpaces>3741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FY2027_August_6_Board_agenda</dc:title>
  <dc:subject/>
  <dc:creator>Masse, Rachel (BLC)</dc:creator>
  <cp:keywords/>
  <dc:description/>
  <cp:lastModifiedBy>Masse, Rachel (BLC)</cp:lastModifiedBy>
  <cp:revision>8</cp:revision>
  <cp:lastPrinted>2025-10-28T17:19:00Z</cp:lastPrinted>
  <dcterms:created xsi:type="dcterms:W3CDTF">2026-07-23T21:03:00Z</dcterms:created>
  <dcterms:modified xsi:type="dcterms:W3CDTF">2026-08-30T14:48:00Z</dcterms:modified>
</cp:coreProperties>
</file>