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974F" w14:textId="77777777" w:rsidR="00184166" w:rsidRPr="00D4336B" w:rsidRDefault="00184166" w:rsidP="00184166">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33706D0B" w14:textId="77777777" w:rsidR="00184166" w:rsidRPr="00D4336B" w:rsidRDefault="00184166" w:rsidP="00184166">
      <w:pPr>
        <w:jc w:val="both"/>
        <w:rPr>
          <w:sz w:val="24"/>
          <w:szCs w:val="24"/>
        </w:rPr>
      </w:pPr>
    </w:p>
    <w:p w14:paraId="7B141370" w14:textId="77777777" w:rsidR="00184166" w:rsidRPr="00D4336B" w:rsidRDefault="00184166" w:rsidP="0018416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October 5</w:t>
      </w:r>
      <w:r w:rsidRPr="00D4336B">
        <w:rPr>
          <w:sz w:val="24"/>
          <w:szCs w:val="24"/>
        </w:rPr>
        <w:t>, 2023</w:t>
      </w:r>
    </w:p>
    <w:p w14:paraId="4C3AA4BA" w14:textId="77777777" w:rsidR="00184166" w:rsidRPr="00D4336B" w:rsidRDefault="00184166" w:rsidP="0018416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0CE42EC" w14:textId="77777777" w:rsidR="00184166" w:rsidRPr="00D4336B" w:rsidRDefault="00184166" w:rsidP="001841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03EA18ED" w14:textId="77777777" w:rsidR="00184166" w:rsidRPr="00D4336B" w:rsidRDefault="00184166" w:rsidP="001841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46CAF0A0" w14:textId="77777777" w:rsidR="00184166" w:rsidRPr="00D4336B" w:rsidRDefault="00184166" w:rsidP="001841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Eastham Public Library</w:t>
      </w:r>
    </w:p>
    <w:p w14:paraId="727DF5C2" w14:textId="77777777" w:rsidR="00184166" w:rsidRPr="00D4336B" w:rsidRDefault="00184166" w:rsidP="001841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Eastham</w:t>
      </w:r>
      <w:r w:rsidRPr="00D4336B">
        <w:rPr>
          <w:sz w:val="24"/>
          <w:szCs w:val="24"/>
        </w:rPr>
        <w:t xml:space="preserve">, MA  </w:t>
      </w:r>
    </w:p>
    <w:p w14:paraId="654A06F0" w14:textId="77777777" w:rsidR="00184166" w:rsidRDefault="00184166" w:rsidP="001841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3F921F1" w14:textId="77777777" w:rsidR="00184166" w:rsidRPr="00251194" w:rsidRDefault="00184166" w:rsidP="001841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679804F2" w14:textId="77777777" w:rsidR="00184166" w:rsidRDefault="00184166" w:rsidP="00184166">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w:t>
      </w:r>
      <w:r w:rsidRPr="00D4336B">
        <w:rPr>
          <w:sz w:val="24"/>
          <w:szCs w:val="24"/>
        </w:rPr>
        <w:t>Vicky Biancolo, Vice Chair</w:t>
      </w:r>
      <w:r>
        <w:rPr>
          <w:sz w:val="24"/>
          <w:szCs w:val="24"/>
        </w:rPr>
        <w:t>;</w:t>
      </w:r>
      <w:r w:rsidRPr="00DE68BF">
        <w:rPr>
          <w:sz w:val="24"/>
          <w:szCs w:val="24"/>
        </w:rPr>
        <w:t xml:space="preserve"> </w:t>
      </w:r>
      <w:r>
        <w:rPr>
          <w:sz w:val="24"/>
          <w:szCs w:val="24"/>
        </w:rPr>
        <w:t xml:space="preserve">Karen Traub, Secretary; </w:t>
      </w:r>
      <w:r w:rsidRPr="00D4336B">
        <w:rPr>
          <w:sz w:val="24"/>
          <w:szCs w:val="24"/>
        </w:rPr>
        <w:t>Mary Ann Cluggish</w:t>
      </w:r>
      <w:r>
        <w:rPr>
          <w:sz w:val="24"/>
          <w:szCs w:val="24"/>
        </w:rPr>
        <w:t>;</w:t>
      </w:r>
      <w:r w:rsidRPr="00BC2E83">
        <w:rPr>
          <w:sz w:val="24"/>
          <w:szCs w:val="24"/>
        </w:rPr>
        <w:t xml:space="preserve"> </w:t>
      </w:r>
      <w:r>
        <w:rPr>
          <w:sz w:val="24"/>
          <w:szCs w:val="24"/>
        </w:rPr>
        <w:t>Joyce Linehan</w:t>
      </w:r>
    </w:p>
    <w:p w14:paraId="4E02B56B" w14:textId="77777777" w:rsidR="00184166" w:rsidRDefault="00184166" w:rsidP="00184166">
      <w:pPr>
        <w:tabs>
          <w:tab w:val="left" w:pos="1080"/>
          <w:tab w:val="left" w:pos="1440"/>
        </w:tabs>
        <w:jc w:val="both"/>
        <w:rPr>
          <w:sz w:val="24"/>
          <w:szCs w:val="24"/>
        </w:rPr>
      </w:pPr>
    </w:p>
    <w:p w14:paraId="58F6AD3A" w14:textId="77777777" w:rsidR="00184166" w:rsidRPr="00251194" w:rsidRDefault="00184166" w:rsidP="001841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0A605E5E" w14:textId="77777777" w:rsidR="00184166" w:rsidRPr="00BC2E83" w:rsidRDefault="00184166" w:rsidP="00184166">
      <w:pPr>
        <w:tabs>
          <w:tab w:val="left" w:pos="1080"/>
          <w:tab w:val="left" w:pos="1440"/>
        </w:tabs>
        <w:jc w:val="both"/>
        <w:rPr>
          <w:sz w:val="24"/>
          <w:szCs w:val="24"/>
        </w:rPr>
      </w:pPr>
      <w:r w:rsidRPr="0047580A">
        <w:rPr>
          <w:b/>
          <w:bCs/>
          <w:sz w:val="24"/>
          <w:szCs w:val="24"/>
        </w:rPr>
        <w:t>Present</w:t>
      </w:r>
      <w:r w:rsidRPr="0047580A">
        <w:rPr>
          <w:sz w:val="24"/>
          <w:szCs w:val="24"/>
        </w:rPr>
        <w:tab/>
        <w:t>:</w:t>
      </w:r>
      <w:r w:rsidRPr="0047580A">
        <w:rPr>
          <w:sz w:val="24"/>
          <w:szCs w:val="24"/>
        </w:rPr>
        <w:tab/>
        <w:t xml:space="preserve">Barbara Barros; </w:t>
      </w:r>
      <w:r w:rsidRPr="00D4336B">
        <w:rPr>
          <w:sz w:val="24"/>
          <w:szCs w:val="24"/>
        </w:rPr>
        <w:t xml:space="preserve">George </w:t>
      </w:r>
      <w:r w:rsidRPr="00A6199D">
        <w:rPr>
          <w:sz w:val="24"/>
          <w:szCs w:val="24"/>
        </w:rPr>
        <w:t>Comeau, Esq.</w:t>
      </w:r>
      <w:r>
        <w:rPr>
          <w:sz w:val="24"/>
          <w:szCs w:val="24"/>
        </w:rPr>
        <w:t xml:space="preserve">; </w:t>
      </w:r>
      <w:r w:rsidRPr="0047580A">
        <w:rPr>
          <w:sz w:val="24"/>
          <w:szCs w:val="24"/>
        </w:rPr>
        <w:t>Stacy DeBole; Jessica Vilas Novas</w:t>
      </w:r>
    </w:p>
    <w:p w14:paraId="2E10FCE3" w14:textId="77777777" w:rsidR="00184166" w:rsidRPr="00BC2E83" w:rsidRDefault="00184166" w:rsidP="00184166">
      <w:pPr>
        <w:tabs>
          <w:tab w:val="left" w:pos="1080"/>
          <w:tab w:val="left" w:pos="1440"/>
        </w:tabs>
        <w:jc w:val="both"/>
        <w:rPr>
          <w:b/>
          <w:bCs/>
          <w:sz w:val="24"/>
          <w:szCs w:val="24"/>
        </w:rPr>
      </w:pPr>
      <w:r w:rsidRPr="00097F33">
        <w:rPr>
          <w:b/>
          <w:bCs/>
          <w:sz w:val="24"/>
          <w:szCs w:val="24"/>
        </w:rPr>
        <w:t>Zoom</w:t>
      </w:r>
      <w:r>
        <w:rPr>
          <w:sz w:val="24"/>
          <w:szCs w:val="24"/>
        </w:rPr>
        <w:tab/>
      </w:r>
    </w:p>
    <w:p w14:paraId="5CC267E8" w14:textId="77777777" w:rsidR="00184166" w:rsidRPr="00384050" w:rsidRDefault="00184166" w:rsidP="00184166">
      <w:pPr>
        <w:tabs>
          <w:tab w:val="left" w:pos="1080"/>
          <w:tab w:val="left" w:pos="1440"/>
        </w:tabs>
        <w:jc w:val="both"/>
        <w:rPr>
          <w:sz w:val="24"/>
          <w:szCs w:val="24"/>
        </w:rPr>
      </w:pPr>
    </w:p>
    <w:p w14:paraId="29190826" w14:textId="77777777" w:rsidR="00184166" w:rsidRPr="00D4336B" w:rsidRDefault="00184166" w:rsidP="00184166">
      <w:pPr>
        <w:jc w:val="both"/>
        <w:rPr>
          <w:b/>
          <w:sz w:val="24"/>
          <w:szCs w:val="24"/>
        </w:rPr>
      </w:pPr>
      <w:bookmarkStart w:id="1" w:name="_Hlk126646380"/>
      <w:r w:rsidRPr="00D4336B">
        <w:rPr>
          <w:b/>
          <w:sz w:val="24"/>
          <w:szCs w:val="24"/>
        </w:rPr>
        <w:t>Staff Present:</w:t>
      </w:r>
    </w:p>
    <w:p w14:paraId="405A5D9D" w14:textId="77777777" w:rsidR="00184166" w:rsidRPr="00D4336B" w:rsidRDefault="00184166" w:rsidP="00184166">
      <w:pPr>
        <w:rPr>
          <w:sz w:val="24"/>
          <w:szCs w:val="24"/>
        </w:rPr>
      </w:pPr>
      <w:r w:rsidRPr="00D4336B">
        <w:rPr>
          <w:sz w:val="24"/>
          <w:szCs w:val="24"/>
        </w:rPr>
        <w:t xml:space="preserve">James Lonergan, Director; </w:t>
      </w:r>
      <w:r>
        <w:rPr>
          <w:sz w:val="24"/>
          <w:szCs w:val="24"/>
        </w:rPr>
        <w:t xml:space="preserve">Andrea Bono-Bunker, Library Building Specialist; Maura Deedy, Library Advisory Specialist; </w:t>
      </w:r>
      <w:r w:rsidRPr="00D4336B">
        <w:rPr>
          <w:sz w:val="24"/>
          <w:szCs w:val="24"/>
        </w:rPr>
        <w:t>Tracey Dimant, Head of Operations &amp; Budget;</w:t>
      </w:r>
      <w:r>
        <w:rPr>
          <w:sz w:val="24"/>
          <w:szCs w:val="24"/>
        </w:rPr>
        <w:t xml:space="preserve"> Rob Favini, Head of Library Advisory &amp; Development; Paul Kissman, Library Information Systems Specialist; </w:t>
      </w:r>
      <w:r w:rsidRPr="00D4336B">
        <w:rPr>
          <w:sz w:val="24"/>
          <w:szCs w:val="24"/>
        </w:rPr>
        <w:t xml:space="preserve">Rachel Masse, Assistant to the Director; Mary Rose Quinn, Head of State Programs; </w:t>
      </w:r>
      <w:r>
        <w:rPr>
          <w:sz w:val="24"/>
          <w:szCs w:val="24"/>
        </w:rPr>
        <w:t xml:space="preserve">Lauren Stara, Library Building Specialist; Shelley Quezada, Consultant to the Underserved; </w:t>
      </w:r>
      <w:r w:rsidRPr="00D4336B">
        <w:rPr>
          <w:sz w:val="24"/>
          <w:szCs w:val="24"/>
        </w:rPr>
        <w:t xml:space="preserve">June Thammasnong, Communications Specialist </w:t>
      </w:r>
    </w:p>
    <w:p w14:paraId="65C638A2" w14:textId="77777777" w:rsidR="00184166" w:rsidRPr="00D4336B" w:rsidRDefault="00184166" w:rsidP="00184166">
      <w:pPr>
        <w:rPr>
          <w:sz w:val="24"/>
          <w:szCs w:val="24"/>
        </w:rPr>
      </w:pPr>
    </w:p>
    <w:p w14:paraId="00778E93" w14:textId="77777777" w:rsidR="00184166" w:rsidRPr="00D4336B" w:rsidRDefault="00184166" w:rsidP="00184166">
      <w:pPr>
        <w:rPr>
          <w:b/>
          <w:bCs/>
          <w:sz w:val="24"/>
          <w:szCs w:val="24"/>
        </w:rPr>
      </w:pPr>
      <w:r w:rsidRPr="00D4336B">
        <w:rPr>
          <w:b/>
          <w:bCs/>
          <w:sz w:val="24"/>
          <w:szCs w:val="24"/>
        </w:rPr>
        <w:t>Staff Zoom:</w:t>
      </w:r>
    </w:p>
    <w:p w14:paraId="05A54A37" w14:textId="77777777" w:rsidR="00184166" w:rsidRPr="00D4336B" w:rsidRDefault="00184166" w:rsidP="00184166">
      <w:pPr>
        <w:rPr>
          <w:sz w:val="24"/>
          <w:szCs w:val="24"/>
        </w:rPr>
      </w:pPr>
      <w:r>
        <w:rPr>
          <w:sz w:val="24"/>
          <w:szCs w:val="24"/>
        </w:rPr>
        <w:t xml:space="preserve">Kate Butler, Library Information Systems Specialist; Celeste Bruno, Communications Director; Jennifer Inglis, State Aid Specialist; </w:t>
      </w:r>
      <w:r w:rsidRPr="00D4336B">
        <w:rPr>
          <w:sz w:val="24"/>
          <w:szCs w:val="24"/>
        </w:rPr>
        <w:t>Uechi Ng, Administrative Assistant</w:t>
      </w:r>
      <w:r>
        <w:rPr>
          <w:sz w:val="24"/>
          <w:szCs w:val="24"/>
        </w:rPr>
        <w:t>;</w:t>
      </w:r>
      <w:r w:rsidRPr="009076B0">
        <w:rPr>
          <w:sz w:val="24"/>
          <w:szCs w:val="24"/>
        </w:rPr>
        <w:t xml:space="preserve"> </w:t>
      </w:r>
      <w:r>
        <w:rPr>
          <w:sz w:val="24"/>
          <w:szCs w:val="24"/>
        </w:rPr>
        <w:t xml:space="preserve">Lauren Stara, Library Building Specialist; Lillian Sutton, Administrative Assistant </w:t>
      </w:r>
    </w:p>
    <w:p w14:paraId="311CC4EC" w14:textId="77777777" w:rsidR="00184166" w:rsidRPr="00D4336B" w:rsidRDefault="00184166" w:rsidP="00184166">
      <w:pPr>
        <w:rPr>
          <w:sz w:val="24"/>
          <w:szCs w:val="24"/>
        </w:rPr>
      </w:pPr>
    </w:p>
    <w:p w14:paraId="37BB65C3" w14:textId="77777777" w:rsidR="00184166" w:rsidRPr="00D4336B" w:rsidRDefault="00184166" w:rsidP="00184166">
      <w:pPr>
        <w:rPr>
          <w:b/>
          <w:bCs/>
          <w:sz w:val="24"/>
          <w:szCs w:val="24"/>
        </w:rPr>
      </w:pPr>
      <w:r w:rsidRPr="00D4336B">
        <w:rPr>
          <w:b/>
          <w:bCs/>
          <w:sz w:val="24"/>
          <w:szCs w:val="24"/>
        </w:rPr>
        <w:t xml:space="preserve">Observers Present: </w:t>
      </w:r>
    </w:p>
    <w:p w14:paraId="2B3BC418" w14:textId="77777777" w:rsidR="00184166" w:rsidRPr="00D4336B" w:rsidRDefault="00184166" w:rsidP="00184166">
      <w:pPr>
        <w:rPr>
          <w:sz w:val="24"/>
          <w:szCs w:val="24"/>
        </w:rPr>
      </w:pPr>
      <w:r>
        <w:rPr>
          <w:sz w:val="24"/>
          <w:szCs w:val="24"/>
        </w:rPr>
        <w:t xml:space="preserve">Debbie Abbott, Friends of the Eastham Public Library; Al Alfano, Eastham Library Trustee; Melanie McKenzie, Eastham Public Library Director; Annisha Romney, Eastham Public Library Staff; Mary Shaw, Eastham Public Library Trustee; William Shire, Eastham Public Library Trustee; Joanna Stevens, Eastham Public Library Trustee </w:t>
      </w:r>
    </w:p>
    <w:p w14:paraId="2EDE8B36" w14:textId="77777777" w:rsidR="00184166" w:rsidRDefault="00184166" w:rsidP="00184166">
      <w:pPr>
        <w:jc w:val="both"/>
        <w:rPr>
          <w:b/>
          <w:sz w:val="24"/>
          <w:szCs w:val="24"/>
        </w:rPr>
      </w:pPr>
      <w:bookmarkStart w:id="2" w:name="_Hlk94777859"/>
    </w:p>
    <w:p w14:paraId="2A8F5CD4" w14:textId="77777777" w:rsidR="00184166" w:rsidRDefault="00184166" w:rsidP="00184166">
      <w:pPr>
        <w:jc w:val="both"/>
        <w:rPr>
          <w:b/>
          <w:sz w:val="24"/>
          <w:szCs w:val="24"/>
        </w:rPr>
      </w:pPr>
      <w:r w:rsidRPr="00D4336B">
        <w:rPr>
          <w:b/>
          <w:sz w:val="24"/>
          <w:szCs w:val="24"/>
        </w:rPr>
        <w:t>Observers Zoom:</w:t>
      </w:r>
    </w:p>
    <w:p w14:paraId="58E8EC0F" w14:textId="77777777" w:rsidR="00184166" w:rsidRDefault="00184166" w:rsidP="00184166">
      <w:pPr>
        <w:rPr>
          <w:sz w:val="24"/>
          <w:szCs w:val="24"/>
        </w:rPr>
      </w:pPr>
      <w:bookmarkStart w:id="3" w:name="_Hlk146707743"/>
      <w:r>
        <w:rPr>
          <w:sz w:val="24"/>
          <w:szCs w:val="24"/>
        </w:rPr>
        <w:t>Courtney Andree</w:t>
      </w:r>
      <w:bookmarkEnd w:id="3"/>
      <w:r>
        <w:rPr>
          <w:sz w:val="24"/>
          <w:szCs w:val="24"/>
        </w:rPr>
        <w:t xml:space="preserve">, Executive Director, Mass Center for the Book; Ellen </w:t>
      </w:r>
      <w:proofErr w:type="spellStart"/>
      <w:r>
        <w:rPr>
          <w:sz w:val="24"/>
          <w:szCs w:val="24"/>
        </w:rPr>
        <w:t>Anselone</w:t>
      </w:r>
      <w:proofErr w:type="spellEnd"/>
      <w:r>
        <w:rPr>
          <w:sz w:val="24"/>
          <w:szCs w:val="24"/>
        </w:rPr>
        <w:t>, Finegold Alexander Architects; Todd Ashford, Colliers Project Leaders; Paul Bockelman, Town Manager of Amherst; Eileen Chandler, Network Administrator, CLAMS; Maty Cropley, Teen Services Librarian, Boston Public Library; Ginny Hamilton, Friends of the Jones Library, Amherst; Sarah Hertel-Fernandez, Library Director, Belding Memorial Library, Ashfield; Chelsea Jordan-Makely, Library Director, Griswold Memorial Library, Colrain; Kathy Lussier, Network Administrator, NOBLE; Cate Merlin, Library Director, Peabody Institute Library, Danvers; Josephine Penta, Finegold Alexander Architects; David Slater, Network Administrator, OCLN; Sarah Sogigian, Executive Director, Massachusetts Library System (MLS)</w:t>
      </w:r>
    </w:p>
    <w:bookmarkEnd w:id="2"/>
    <w:p w14:paraId="7AB4DA61" w14:textId="77777777" w:rsidR="00184166" w:rsidRPr="00D4336B" w:rsidRDefault="00184166" w:rsidP="00184166">
      <w:pPr>
        <w:jc w:val="both"/>
        <w:rPr>
          <w:b/>
          <w:sz w:val="24"/>
          <w:szCs w:val="24"/>
        </w:rPr>
      </w:pPr>
      <w:r w:rsidRPr="00D4336B">
        <w:rPr>
          <w:b/>
          <w:sz w:val="24"/>
          <w:szCs w:val="24"/>
        </w:rPr>
        <w:t>Meeting called to order by Chair Conrad</w:t>
      </w:r>
    </w:p>
    <w:p w14:paraId="072AC0C4" w14:textId="77777777" w:rsidR="00184166" w:rsidRDefault="00184166" w:rsidP="00184166">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0E31C6B2" w14:textId="77777777" w:rsidR="00184166" w:rsidRDefault="00184166" w:rsidP="00184166">
      <w:pPr>
        <w:rPr>
          <w:b/>
          <w:bCs/>
          <w:sz w:val="24"/>
          <w:szCs w:val="24"/>
        </w:rPr>
      </w:pPr>
    </w:p>
    <w:p w14:paraId="26A04394" w14:textId="77777777" w:rsidR="00184166" w:rsidRPr="00D4336B" w:rsidRDefault="00184166" w:rsidP="00184166">
      <w:pPr>
        <w:rPr>
          <w:b/>
          <w:bCs/>
          <w:sz w:val="24"/>
          <w:szCs w:val="24"/>
        </w:rPr>
      </w:pPr>
      <w:r w:rsidRPr="00D4336B">
        <w:rPr>
          <w:b/>
          <w:bCs/>
          <w:sz w:val="24"/>
          <w:szCs w:val="24"/>
        </w:rPr>
        <w:t>Roll Call of Commissioners</w:t>
      </w:r>
    </w:p>
    <w:p w14:paraId="6D4D3EFC" w14:textId="77777777" w:rsidR="00184166" w:rsidRPr="00D4336B" w:rsidRDefault="00184166" w:rsidP="00184166">
      <w:pPr>
        <w:rPr>
          <w:sz w:val="24"/>
          <w:szCs w:val="24"/>
        </w:rPr>
      </w:pPr>
    </w:p>
    <w:p w14:paraId="4776288E" w14:textId="77777777" w:rsidR="00184166" w:rsidRDefault="00184166" w:rsidP="00184166">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1AFEB5B7" w14:textId="77777777" w:rsidR="00184166" w:rsidRPr="00D4336B" w:rsidRDefault="00184166" w:rsidP="00184166">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184166" w:rsidRPr="00D4336B" w14:paraId="7B917433" w14:textId="77777777" w:rsidTr="00910128">
        <w:trPr>
          <w:trHeight w:val="432"/>
        </w:trPr>
        <w:tc>
          <w:tcPr>
            <w:tcW w:w="3467" w:type="dxa"/>
            <w:vAlign w:val="center"/>
          </w:tcPr>
          <w:p w14:paraId="388DF710" w14:textId="77777777" w:rsidR="00184166" w:rsidRPr="00D4336B" w:rsidRDefault="00184166" w:rsidP="00910128">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Present Zoom</w:t>
            </w:r>
          </w:p>
        </w:tc>
        <w:tc>
          <w:tcPr>
            <w:tcW w:w="3456" w:type="dxa"/>
            <w:vAlign w:val="center"/>
          </w:tcPr>
          <w:p w14:paraId="394BE286" w14:textId="77777777" w:rsidR="00184166" w:rsidRPr="00D4336B" w:rsidRDefault="00184166" w:rsidP="00910128">
            <w:pPr>
              <w:rPr>
                <w:sz w:val="24"/>
                <w:szCs w:val="24"/>
              </w:rPr>
            </w:pPr>
            <w:r w:rsidRPr="00D4336B">
              <w:rPr>
                <w:sz w:val="24"/>
                <w:szCs w:val="24"/>
              </w:rPr>
              <w:t xml:space="preserve">Commissioner Comeau- </w:t>
            </w:r>
            <w:r>
              <w:rPr>
                <w:sz w:val="24"/>
                <w:szCs w:val="24"/>
              </w:rPr>
              <w:t>Wasn’t present at time of roll call</w:t>
            </w:r>
          </w:p>
        </w:tc>
        <w:tc>
          <w:tcPr>
            <w:tcW w:w="3600" w:type="dxa"/>
            <w:vAlign w:val="center"/>
          </w:tcPr>
          <w:p w14:paraId="2F3E13FC" w14:textId="77777777" w:rsidR="00184166" w:rsidRPr="00D4336B" w:rsidRDefault="00184166" w:rsidP="00910128">
            <w:pPr>
              <w:rPr>
                <w:sz w:val="24"/>
                <w:szCs w:val="24"/>
              </w:rPr>
            </w:pPr>
            <w:r>
              <w:rPr>
                <w:sz w:val="24"/>
                <w:szCs w:val="24"/>
              </w:rPr>
              <w:t xml:space="preserve">Commissioner Linehan- Present </w:t>
            </w:r>
          </w:p>
        </w:tc>
      </w:tr>
      <w:tr w:rsidR="00184166" w:rsidRPr="00D4336B" w14:paraId="591C54C0" w14:textId="77777777" w:rsidTr="00910128">
        <w:trPr>
          <w:trHeight w:val="432"/>
        </w:trPr>
        <w:tc>
          <w:tcPr>
            <w:tcW w:w="3467" w:type="dxa"/>
            <w:vAlign w:val="center"/>
          </w:tcPr>
          <w:p w14:paraId="1623B793" w14:textId="77777777" w:rsidR="00184166" w:rsidRPr="00D4336B" w:rsidRDefault="00184166" w:rsidP="00910128">
            <w:pPr>
              <w:rPr>
                <w:sz w:val="24"/>
                <w:szCs w:val="24"/>
              </w:rPr>
            </w:pPr>
            <w:r w:rsidRPr="00D4336B">
              <w:rPr>
                <w:sz w:val="24"/>
                <w:szCs w:val="24"/>
              </w:rPr>
              <w:t xml:space="preserve">Commissioner Biancolo- </w:t>
            </w:r>
            <w:r>
              <w:rPr>
                <w:sz w:val="24"/>
                <w:szCs w:val="24"/>
              </w:rPr>
              <w:t>Present</w:t>
            </w:r>
          </w:p>
        </w:tc>
        <w:tc>
          <w:tcPr>
            <w:tcW w:w="3456" w:type="dxa"/>
            <w:vAlign w:val="center"/>
          </w:tcPr>
          <w:p w14:paraId="73463D5E" w14:textId="77777777" w:rsidR="00184166" w:rsidRPr="00D4336B" w:rsidRDefault="00184166" w:rsidP="00910128">
            <w:pPr>
              <w:rPr>
                <w:sz w:val="24"/>
                <w:szCs w:val="24"/>
              </w:rPr>
            </w:pPr>
            <w:r w:rsidRPr="00D4336B">
              <w:rPr>
                <w:sz w:val="24"/>
                <w:szCs w:val="24"/>
              </w:rPr>
              <w:t xml:space="preserve">Commissioner Conrad- Present </w:t>
            </w:r>
          </w:p>
        </w:tc>
        <w:tc>
          <w:tcPr>
            <w:tcW w:w="3600" w:type="dxa"/>
            <w:vAlign w:val="center"/>
          </w:tcPr>
          <w:p w14:paraId="68AD3D7A" w14:textId="77777777" w:rsidR="00184166" w:rsidRPr="00D4336B" w:rsidRDefault="00184166" w:rsidP="00910128">
            <w:pPr>
              <w:rPr>
                <w:sz w:val="24"/>
                <w:szCs w:val="24"/>
              </w:rPr>
            </w:pPr>
            <w:r w:rsidRPr="00D4336B">
              <w:rPr>
                <w:sz w:val="24"/>
                <w:szCs w:val="24"/>
              </w:rPr>
              <w:t xml:space="preserve">Commissioner Traub- Present </w:t>
            </w:r>
          </w:p>
        </w:tc>
      </w:tr>
      <w:tr w:rsidR="00184166" w:rsidRPr="00D4336B" w14:paraId="64B6D966" w14:textId="77777777" w:rsidTr="00910128">
        <w:trPr>
          <w:trHeight w:val="432"/>
        </w:trPr>
        <w:tc>
          <w:tcPr>
            <w:tcW w:w="3467" w:type="dxa"/>
            <w:vAlign w:val="center"/>
          </w:tcPr>
          <w:p w14:paraId="2EEC2504" w14:textId="77777777" w:rsidR="00184166" w:rsidRPr="00D4336B" w:rsidRDefault="00184166" w:rsidP="00910128">
            <w:pPr>
              <w:rPr>
                <w:sz w:val="24"/>
                <w:szCs w:val="24"/>
              </w:rPr>
            </w:pPr>
            <w:r w:rsidRPr="00D4336B">
              <w:rPr>
                <w:sz w:val="24"/>
                <w:szCs w:val="24"/>
              </w:rPr>
              <w:t>Commissioner Cluggish- Present</w:t>
            </w:r>
            <w:r>
              <w:rPr>
                <w:sz w:val="24"/>
                <w:szCs w:val="24"/>
              </w:rPr>
              <w:t xml:space="preserve"> </w:t>
            </w:r>
          </w:p>
        </w:tc>
        <w:tc>
          <w:tcPr>
            <w:tcW w:w="3456" w:type="dxa"/>
            <w:vAlign w:val="center"/>
          </w:tcPr>
          <w:p w14:paraId="3454C712" w14:textId="77777777" w:rsidR="00184166" w:rsidRPr="00D4336B" w:rsidRDefault="00184166" w:rsidP="00910128">
            <w:pPr>
              <w:rPr>
                <w:sz w:val="24"/>
                <w:szCs w:val="24"/>
              </w:rPr>
            </w:pPr>
            <w:r w:rsidRPr="00D4336B">
              <w:rPr>
                <w:sz w:val="24"/>
                <w:szCs w:val="24"/>
              </w:rPr>
              <w:t xml:space="preserve">Commissioner DeBole- </w:t>
            </w:r>
            <w:r>
              <w:rPr>
                <w:sz w:val="24"/>
                <w:szCs w:val="24"/>
              </w:rPr>
              <w:t>Present Zoom</w:t>
            </w:r>
          </w:p>
        </w:tc>
        <w:tc>
          <w:tcPr>
            <w:tcW w:w="3600" w:type="dxa"/>
            <w:vAlign w:val="center"/>
          </w:tcPr>
          <w:p w14:paraId="3365D55B" w14:textId="77777777" w:rsidR="00184166" w:rsidRPr="00D4336B" w:rsidRDefault="00184166" w:rsidP="00910128">
            <w:pPr>
              <w:rPr>
                <w:sz w:val="24"/>
                <w:szCs w:val="24"/>
              </w:rPr>
            </w:pPr>
            <w:r w:rsidRPr="00D4336B">
              <w:rPr>
                <w:sz w:val="24"/>
                <w:szCs w:val="24"/>
              </w:rPr>
              <w:t xml:space="preserve">Commissioner Vilas Novas- </w:t>
            </w:r>
            <w:r>
              <w:rPr>
                <w:sz w:val="24"/>
                <w:szCs w:val="24"/>
              </w:rPr>
              <w:t>Present Zoom</w:t>
            </w:r>
          </w:p>
        </w:tc>
      </w:tr>
    </w:tbl>
    <w:p w14:paraId="55BF19FC" w14:textId="77777777" w:rsidR="00184166" w:rsidRPr="00D4336B" w:rsidRDefault="00184166" w:rsidP="00184166">
      <w:pPr>
        <w:rPr>
          <w:sz w:val="24"/>
          <w:szCs w:val="24"/>
        </w:rPr>
      </w:pPr>
    </w:p>
    <w:p w14:paraId="1F54C306" w14:textId="77777777" w:rsidR="00184166" w:rsidRPr="00D4336B" w:rsidRDefault="00184166" w:rsidP="00184166">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11CA74EE" w14:textId="77777777" w:rsidR="00184166" w:rsidRPr="00D4336B" w:rsidRDefault="00184166" w:rsidP="00184166">
      <w:pPr>
        <w:outlineLvl w:val="0"/>
        <w:rPr>
          <w:sz w:val="24"/>
          <w:szCs w:val="24"/>
        </w:rPr>
      </w:pPr>
    </w:p>
    <w:p w14:paraId="1EF48755" w14:textId="77777777" w:rsidR="00184166" w:rsidRPr="00AC7B93" w:rsidRDefault="00184166" w:rsidP="00184166">
      <w:pPr>
        <w:rPr>
          <w:sz w:val="24"/>
          <w:szCs w:val="24"/>
        </w:rPr>
      </w:pPr>
      <w:r w:rsidRPr="00D4336B">
        <w:rPr>
          <w:sz w:val="24"/>
          <w:szCs w:val="24"/>
        </w:rPr>
        <w:t xml:space="preserve">Chair Conrad moved to adopt a consent agenda for agenda items </w:t>
      </w:r>
      <w:r>
        <w:rPr>
          <w:sz w:val="24"/>
          <w:szCs w:val="24"/>
        </w:rPr>
        <w:t xml:space="preserve">#2 Approval of Minutes- September 7, 2023 Minutes, #7 Consideration of approval of policies for the FY2026 State Aid to Public Libraries Program, #8 </w:t>
      </w:r>
      <w:r>
        <w:rPr>
          <w:sz w:val="24"/>
        </w:rPr>
        <w:t>Consideration of approval of Board Policy on Budget Revisions for Budget Line-Item Programs</w:t>
      </w:r>
      <w:r>
        <w:rPr>
          <w:sz w:val="24"/>
          <w:szCs w:val="24"/>
        </w:rPr>
        <w:t xml:space="preserve">, #9 </w:t>
      </w:r>
      <w:r w:rsidRPr="006B5599">
        <w:rPr>
          <w:color w:val="000000"/>
          <w:sz w:val="24"/>
          <w:szCs w:val="24"/>
        </w:rPr>
        <w:t>Consideration of Network Grant Awards under account 7000-9506</w:t>
      </w:r>
      <w:r>
        <w:rPr>
          <w:sz w:val="24"/>
          <w:szCs w:val="24"/>
        </w:rPr>
        <w:t xml:space="preserve">, #10 </w:t>
      </w:r>
      <w:r w:rsidRPr="006B5599">
        <w:rPr>
          <w:color w:val="000000"/>
          <w:sz w:val="24"/>
          <w:szCs w:val="24"/>
        </w:rPr>
        <w:t>Consideration of approval for the Library eBooks and Audiobooks (LEA) Content Grants</w:t>
      </w:r>
      <w:r>
        <w:rPr>
          <w:sz w:val="24"/>
          <w:szCs w:val="24"/>
        </w:rPr>
        <w:t xml:space="preserve">, #11 Consideration of approval of extension request for construction documents for Amherst, and #18 Adjournment. </w:t>
      </w:r>
    </w:p>
    <w:p w14:paraId="25F89C8D" w14:textId="77777777" w:rsidR="00184166" w:rsidRPr="00511367" w:rsidRDefault="00184166" w:rsidP="00184166"/>
    <w:p w14:paraId="4D9A8A70" w14:textId="77777777" w:rsidR="00184166" w:rsidRPr="00D4336B" w:rsidRDefault="00184166" w:rsidP="00184166">
      <w:pPr>
        <w:spacing w:line="254" w:lineRule="auto"/>
        <w:rPr>
          <w:sz w:val="24"/>
          <w:szCs w:val="24"/>
        </w:rPr>
      </w:pPr>
      <w:r w:rsidRPr="00D4336B">
        <w:rPr>
          <w:sz w:val="24"/>
          <w:szCs w:val="24"/>
        </w:rPr>
        <w:t xml:space="preserve">Commissioner </w:t>
      </w:r>
      <w:r>
        <w:rPr>
          <w:sz w:val="24"/>
          <w:szCs w:val="24"/>
        </w:rPr>
        <w:t>Cluggish</w:t>
      </w:r>
      <w:r w:rsidRPr="00D4336B">
        <w:rPr>
          <w:sz w:val="24"/>
          <w:szCs w:val="24"/>
        </w:rPr>
        <w:t xml:space="preserve"> seconded. </w:t>
      </w:r>
    </w:p>
    <w:p w14:paraId="3CBDD3E3" w14:textId="77777777" w:rsidR="00184166" w:rsidRPr="00D4336B" w:rsidRDefault="00184166" w:rsidP="00184166">
      <w:pPr>
        <w:rPr>
          <w:sz w:val="24"/>
          <w:szCs w:val="24"/>
        </w:rPr>
      </w:pPr>
    </w:p>
    <w:p w14:paraId="59768634" w14:textId="77777777" w:rsidR="00184166" w:rsidRPr="00D4336B" w:rsidRDefault="00184166" w:rsidP="00184166">
      <w:pPr>
        <w:rPr>
          <w:sz w:val="24"/>
          <w:szCs w:val="24"/>
        </w:rPr>
      </w:pPr>
      <w:r w:rsidRPr="00D4336B">
        <w:rPr>
          <w:sz w:val="24"/>
          <w:szCs w:val="24"/>
        </w:rPr>
        <w:t xml:space="preserve">Chair Conrad asked for a roll call vote of the Commissioners for this motion. </w:t>
      </w:r>
    </w:p>
    <w:p w14:paraId="33075175" w14:textId="77777777" w:rsidR="00184166" w:rsidRPr="00D4336B" w:rsidRDefault="00184166" w:rsidP="00184166">
      <w:pPr>
        <w:rPr>
          <w:sz w:val="24"/>
          <w:szCs w:val="24"/>
        </w:rPr>
      </w:pPr>
    </w:p>
    <w:tbl>
      <w:tblPr>
        <w:tblStyle w:val="TableGrid"/>
        <w:tblW w:w="10104" w:type="dxa"/>
        <w:tblLook w:val="04A0" w:firstRow="1" w:lastRow="0" w:firstColumn="1" w:lastColumn="0" w:noHBand="0" w:noVBand="1"/>
      </w:tblPr>
      <w:tblGrid>
        <w:gridCol w:w="3192"/>
        <w:gridCol w:w="3312"/>
        <w:gridCol w:w="3600"/>
      </w:tblGrid>
      <w:tr w:rsidR="00184166" w:rsidRPr="00D4336B" w14:paraId="07C9C919" w14:textId="77777777" w:rsidTr="00910128">
        <w:trPr>
          <w:trHeight w:val="432"/>
        </w:trPr>
        <w:tc>
          <w:tcPr>
            <w:tcW w:w="3192" w:type="dxa"/>
            <w:vAlign w:val="center"/>
          </w:tcPr>
          <w:p w14:paraId="3ACCC3CE" w14:textId="77777777" w:rsidR="00184166" w:rsidRPr="00D4336B" w:rsidRDefault="00184166" w:rsidP="00910128">
            <w:pPr>
              <w:rPr>
                <w:sz w:val="24"/>
                <w:szCs w:val="24"/>
              </w:rPr>
            </w:pPr>
            <w:bookmarkStart w:id="4" w:name="_Hlk109674584"/>
            <w:r w:rsidRPr="00D4336B">
              <w:rPr>
                <w:sz w:val="24"/>
                <w:szCs w:val="24"/>
              </w:rPr>
              <w:t xml:space="preserve">Commissioner </w:t>
            </w:r>
            <w:r>
              <w:rPr>
                <w:sz w:val="24"/>
                <w:szCs w:val="24"/>
              </w:rPr>
              <w:t>Barros</w:t>
            </w:r>
            <w:r w:rsidRPr="00D4336B">
              <w:rPr>
                <w:sz w:val="24"/>
                <w:szCs w:val="24"/>
              </w:rPr>
              <w:t xml:space="preserve">- </w:t>
            </w:r>
            <w:r>
              <w:rPr>
                <w:sz w:val="24"/>
                <w:szCs w:val="24"/>
              </w:rPr>
              <w:t>Yes</w:t>
            </w:r>
          </w:p>
        </w:tc>
        <w:tc>
          <w:tcPr>
            <w:tcW w:w="3312" w:type="dxa"/>
            <w:vAlign w:val="center"/>
          </w:tcPr>
          <w:p w14:paraId="5C80888E" w14:textId="77777777" w:rsidR="00184166" w:rsidRPr="00D4336B" w:rsidRDefault="00184166" w:rsidP="00910128">
            <w:pPr>
              <w:rPr>
                <w:sz w:val="24"/>
                <w:szCs w:val="24"/>
              </w:rPr>
            </w:pPr>
            <w:r w:rsidRPr="00D4336B">
              <w:rPr>
                <w:sz w:val="24"/>
                <w:szCs w:val="24"/>
              </w:rPr>
              <w:t xml:space="preserve">Commissioner Comeau- </w:t>
            </w:r>
            <w:r>
              <w:rPr>
                <w:sz w:val="24"/>
                <w:szCs w:val="24"/>
              </w:rPr>
              <w:t>Wasn’t at meeting yet</w:t>
            </w:r>
          </w:p>
        </w:tc>
        <w:tc>
          <w:tcPr>
            <w:tcW w:w="3600" w:type="dxa"/>
            <w:vAlign w:val="center"/>
          </w:tcPr>
          <w:p w14:paraId="4A039DCE" w14:textId="77777777" w:rsidR="00184166" w:rsidRPr="00D4336B" w:rsidRDefault="00184166" w:rsidP="00910128">
            <w:pPr>
              <w:rPr>
                <w:sz w:val="24"/>
                <w:szCs w:val="24"/>
              </w:rPr>
            </w:pPr>
            <w:r>
              <w:rPr>
                <w:sz w:val="24"/>
                <w:szCs w:val="24"/>
              </w:rPr>
              <w:t>Commissioner Linehan- Yes</w:t>
            </w:r>
          </w:p>
        </w:tc>
      </w:tr>
      <w:tr w:rsidR="00184166" w:rsidRPr="00D4336B" w14:paraId="7D4B518A" w14:textId="77777777" w:rsidTr="00910128">
        <w:trPr>
          <w:trHeight w:val="432"/>
        </w:trPr>
        <w:tc>
          <w:tcPr>
            <w:tcW w:w="3192" w:type="dxa"/>
            <w:vAlign w:val="center"/>
          </w:tcPr>
          <w:p w14:paraId="63346EB7" w14:textId="77777777" w:rsidR="00184166" w:rsidRPr="00D4336B" w:rsidRDefault="00184166" w:rsidP="00910128">
            <w:pPr>
              <w:rPr>
                <w:sz w:val="24"/>
                <w:szCs w:val="24"/>
              </w:rPr>
            </w:pPr>
            <w:r w:rsidRPr="00D4336B">
              <w:rPr>
                <w:sz w:val="24"/>
                <w:szCs w:val="24"/>
              </w:rPr>
              <w:t xml:space="preserve">Commissioner Biancolo- </w:t>
            </w:r>
            <w:r>
              <w:rPr>
                <w:sz w:val="24"/>
                <w:szCs w:val="24"/>
              </w:rPr>
              <w:t>Yes</w:t>
            </w:r>
          </w:p>
        </w:tc>
        <w:tc>
          <w:tcPr>
            <w:tcW w:w="3312" w:type="dxa"/>
            <w:vAlign w:val="center"/>
          </w:tcPr>
          <w:p w14:paraId="6D8849E1" w14:textId="77777777" w:rsidR="00184166" w:rsidRPr="00D4336B" w:rsidRDefault="00184166" w:rsidP="00910128">
            <w:pPr>
              <w:rPr>
                <w:sz w:val="24"/>
                <w:szCs w:val="24"/>
              </w:rPr>
            </w:pPr>
            <w:r w:rsidRPr="00D4336B">
              <w:rPr>
                <w:sz w:val="24"/>
                <w:szCs w:val="24"/>
              </w:rPr>
              <w:t xml:space="preserve">Commissioner Conrad- </w:t>
            </w:r>
            <w:r>
              <w:rPr>
                <w:sz w:val="24"/>
                <w:szCs w:val="24"/>
              </w:rPr>
              <w:t>Yes</w:t>
            </w:r>
          </w:p>
        </w:tc>
        <w:tc>
          <w:tcPr>
            <w:tcW w:w="3600" w:type="dxa"/>
            <w:vAlign w:val="center"/>
          </w:tcPr>
          <w:p w14:paraId="2087300E" w14:textId="77777777" w:rsidR="00184166" w:rsidRPr="00D4336B" w:rsidRDefault="00184166" w:rsidP="00910128">
            <w:pPr>
              <w:rPr>
                <w:sz w:val="24"/>
                <w:szCs w:val="24"/>
              </w:rPr>
            </w:pPr>
            <w:r w:rsidRPr="00D4336B">
              <w:rPr>
                <w:sz w:val="24"/>
                <w:szCs w:val="24"/>
              </w:rPr>
              <w:t xml:space="preserve">Commissioner Traub- </w:t>
            </w:r>
            <w:r>
              <w:rPr>
                <w:sz w:val="24"/>
                <w:szCs w:val="24"/>
              </w:rPr>
              <w:t>Yes</w:t>
            </w:r>
          </w:p>
        </w:tc>
      </w:tr>
      <w:tr w:rsidR="00184166" w:rsidRPr="00D4336B" w14:paraId="2697135D" w14:textId="77777777" w:rsidTr="00910128">
        <w:trPr>
          <w:trHeight w:val="432"/>
        </w:trPr>
        <w:tc>
          <w:tcPr>
            <w:tcW w:w="3192" w:type="dxa"/>
            <w:vAlign w:val="center"/>
          </w:tcPr>
          <w:p w14:paraId="4D840DC6" w14:textId="77777777" w:rsidR="00184166" w:rsidRPr="00D4336B" w:rsidRDefault="00184166" w:rsidP="00910128">
            <w:pPr>
              <w:rPr>
                <w:sz w:val="24"/>
                <w:szCs w:val="24"/>
              </w:rPr>
            </w:pPr>
            <w:r w:rsidRPr="00D4336B">
              <w:rPr>
                <w:sz w:val="24"/>
                <w:szCs w:val="24"/>
              </w:rPr>
              <w:t xml:space="preserve">Commissioner Cluggish- </w:t>
            </w:r>
            <w:r>
              <w:rPr>
                <w:sz w:val="24"/>
                <w:szCs w:val="24"/>
              </w:rPr>
              <w:t>Yes</w:t>
            </w:r>
          </w:p>
        </w:tc>
        <w:tc>
          <w:tcPr>
            <w:tcW w:w="3312" w:type="dxa"/>
            <w:vAlign w:val="center"/>
          </w:tcPr>
          <w:p w14:paraId="5E113B78" w14:textId="77777777" w:rsidR="00184166" w:rsidRPr="00D4336B" w:rsidRDefault="00184166" w:rsidP="00910128">
            <w:pPr>
              <w:rPr>
                <w:sz w:val="24"/>
                <w:szCs w:val="24"/>
              </w:rPr>
            </w:pPr>
            <w:r w:rsidRPr="00D4336B">
              <w:rPr>
                <w:sz w:val="24"/>
                <w:szCs w:val="24"/>
              </w:rPr>
              <w:t xml:space="preserve">Commissioner DeBole- </w:t>
            </w:r>
            <w:r>
              <w:rPr>
                <w:sz w:val="24"/>
                <w:szCs w:val="24"/>
              </w:rPr>
              <w:t>Yes</w:t>
            </w:r>
          </w:p>
        </w:tc>
        <w:tc>
          <w:tcPr>
            <w:tcW w:w="3600" w:type="dxa"/>
            <w:vAlign w:val="center"/>
          </w:tcPr>
          <w:p w14:paraId="562362ED" w14:textId="77777777" w:rsidR="00184166" w:rsidRPr="00D4336B" w:rsidRDefault="00184166" w:rsidP="00910128">
            <w:pPr>
              <w:rPr>
                <w:sz w:val="24"/>
                <w:szCs w:val="24"/>
              </w:rPr>
            </w:pPr>
            <w:r w:rsidRPr="00D4336B">
              <w:rPr>
                <w:sz w:val="24"/>
                <w:szCs w:val="24"/>
              </w:rPr>
              <w:t xml:space="preserve">Commissioner Vilas Novas- </w:t>
            </w:r>
            <w:r>
              <w:rPr>
                <w:sz w:val="24"/>
                <w:szCs w:val="24"/>
              </w:rPr>
              <w:t>Yes</w:t>
            </w:r>
          </w:p>
        </w:tc>
      </w:tr>
      <w:bookmarkEnd w:id="4"/>
    </w:tbl>
    <w:p w14:paraId="0CCE9488" w14:textId="77777777" w:rsidR="00184166" w:rsidRDefault="00184166" w:rsidP="00184166">
      <w:pPr>
        <w:jc w:val="both"/>
        <w:rPr>
          <w:sz w:val="24"/>
          <w:szCs w:val="24"/>
        </w:rPr>
      </w:pPr>
    </w:p>
    <w:p w14:paraId="6C24CC4B" w14:textId="77777777" w:rsidR="00184166" w:rsidRPr="00D4336B" w:rsidRDefault="00184166" w:rsidP="00184166">
      <w:pPr>
        <w:jc w:val="both"/>
        <w:rPr>
          <w:sz w:val="24"/>
          <w:szCs w:val="24"/>
        </w:rPr>
      </w:pPr>
    </w:p>
    <w:p w14:paraId="5ABE3D80" w14:textId="77777777" w:rsidR="00184166" w:rsidRPr="00D4336B" w:rsidRDefault="00184166" w:rsidP="00184166">
      <w:pPr>
        <w:rPr>
          <w:b/>
          <w:bCs/>
          <w:sz w:val="24"/>
          <w:szCs w:val="24"/>
          <w:u w:val="single"/>
        </w:rPr>
      </w:pPr>
      <w:r w:rsidRPr="00D4336B">
        <w:rPr>
          <w:b/>
          <w:bCs/>
          <w:sz w:val="24"/>
          <w:szCs w:val="24"/>
          <w:u w:val="single"/>
        </w:rPr>
        <w:t xml:space="preserve">The motion passed. </w:t>
      </w:r>
    </w:p>
    <w:p w14:paraId="4F4A32D6" w14:textId="77777777" w:rsidR="00184166" w:rsidRDefault="00184166" w:rsidP="00184166">
      <w:pPr>
        <w:outlineLvl w:val="0"/>
        <w:rPr>
          <w:b/>
          <w:caps/>
          <w:sz w:val="24"/>
          <w:szCs w:val="24"/>
        </w:rPr>
      </w:pPr>
    </w:p>
    <w:p w14:paraId="6C8D25B0" w14:textId="77777777" w:rsidR="00184166" w:rsidRDefault="00184166" w:rsidP="00184166">
      <w:pPr>
        <w:outlineLvl w:val="0"/>
        <w:rPr>
          <w:b/>
          <w:caps/>
          <w:sz w:val="24"/>
          <w:szCs w:val="24"/>
        </w:rPr>
      </w:pPr>
    </w:p>
    <w:p w14:paraId="7DEBCAFE" w14:textId="77777777" w:rsidR="00184166" w:rsidRPr="00D4336B" w:rsidRDefault="00184166" w:rsidP="00184166">
      <w:pPr>
        <w:outlineLvl w:val="0"/>
        <w:rPr>
          <w:b/>
          <w:caps/>
          <w:sz w:val="24"/>
          <w:szCs w:val="24"/>
        </w:rPr>
      </w:pPr>
      <w:r w:rsidRPr="00D4336B">
        <w:rPr>
          <w:b/>
          <w:caps/>
          <w:sz w:val="24"/>
          <w:szCs w:val="24"/>
        </w:rPr>
        <w:t xml:space="preserve">Approval of Minutes from the regular monthly meeting: </w:t>
      </w:r>
    </w:p>
    <w:p w14:paraId="59D76E6E" w14:textId="77777777" w:rsidR="00184166" w:rsidRPr="00D4336B" w:rsidRDefault="00184166" w:rsidP="00184166">
      <w:pPr>
        <w:outlineLvl w:val="0"/>
        <w:rPr>
          <w:b/>
          <w:caps/>
          <w:sz w:val="24"/>
          <w:szCs w:val="24"/>
        </w:rPr>
      </w:pPr>
      <w:r>
        <w:rPr>
          <w:b/>
          <w:caps/>
          <w:sz w:val="24"/>
          <w:szCs w:val="24"/>
        </w:rPr>
        <w:t>September 7, 2023</w:t>
      </w:r>
    </w:p>
    <w:p w14:paraId="38B44B0D" w14:textId="77777777" w:rsidR="00184166" w:rsidRPr="00D4336B" w:rsidRDefault="00184166" w:rsidP="00184166">
      <w:pPr>
        <w:outlineLvl w:val="0"/>
        <w:rPr>
          <w:bCs/>
          <w:sz w:val="24"/>
          <w:szCs w:val="24"/>
        </w:rPr>
      </w:pPr>
    </w:p>
    <w:p w14:paraId="77B00A6F" w14:textId="77777777" w:rsidR="00184166" w:rsidRPr="00D4336B" w:rsidRDefault="00184166" w:rsidP="00184166">
      <w:pPr>
        <w:rPr>
          <w:sz w:val="24"/>
          <w:szCs w:val="24"/>
        </w:rPr>
      </w:pPr>
      <w:r w:rsidRPr="00D4336B">
        <w:rPr>
          <w:sz w:val="24"/>
          <w:szCs w:val="24"/>
        </w:rPr>
        <w:t xml:space="preserve">Chair Conrad asked for a motion to approve the minutes from the </w:t>
      </w:r>
      <w:r>
        <w:rPr>
          <w:sz w:val="24"/>
          <w:szCs w:val="24"/>
        </w:rPr>
        <w:t>September 7</w:t>
      </w:r>
      <w:r w:rsidRPr="00D4336B">
        <w:rPr>
          <w:sz w:val="24"/>
          <w:szCs w:val="24"/>
        </w:rPr>
        <w:t xml:space="preserve">, </w:t>
      </w:r>
      <w:proofErr w:type="gramStart"/>
      <w:r w:rsidRPr="00D4336B">
        <w:rPr>
          <w:sz w:val="24"/>
          <w:szCs w:val="24"/>
        </w:rPr>
        <w:t>2023</w:t>
      </w:r>
      <w:proofErr w:type="gramEnd"/>
      <w:r w:rsidRPr="00D4336B">
        <w:rPr>
          <w:sz w:val="24"/>
          <w:szCs w:val="24"/>
        </w:rPr>
        <w:t xml:space="preserve"> Monthly Meeting. </w:t>
      </w:r>
    </w:p>
    <w:p w14:paraId="378D46ED" w14:textId="77777777" w:rsidR="00184166" w:rsidRPr="00D4336B" w:rsidRDefault="00184166" w:rsidP="00184166">
      <w:pPr>
        <w:rPr>
          <w:sz w:val="24"/>
          <w:szCs w:val="24"/>
          <w:u w:val="single"/>
        </w:rPr>
      </w:pPr>
      <w:r w:rsidRPr="00D4336B">
        <w:rPr>
          <w:sz w:val="24"/>
          <w:szCs w:val="24"/>
        </w:rPr>
        <w:t xml:space="preserve">Commissioner </w:t>
      </w:r>
      <w:r>
        <w:rPr>
          <w:sz w:val="24"/>
          <w:szCs w:val="24"/>
        </w:rPr>
        <w:t>Biancolo</w:t>
      </w:r>
      <w:r w:rsidRPr="00D4336B">
        <w:rPr>
          <w:sz w:val="24"/>
          <w:szCs w:val="24"/>
        </w:rPr>
        <w:t xml:space="preserve"> </w:t>
      </w:r>
      <w:proofErr w:type="gramStart"/>
      <w:r w:rsidRPr="00D4336B">
        <w:rPr>
          <w:sz w:val="24"/>
          <w:szCs w:val="24"/>
        </w:rPr>
        <w:t>moved</w:t>
      </w:r>
      <w:proofErr w:type="gramEnd"/>
      <w:r w:rsidRPr="00D4336B">
        <w:rPr>
          <w:sz w:val="24"/>
          <w:szCs w:val="24"/>
        </w:rPr>
        <w:t xml:space="preserve"> and Commissioner </w:t>
      </w:r>
      <w:r>
        <w:rPr>
          <w:sz w:val="24"/>
          <w:szCs w:val="24"/>
        </w:rPr>
        <w:t xml:space="preserve">Cluggish </w:t>
      </w:r>
      <w:r w:rsidRPr="00D4336B">
        <w:rPr>
          <w:sz w:val="24"/>
          <w:szCs w:val="24"/>
        </w:rPr>
        <w:t xml:space="preserve">seconded </w:t>
      </w:r>
      <w:r w:rsidRPr="00D4336B">
        <w:rPr>
          <w:sz w:val="24"/>
          <w:szCs w:val="24"/>
          <w:u w:val="single"/>
        </w:rPr>
        <w:t xml:space="preserve">to approve the minutes from the </w:t>
      </w:r>
      <w:r>
        <w:rPr>
          <w:sz w:val="24"/>
          <w:szCs w:val="24"/>
          <w:u w:val="single"/>
        </w:rPr>
        <w:t>September 7, 2023</w:t>
      </w:r>
      <w:r w:rsidRPr="00D4336B">
        <w:rPr>
          <w:sz w:val="24"/>
          <w:szCs w:val="24"/>
          <w:u w:val="single"/>
        </w:rPr>
        <w:t>, Regular Monthly Meeting.</w:t>
      </w:r>
      <w:r>
        <w:rPr>
          <w:sz w:val="24"/>
          <w:szCs w:val="24"/>
          <w:u w:val="single"/>
        </w:rPr>
        <w:t xml:space="preserve"> </w:t>
      </w:r>
    </w:p>
    <w:p w14:paraId="41E6BCA7" w14:textId="77777777" w:rsidR="00184166" w:rsidRPr="00D4336B" w:rsidRDefault="00184166" w:rsidP="00184166">
      <w:pPr>
        <w:rPr>
          <w:sz w:val="24"/>
          <w:szCs w:val="24"/>
        </w:rPr>
      </w:pPr>
    </w:p>
    <w:p w14:paraId="4BE0223E" w14:textId="77777777" w:rsidR="00184166" w:rsidRPr="00D4336B" w:rsidRDefault="00184166" w:rsidP="00184166">
      <w:pPr>
        <w:rPr>
          <w:b/>
          <w:bCs/>
          <w:sz w:val="24"/>
          <w:szCs w:val="24"/>
        </w:rPr>
      </w:pPr>
      <w:r w:rsidRPr="00D4336B">
        <w:rPr>
          <w:b/>
          <w:bCs/>
          <w:sz w:val="24"/>
          <w:szCs w:val="24"/>
        </w:rPr>
        <w:t>Hearing no objection, Chair Conrad declared the motion passed under the consent agenda.  </w:t>
      </w:r>
    </w:p>
    <w:p w14:paraId="708E7A9D" w14:textId="77777777" w:rsidR="00184166" w:rsidRDefault="00184166" w:rsidP="00184166">
      <w:pPr>
        <w:outlineLvl w:val="0"/>
        <w:rPr>
          <w:b/>
          <w:caps/>
          <w:sz w:val="24"/>
          <w:szCs w:val="24"/>
        </w:rPr>
      </w:pPr>
    </w:p>
    <w:p w14:paraId="2502CDED" w14:textId="77777777" w:rsidR="00184166" w:rsidRPr="00D4336B" w:rsidRDefault="00184166" w:rsidP="00184166">
      <w:pPr>
        <w:outlineLvl w:val="0"/>
        <w:rPr>
          <w:b/>
          <w:caps/>
          <w:sz w:val="24"/>
          <w:szCs w:val="24"/>
        </w:rPr>
      </w:pPr>
      <w:r w:rsidRPr="00D4336B">
        <w:rPr>
          <w:b/>
          <w:caps/>
          <w:sz w:val="24"/>
          <w:szCs w:val="24"/>
        </w:rPr>
        <w:t>Chair’s Report</w:t>
      </w:r>
    </w:p>
    <w:p w14:paraId="77A2BE5B" w14:textId="77777777" w:rsidR="00184166" w:rsidRPr="00D4336B" w:rsidRDefault="00184166" w:rsidP="00184166">
      <w:pPr>
        <w:rPr>
          <w:sz w:val="24"/>
          <w:szCs w:val="24"/>
        </w:rPr>
      </w:pPr>
    </w:p>
    <w:p w14:paraId="396DB147" w14:textId="77777777" w:rsidR="00184166" w:rsidRPr="00D4336B" w:rsidRDefault="00184166" w:rsidP="00184166">
      <w:pPr>
        <w:outlineLvl w:val="0"/>
        <w:rPr>
          <w:sz w:val="24"/>
          <w:szCs w:val="24"/>
        </w:rPr>
      </w:pPr>
      <w:r w:rsidRPr="00D4336B">
        <w:rPr>
          <w:sz w:val="24"/>
          <w:szCs w:val="24"/>
        </w:rPr>
        <w:t>Chair Conrad presented the following report:</w:t>
      </w:r>
    </w:p>
    <w:p w14:paraId="4036D353" w14:textId="77777777" w:rsidR="00184166" w:rsidRPr="00D4336B" w:rsidRDefault="00184166" w:rsidP="00184166">
      <w:pPr>
        <w:outlineLvl w:val="0"/>
        <w:rPr>
          <w:sz w:val="24"/>
          <w:szCs w:val="24"/>
        </w:rPr>
      </w:pPr>
    </w:p>
    <w:p w14:paraId="1255EB86" w14:textId="77777777" w:rsidR="00184166" w:rsidRDefault="00184166" w:rsidP="00184166">
      <w:pPr>
        <w:rPr>
          <w:sz w:val="24"/>
          <w:szCs w:val="24"/>
        </w:rPr>
      </w:pPr>
      <w:r w:rsidRPr="002915BB">
        <w:rPr>
          <w:sz w:val="24"/>
          <w:szCs w:val="24"/>
        </w:rPr>
        <w:t xml:space="preserve">I am going to keep my report brief today as we have a full agenda and need to adjourn well before 1 p.m. because there is a Library Trustees workshop scheduled to begin in this space at 1:30.    This year I am the Board liaison to the Massachusetts Library System, and I attended the MLS Executive Board meeting on September 11.  On September 13 I attended the MLS webinar about the Browse, Borrow, and Board program that was begun at the Boston Public Library and is now being expanded statewide as a pilot program combining the efforts of Boston Public Library as Library for the Commonwealth, the Massachusetts Library System, and the Department of Transportation.  It was an interesting program, and I am hoping that we can arrange for an overview of how it works at a future Commissioners meeting. In the meantime, there is a recording of the presentation on the MLS website and a link can be sent to you.   On September 14 Commissioner Cluggish, Commissioner Biancolo and I attended the annual Worcester Public Library Foundation meeting.  The keynote was Senator Julian Cyr speaking about the legislation he has filed to protect public and school libraries from attempts to ban books.  On September 15 I attended the organizational meeting of the FY2024 Massachusetts Library Association Legislative Committee.  Commissioner Biancolo, Commissioner Cluggish, and I are all members of that committee which will be planning various events to advocate for the FY2025 Legislative Agenda.  The Committee is also responsible for advocating for legislation that benefits libraries which will include ongoing work on the </w:t>
      </w:r>
      <w:proofErr w:type="spellStart"/>
      <w:r w:rsidRPr="002915BB">
        <w:rPr>
          <w:sz w:val="24"/>
          <w:szCs w:val="24"/>
        </w:rPr>
        <w:t>Ebook</w:t>
      </w:r>
      <w:proofErr w:type="spellEnd"/>
      <w:r w:rsidRPr="002915BB">
        <w:rPr>
          <w:sz w:val="24"/>
          <w:szCs w:val="24"/>
        </w:rPr>
        <w:t xml:space="preserve"> legislation filed by Representative Ruth Balser as well as legislation to protect libraries from attempts to ban books.  On September 20, I attended the virtual orientation for Commissioner Barbara Barros.  On September 22 I joined the past and current network administrators at a luncheon honoring Paul Kissman upon his upcoming retirement.  And on September 26 I attended the monthly MBLC Executive Committee meeting.  </w:t>
      </w:r>
    </w:p>
    <w:p w14:paraId="05393B64" w14:textId="77777777" w:rsidR="00184166" w:rsidRPr="002915BB" w:rsidRDefault="00184166" w:rsidP="00184166">
      <w:pPr>
        <w:rPr>
          <w:sz w:val="24"/>
          <w:szCs w:val="24"/>
        </w:rPr>
      </w:pPr>
    </w:p>
    <w:p w14:paraId="7FA81848" w14:textId="77777777" w:rsidR="00184166" w:rsidRPr="002915BB" w:rsidRDefault="00184166" w:rsidP="00184166">
      <w:pPr>
        <w:rPr>
          <w:sz w:val="24"/>
          <w:szCs w:val="24"/>
        </w:rPr>
      </w:pPr>
      <w:r w:rsidRPr="002915BB">
        <w:rPr>
          <w:sz w:val="24"/>
          <w:szCs w:val="24"/>
        </w:rPr>
        <w:t xml:space="preserve">It is very fitting that our meeting is scheduled during Banned Book Week as there are </w:t>
      </w:r>
      <w:proofErr w:type="gramStart"/>
      <w:r w:rsidRPr="002915BB">
        <w:rPr>
          <w:sz w:val="24"/>
          <w:szCs w:val="24"/>
        </w:rPr>
        <w:t>a number of</w:t>
      </w:r>
      <w:proofErr w:type="gramEnd"/>
      <w:r w:rsidRPr="002915BB">
        <w:rPr>
          <w:sz w:val="24"/>
          <w:szCs w:val="24"/>
        </w:rPr>
        <w:t xml:space="preserve"> activities taking place across Massachusetts to publicize and oppose book bans. At least 70 libraries across the Commonwealth are participating in the statewide read in of banned books as part of the Let Freedom Read theme.   The local news channel had a very effective segment about events in Norwood and Amesbury.    I have set a personal goal this upcoming year to work my way through the PEN 100 most </w:t>
      </w:r>
      <w:proofErr w:type="gramStart"/>
      <w:r w:rsidRPr="002915BB">
        <w:rPr>
          <w:sz w:val="24"/>
          <w:szCs w:val="24"/>
        </w:rPr>
        <w:t>challenged</w:t>
      </w:r>
      <w:proofErr w:type="gramEnd"/>
      <w:r w:rsidRPr="002915BB">
        <w:rPr>
          <w:sz w:val="24"/>
          <w:szCs w:val="24"/>
        </w:rPr>
        <w:t xml:space="preserve"> titles that I have not yet read – I have read most of the classics, but I need to catch up on contemporary titles.  For today I am also wearing my banned book socks which were given to me as a retirement gift five years ago.  There has been much discussion about various bills that have been filed in the Massachusetts legislature that oppose book bans.  The bill filed by Senator Cyr is the one that was developed in consultation with the MBLC.  I believe Mary Rose will be discussing this later this morning.  I am confident that when such a measure is passed by the Massachusetts Legislature it will reflect the special circumstances of library legislation and regulation in this state.  I also hope that Commissioner Cluggish will tell us a bit about her presentation at the Wellesley Free Library for the League of Women Voters about protecting the right to read.</w:t>
      </w:r>
    </w:p>
    <w:p w14:paraId="6EB881C2" w14:textId="77777777" w:rsidR="00184166" w:rsidRDefault="00184166" w:rsidP="00184166">
      <w:pPr>
        <w:rPr>
          <w:b/>
          <w:bCs/>
          <w:caps/>
          <w:sz w:val="24"/>
          <w:szCs w:val="24"/>
        </w:rPr>
      </w:pPr>
    </w:p>
    <w:p w14:paraId="3756D634" w14:textId="77777777" w:rsidR="00184166" w:rsidRPr="00D4336B" w:rsidRDefault="00184166" w:rsidP="00184166">
      <w:pPr>
        <w:rPr>
          <w:b/>
          <w:bCs/>
          <w:caps/>
          <w:sz w:val="24"/>
          <w:szCs w:val="24"/>
        </w:rPr>
      </w:pPr>
      <w:r w:rsidRPr="00D4336B">
        <w:rPr>
          <w:b/>
          <w:bCs/>
          <w:caps/>
          <w:sz w:val="24"/>
          <w:szCs w:val="24"/>
        </w:rPr>
        <w:t xml:space="preserve">Commissioner Activities </w:t>
      </w:r>
      <w:r w:rsidRPr="00D4336B">
        <w:rPr>
          <w:sz w:val="24"/>
          <w:szCs w:val="24"/>
        </w:rPr>
        <w:t xml:space="preserve"> </w:t>
      </w:r>
    </w:p>
    <w:p w14:paraId="196463EE" w14:textId="77777777" w:rsidR="00184166" w:rsidRPr="00247A56" w:rsidRDefault="00184166" w:rsidP="00184166">
      <w:pPr>
        <w:rPr>
          <w:b/>
          <w:bCs/>
          <w:sz w:val="24"/>
          <w:szCs w:val="24"/>
        </w:rPr>
      </w:pPr>
    </w:p>
    <w:p w14:paraId="3B5A6F89" w14:textId="77777777" w:rsidR="00184166" w:rsidRDefault="00184166" w:rsidP="00184166">
      <w:pPr>
        <w:rPr>
          <w:b/>
          <w:bCs/>
          <w:sz w:val="24"/>
          <w:szCs w:val="24"/>
        </w:rPr>
      </w:pPr>
      <w:r>
        <w:rPr>
          <w:b/>
          <w:bCs/>
          <w:sz w:val="24"/>
          <w:szCs w:val="24"/>
        </w:rPr>
        <w:t>Commissioner Barros</w:t>
      </w:r>
    </w:p>
    <w:p w14:paraId="1775BEF4" w14:textId="77777777" w:rsidR="00184166" w:rsidRPr="00C14123" w:rsidRDefault="00184166" w:rsidP="00184166">
      <w:pPr>
        <w:pStyle w:val="ListParagraph"/>
        <w:numPr>
          <w:ilvl w:val="0"/>
          <w:numId w:val="11"/>
        </w:numPr>
        <w:rPr>
          <w:sz w:val="24"/>
          <w:szCs w:val="24"/>
        </w:rPr>
      </w:pPr>
      <w:r w:rsidRPr="00C14123">
        <w:rPr>
          <w:sz w:val="24"/>
          <w:szCs w:val="24"/>
        </w:rPr>
        <w:t xml:space="preserve">Wednesday, September 20, </w:t>
      </w:r>
      <w:proofErr w:type="gramStart"/>
      <w:r w:rsidRPr="00C14123">
        <w:rPr>
          <w:sz w:val="24"/>
          <w:szCs w:val="24"/>
        </w:rPr>
        <w:t>2023</w:t>
      </w:r>
      <w:proofErr w:type="gramEnd"/>
      <w:r w:rsidRPr="00C14123">
        <w:rPr>
          <w:sz w:val="24"/>
          <w:szCs w:val="24"/>
        </w:rPr>
        <w:t xml:space="preserve"> I attended the orientation for new Commissioners and gathered pertinent information regarding my role as Commissioner. In attendance were several MCLB staff including James Lonergan and Deborah Conrad. Much of what was discussed included the number of public libraries in the Commonwealth, State aid programs, the Mass Library System, grant opportunities, the </w:t>
      </w:r>
      <w:proofErr w:type="gramStart"/>
      <w:r w:rsidRPr="00C14123">
        <w:rPr>
          <w:sz w:val="24"/>
          <w:szCs w:val="24"/>
        </w:rPr>
        <w:t>5 year</w:t>
      </w:r>
      <w:proofErr w:type="gramEnd"/>
      <w:r w:rsidRPr="00C14123">
        <w:rPr>
          <w:sz w:val="24"/>
          <w:szCs w:val="24"/>
        </w:rPr>
        <w:t xml:space="preserve"> plan for the IMLS, public relations and committees that are available for me to join.</w:t>
      </w:r>
    </w:p>
    <w:p w14:paraId="1B2B4480" w14:textId="77777777" w:rsidR="00184166" w:rsidRPr="00C14123" w:rsidRDefault="00184166" w:rsidP="00184166">
      <w:pPr>
        <w:pStyle w:val="ListParagraph"/>
        <w:numPr>
          <w:ilvl w:val="0"/>
          <w:numId w:val="11"/>
        </w:numPr>
        <w:rPr>
          <w:sz w:val="24"/>
          <w:szCs w:val="24"/>
        </w:rPr>
      </w:pPr>
      <w:r w:rsidRPr="00C14123">
        <w:rPr>
          <w:sz w:val="24"/>
          <w:szCs w:val="24"/>
        </w:rPr>
        <w:t xml:space="preserve">In addition, I worked along with Celeste Bruno and June Thammasnong to create a press release through social media regarding my appointment to the MBLC. Thank </w:t>
      </w:r>
      <w:proofErr w:type="gramStart"/>
      <w:r w:rsidRPr="00C14123">
        <w:rPr>
          <w:sz w:val="24"/>
          <w:szCs w:val="24"/>
        </w:rPr>
        <w:t>you June and Celeste</w:t>
      </w:r>
      <w:proofErr w:type="gramEnd"/>
      <w:r w:rsidRPr="00C14123">
        <w:rPr>
          <w:sz w:val="24"/>
          <w:szCs w:val="24"/>
        </w:rPr>
        <w:t>, great job!</w:t>
      </w:r>
    </w:p>
    <w:p w14:paraId="65EF9C45" w14:textId="77777777" w:rsidR="00184166" w:rsidRDefault="00184166" w:rsidP="00184166">
      <w:pPr>
        <w:rPr>
          <w:b/>
          <w:bCs/>
          <w:sz w:val="24"/>
          <w:szCs w:val="24"/>
        </w:rPr>
      </w:pPr>
    </w:p>
    <w:p w14:paraId="344ADEA1" w14:textId="77777777" w:rsidR="00184166" w:rsidRDefault="00184166" w:rsidP="00184166">
      <w:pPr>
        <w:rPr>
          <w:b/>
          <w:bCs/>
          <w:sz w:val="24"/>
          <w:szCs w:val="24"/>
        </w:rPr>
      </w:pPr>
      <w:r w:rsidRPr="00D4336B">
        <w:rPr>
          <w:b/>
          <w:bCs/>
          <w:sz w:val="24"/>
          <w:szCs w:val="24"/>
        </w:rPr>
        <w:t>Commissioner Biancolo</w:t>
      </w:r>
    </w:p>
    <w:p w14:paraId="374B9EFB" w14:textId="77777777" w:rsidR="00184166" w:rsidRDefault="00184166" w:rsidP="00184166">
      <w:pPr>
        <w:widowControl/>
        <w:numPr>
          <w:ilvl w:val="0"/>
          <w:numId w:val="4"/>
        </w:numPr>
        <w:autoSpaceDE/>
        <w:autoSpaceDN/>
        <w:adjustRightInd/>
        <w:contextualSpacing/>
        <w:rPr>
          <w:sz w:val="24"/>
          <w:szCs w:val="24"/>
        </w:rPr>
      </w:pPr>
      <w:r>
        <w:rPr>
          <w:sz w:val="24"/>
          <w:szCs w:val="24"/>
        </w:rPr>
        <w:t>September 14- Worcester Public Library Foundation Annual Meeting</w:t>
      </w:r>
    </w:p>
    <w:p w14:paraId="6B1ECA83" w14:textId="77777777" w:rsidR="00184166" w:rsidRDefault="00184166" w:rsidP="00184166">
      <w:pPr>
        <w:widowControl/>
        <w:numPr>
          <w:ilvl w:val="0"/>
          <w:numId w:val="4"/>
        </w:numPr>
        <w:autoSpaceDE/>
        <w:autoSpaceDN/>
        <w:adjustRightInd/>
        <w:contextualSpacing/>
        <w:rPr>
          <w:sz w:val="24"/>
          <w:szCs w:val="24"/>
        </w:rPr>
      </w:pPr>
      <w:r>
        <w:rPr>
          <w:sz w:val="24"/>
          <w:szCs w:val="24"/>
        </w:rPr>
        <w:t>September 15- MLA Legislative Committee</w:t>
      </w:r>
    </w:p>
    <w:p w14:paraId="174C00CC" w14:textId="77777777" w:rsidR="00184166" w:rsidRPr="00DA1F4E" w:rsidRDefault="00184166" w:rsidP="00184166">
      <w:pPr>
        <w:widowControl/>
        <w:numPr>
          <w:ilvl w:val="0"/>
          <w:numId w:val="4"/>
        </w:numPr>
        <w:autoSpaceDE/>
        <w:autoSpaceDN/>
        <w:adjustRightInd/>
        <w:contextualSpacing/>
        <w:rPr>
          <w:sz w:val="24"/>
          <w:szCs w:val="24"/>
        </w:rPr>
      </w:pPr>
      <w:r>
        <w:rPr>
          <w:sz w:val="24"/>
          <w:szCs w:val="24"/>
        </w:rPr>
        <w:t>September 26- Executive Committee</w:t>
      </w:r>
    </w:p>
    <w:p w14:paraId="59C759AA" w14:textId="77777777" w:rsidR="00184166" w:rsidRPr="005345F8" w:rsidRDefault="00184166" w:rsidP="00184166">
      <w:pPr>
        <w:rPr>
          <w:b/>
          <w:bCs/>
          <w:sz w:val="24"/>
          <w:szCs w:val="24"/>
        </w:rPr>
      </w:pPr>
    </w:p>
    <w:p w14:paraId="4FC7BA81" w14:textId="77777777" w:rsidR="00184166" w:rsidRDefault="00184166" w:rsidP="00184166">
      <w:pPr>
        <w:widowControl/>
        <w:autoSpaceDE/>
        <w:autoSpaceDN/>
        <w:adjustRightInd/>
        <w:contextualSpacing/>
        <w:rPr>
          <w:b/>
          <w:bCs/>
          <w:sz w:val="24"/>
          <w:szCs w:val="24"/>
        </w:rPr>
      </w:pPr>
      <w:r>
        <w:rPr>
          <w:b/>
          <w:bCs/>
          <w:sz w:val="24"/>
          <w:szCs w:val="24"/>
        </w:rPr>
        <w:t>Commissioner Cluggish</w:t>
      </w:r>
    </w:p>
    <w:p w14:paraId="3C4AC858" w14:textId="77777777" w:rsidR="00184166" w:rsidRPr="00C14123" w:rsidRDefault="00184166" w:rsidP="00184166">
      <w:pPr>
        <w:pStyle w:val="ListParagraph"/>
        <w:numPr>
          <w:ilvl w:val="0"/>
          <w:numId w:val="10"/>
        </w:numPr>
        <w:rPr>
          <w:sz w:val="24"/>
          <w:szCs w:val="24"/>
        </w:rPr>
      </w:pPr>
      <w:r w:rsidRPr="00C14123">
        <w:rPr>
          <w:sz w:val="24"/>
          <w:szCs w:val="24"/>
        </w:rPr>
        <w:t>Sept</w:t>
      </w:r>
      <w:r>
        <w:rPr>
          <w:sz w:val="24"/>
          <w:szCs w:val="24"/>
        </w:rPr>
        <w:t>ember</w:t>
      </w:r>
      <w:r w:rsidRPr="00C14123">
        <w:rPr>
          <w:sz w:val="24"/>
          <w:szCs w:val="24"/>
        </w:rPr>
        <w:t xml:space="preserve"> 27</w:t>
      </w:r>
      <w:r>
        <w:rPr>
          <w:sz w:val="24"/>
          <w:szCs w:val="24"/>
        </w:rPr>
        <w:t>-</w:t>
      </w:r>
      <w:r w:rsidRPr="00C14123">
        <w:rPr>
          <w:sz w:val="24"/>
          <w:szCs w:val="24"/>
        </w:rPr>
        <w:t xml:space="preserve"> Gave a presentation at the Wellesley Free Library entitled "Who is Protecting Your Right to Read?". The local LWV asked me to explain Sen Cyr's legislation SD2673 for their Fall Kickoff event.</w:t>
      </w:r>
    </w:p>
    <w:p w14:paraId="1BF4BDE0" w14:textId="77777777" w:rsidR="00184166" w:rsidRPr="00C14123" w:rsidRDefault="00184166" w:rsidP="00184166">
      <w:pPr>
        <w:pStyle w:val="ListParagraph"/>
        <w:numPr>
          <w:ilvl w:val="0"/>
          <w:numId w:val="10"/>
        </w:numPr>
        <w:rPr>
          <w:sz w:val="24"/>
          <w:szCs w:val="24"/>
        </w:rPr>
      </w:pPr>
      <w:r w:rsidRPr="00C14123">
        <w:rPr>
          <w:sz w:val="24"/>
          <w:szCs w:val="24"/>
        </w:rPr>
        <w:t>Sept</w:t>
      </w:r>
      <w:r>
        <w:rPr>
          <w:sz w:val="24"/>
          <w:szCs w:val="24"/>
        </w:rPr>
        <w:t>ember</w:t>
      </w:r>
      <w:r w:rsidRPr="00C14123">
        <w:rPr>
          <w:sz w:val="24"/>
          <w:szCs w:val="24"/>
        </w:rPr>
        <w:t xml:space="preserve"> 29</w:t>
      </w:r>
      <w:r>
        <w:rPr>
          <w:sz w:val="24"/>
          <w:szCs w:val="24"/>
        </w:rPr>
        <w:t xml:space="preserve">- </w:t>
      </w:r>
      <w:r w:rsidRPr="00C14123">
        <w:rPr>
          <w:sz w:val="24"/>
          <w:szCs w:val="24"/>
        </w:rPr>
        <w:t>Spoke at the Gloucester Sawyer Library groundbreaking.</w:t>
      </w:r>
    </w:p>
    <w:p w14:paraId="1724EF0D" w14:textId="77777777" w:rsidR="00184166" w:rsidRDefault="00184166" w:rsidP="00184166">
      <w:pPr>
        <w:rPr>
          <w:color w:val="333333"/>
          <w:sz w:val="24"/>
          <w:szCs w:val="24"/>
        </w:rPr>
      </w:pPr>
    </w:p>
    <w:p w14:paraId="7EF393CB" w14:textId="77777777" w:rsidR="00184166" w:rsidRDefault="00184166" w:rsidP="00184166">
      <w:pPr>
        <w:rPr>
          <w:b/>
          <w:bCs/>
          <w:color w:val="333333"/>
          <w:sz w:val="24"/>
          <w:szCs w:val="24"/>
        </w:rPr>
      </w:pPr>
      <w:r>
        <w:rPr>
          <w:b/>
          <w:bCs/>
          <w:color w:val="333333"/>
          <w:sz w:val="24"/>
          <w:szCs w:val="24"/>
        </w:rPr>
        <w:t>Commissioner DeBole</w:t>
      </w:r>
    </w:p>
    <w:p w14:paraId="6179DD49" w14:textId="77777777" w:rsidR="00184166" w:rsidRDefault="00184166" w:rsidP="00184166">
      <w:pPr>
        <w:pStyle w:val="ListParagraph"/>
        <w:numPr>
          <w:ilvl w:val="0"/>
          <w:numId w:val="12"/>
        </w:numPr>
      </w:pPr>
      <w:r w:rsidRPr="00C14123">
        <w:rPr>
          <w:sz w:val="24"/>
          <w:szCs w:val="24"/>
        </w:rPr>
        <w:t>Saturday September 30</w:t>
      </w:r>
      <w:r>
        <w:rPr>
          <w:sz w:val="24"/>
          <w:szCs w:val="24"/>
        </w:rPr>
        <w:t xml:space="preserve">- </w:t>
      </w:r>
      <w:r w:rsidRPr="00C14123">
        <w:rPr>
          <w:sz w:val="24"/>
          <w:szCs w:val="24"/>
        </w:rPr>
        <w:t xml:space="preserve">Right to Read, Read a Thon in Blackstone </w:t>
      </w:r>
    </w:p>
    <w:p w14:paraId="1B2B342E" w14:textId="77777777" w:rsidR="00184166" w:rsidRDefault="00184166" w:rsidP="00184166">
      <w:pPr>
        <w:rPr>
          <w:b/>
          <w:bCs/>
          <w:color w:val="333333"/>
          <w:sz w:val="24"/>
          <w:szCs w:val="24"/>
        </w:rPr>
      </w:pPr>
    </w:p>
    <w:p w14:paraId="637D8972" w14:textId="77777777" w:rsidR="00184166" w:rsidRDefault="00184166" w:rsidP="00184166">
      <w:pPr>
        <w:rPr>
          <w:b/>
          <w:bCs/>
          <w:color w:val="333333"/>
          <w:sz w:val="24"/>
          <w:szCs w:val="24"/>
        </w:rPr>
      </w:pPr>
      <w:r>
        <w:rPr>
          <w:b/>
          <w:bCs/>
          <w:color w:val="333333"/>
          <w:sz w:val="24"/>
          <w:szCs w:val="24"/>
        </w:rPr>
        <w:t>Commissioner Linehan</w:t>
      </w:r>
    </w:p>
    <w:p w14:paraId="620ED838" w14:textId="77777777" w:rsidR="00184166" w:rsidRPr="00C14123" w:rsidRDefault="00184166" w:rsidP="00184166">
      <w:pPr>
        <w:pStyle w:val="ListParagraph"/>
        <w:numPr>
          <w:ilvl w:val="0"/>
          <w:numId w:val="12"/>
        </w:numPr>
        <w:rPr>
          <w:sz w:val="24"/>
          <w:szCs w:val="24"/>
        </w:rPr>
      </w:pPr>
      <w:r w:rsidRPr="00C14123">
        <w:rPr>
          <w:sz w:val="24"/>
          <w:szCs w:val="24"/>
        </w:rPr>
        <w:t xml:space="preserve">September 30- meeting I will have attended the </w:t>
      </w:r>
      <w:r w:rsidRPr="00C14123">
        <w:rPr>
          <w:color w:val="3C4043"/>
          <w:spacing w:val="3"/>
          <w:sz w:val="24"/>
          <w:szCs w:val="24"/>
          <w:shd w:val="clear" w:color="auto" w:fill="FFFFFF"/>
        </w:rPr>
        <w:t xml:space="preserve">Let Freedom Read: Statewide Read-In to Fight Censorship </w:t>
      </w:r>
      <w:r w:rsidRPr="00C14123">
        <w:rPr>
          <w:sz w:val="24"/>
          <w:szCs w:val="24"/>
        </w:rPr>
        <w:t>event at the Boston Public Library in Copley Square</w:t>
      </w:r>
    </w:p>
    <w:p w14:paraId="6E89B535" w14:textId="77777777" w:rsidR="00184166" w:rsidRPr="00C14123" w:rsidRDefault="00184166" w:rsidP="00184166">
      <w:pPr>
        <w:pStyle w:val="ListParagraph"/>
        <w:numPr>
          <w:ilvl w:val="0"/>
          <w:numId w:val="12"/>
        </w:numPr>
        <w:rPr>
          <w:b/>
          <w:bCs/>
          <w:color w:val="333333"/>
          <w:sz w:val="24"/>
          <w:szCs w:val="24"/>
        </w:rPr>
      </w:pPr>
    </w:p>
    <w:p w14:paraId="33F99C6E" w14:textId="77777777" w:rsidR="00184166" w:rsidRPr="00384F05" w:rsidRDefault="00184166" w:rsidP="00184166">
      <w:pPr>
        <w:rPr>
          <w:b/>
          <w:bCs/>
          <w:color w:val="333333"/>
          <w:sz w:val="24"/>
          <w:szCs w:val="24"/>
        </w:rPr>
      </w:pPr>
      <w:r w:rsidRPr="00384F05">
        <w:rPr>
          <w:b/>
          <w:bCs/>
          <w:color w:val="333333"/>
          <w:sz w:val="24"/>
          <w:szCs w:val="24"/>
        </w:rPr>
        <w:t>Commissioner Traub</w:t>
      </w:r>
    </w:p>
    <w:p w14:paraId="09F2EA47" w14:textId="77777777" w:rsidR="00184166" w:rsidRPr="00C14123" w:rsidRDefault="00184166" w:rsidP="00184166">
      <w:pPr>
        <w:pStyle w:val="ListParagraph"/>
        <w:numPr>
          <w:ilvl w:val="0"/>
          <w:numId w:val="12"/>
        </w:numPr>
        <w:textAlignment w:val="baseline"/>
        <w:rPr>
          <w:sz w:val="24"/>
          <w:szCs w:val="24"/>
        </w:rPr>
      </w:pPr>
      <w:r w:rsidRPr="00C14123">
        <w:rPr>
          <w:color w:val="333333"/>
          <w:sz w:val="24"/>
          <w:szCs w:val="24"/>
        </w:rPr>
        <w:t>Sept</w:t>
      </w:r>
      <w:r>
        <w:rPr>
          <w:color w:val="333333"/>
          <w:sz w:val="24"/>
          <w:szCs w:val="24"/>
        </w:rPr>
        <w:t>ember</w:t>
      </w:r>
      <w:r w:rsidRPr="00C14123">
        <w:rPr>
          <w:color w:val="333333"/>
          <w:sz w:val="24"/>
          <w:szCs w:val="24"/>
        </w:rPr>
        <w:t xml:space="preserve"> 20</w:t>
      </w:r>
      <w:r>
        <w:rPr>
          <w:color w:val="333333"/>
          <w:sz w:val="24"/>
          <w:szCs w:val="24"/>
        </w:rPr>
        <w:t>-</w:t>
      </w:r>
      <w:r w:rsidRPr="00C14123">
        <w:rPr>
          <w:color w:val="333333"/>
          <w:sz w:val="24"/>
          <w:szCs w:val="24"/>
        </w:rPr>
        <w:t xml:space="preserve"> Western Mass Library Advocates meeting </w:t>
      </w:r>
      <w:proofErr w:type="gramStart"/>
      <w:r w:rsidRPr="00C14123">
        <w:rPr>
          <w:color w:val="333333"/>
          <w:sz w:val="24"/>
          <w:szCs w:val="24"/>
        </w:rPr>
        <w:t>virtual</w:t>
      </w:r>
      <w:proofErr w:type="gramEnd"/>
    </w:p>
    <w:p w14:paraId="47124FC1" w14:textId="77777777" w:rsidR="00184166" w:rsidRPr="00C14123" w:rsidRDefault="00184166" w:rsidP="00184166">
      <w:pPr>
        <w:pStyle w:val="ListParagraph"/>
        <w:numPr>
          <w:ilvl w:val="0"/>
          <w:numId w:val="12"/>
        </w:numPr>
        <w:textAlignment w:val="baseline"/>
        <w:rPr>
          <w:sz w:val="24"/>
          <w:szCs w:val="24"/>
        </w:rPr>
      </w:pPr>
      <w:r w:rsidRPr="00C14123">
        <w:rPr>
          <w:color w:val="333333"/>
          <w:sz w:val="24"/>
          <w:szCs w:val="24"/>
        </w:rPr>
        <w:t>Sept</w:t>
      </w:r>
      <w:r>
        <w:rPr>
          <w:color w:val="333333"/>
          <w:sz w:val="24"/>
          <w:szCs w:val="24"/>
        </w:rPr>
        <w:t>ember</w:t>
      </w:r>
      <w:r w:rsidRPr="00C14123">
        <w:rPr>
          <w:color w:val="333333"/>
          <w:sz w:val="24"/>
          <w:szCs w:val="24"/>
        </w:rPr>
        <w:t xml:space="preserve"> 21</w:t>
      </w:r>
      <w:r>
        <w:rPr>
          <w:color w:val="333333"/>
          <w:sz w:val="24"/>
          <w:szCs w:val="24"/>
        </w:rPr>
        <w:t>-</w:t>
      </w:r>
      <w:r w:rsidRPr="00C14123">
        <w:rPr>
          <w:color w:val="333333"/>
          <w:sz w:val="24"/>
          <w:szCs w:val="24"/>
        </w:rPr>
        <w:t xml:space="preserve"> Mass Center for the Book office warming </w:t>
      </w:r>
      <w:proofErr w:type="gramStart"/>
      <w:r w:rsidRPr="00C14123">
        <w:rPr>
          <w:color w:val="333333"/>
          <w:sz w:val="24"/>
          <w:szCs w:val="24"/>
        </w:rPr>
        <w:t>reception</w:t>
      </w:r>
      <w:proofErr w:type="gramEnd"/>
    </w:p>
    <w:p w14:paraId="248A6E2A" w14:textId="77777777" w:rsidR="00184166" w:rsidRPr="00C14123" w:rsidRDefault="00184166" w:rsidP="00184166">
      <w:pPr>
        <w:pStyle w:val="ListParagraph"/>
        <w:numPr>
          <w:ilvl w:val="0"/>
          <w:numId w:val="12"/>
        </w:numPr>
        <w:textAlignment w:val="baseline"/>
        <w:rPr>
          <w:sz w:val="24"/>
          <w:szCs w:val="24"/>
        </w:rPr>
      </w:pPr>
      <w:r w:rsidRPr="00C14123">
        <w:rPr>
          <w:color w:val="333333"/>
          <w:sz w:val="24"/>
          <w:szCs w:val="24"/>
        </w:rPr>
        <w:t>Sept</w:t>
      </w:r>
      <w:r>
        <w:rPr>
          <w:color w:val="333333"/>
          <w:sz w:val="24"/>
          <w:szCs w:val="24"/>
        </w:rPr>
        <w:t>ember</w:t>
      </w:r>
      <w:r w:rsidRPr="00C14123">
        <w:rPr>
          <w:color w:val="333333"/>
          <w:sz w:val="24"/>
          <w:szCs w:val="24"/>
        </w:rPr>
        <w:t xml:space="preserve"> 26</w:t>
      </w:r>
      <w:r>
        <w:rPr>
          <w:color w:val="333333"/>
          <w:sz w:val="24"/>
          <w:szCs w:val="24"/>
        </w:rPr>
        <w:t>-</w:t>
      </w:r>
      <w:r w:rsidRPr="00C14123">
        <w:rPr>
          <w:color w:val="333333"/>
          <w:sz w:val="24"/>
          <w:szCs w:val="24"/>
        </w:rPr>
        <w:t xml:space="preserve"> MBLC Executive Board meeting</w:t>
      </w:r>
    </w:p>
    <w:p w14:paraId="6DB10CEF" w14:textId="77777777" w:rsidR="00184166" w:rsidRPr="00C14123" w:rsidRDefault="00184166" w:rsidP="00184166">
      <w:pPr>
        <w:pStyle w:val="ListParagraph"/>
        <w:numPr>
          <w:ilvl w:val="0"/>
          <w:numId w:val="12"/>
        </w:numPr>
        <w:rPr>
          <w:sz w:val="24"/>
          <w:szCs w:val="24"/>
        </w:rPr>
      </w:pPr>
      <w:r w:rsidRPr="00C14123">
        <w:rPr>
          <w:sz w:val="24"/>
          <w:szCs w:val="24"/>
        </w:rPr>
        <w:t>October 3</w:t>
      </w:r>
      <w:r>
        <w:rPr>
          <w:sz w:val="24"/>
          <w:szCs w:val="24"/>
        </w:rPr>
        <w:t xml:space="preserve">- </w:t>
      </w:r>
      <w:r w:rsidRPr="00C14123">
        <w:rPr>
          <w:sz w:val="24"/>
          <w:szCs w:val="24"/>
        </w:rPr>
        <w:t>Mass. Center for the Book Executive Board meeting Worcester</w:t>
      </w:r>
    </w:p>
    <w:p w14:paraId="3C4A1832" w14:textId="77777777" w:rsidR="00184166" w:rsidRPr="0070028D" w:rsidRDefault="00184166" w:rsidP="00184166">
      <w:pPr>
        <w:jc w:val="both"/>
        <w:rPr>
          <w:b/>
          <w:sz w:val="24"/>
          <w:szCs w:val="24"/>
        </w:rPr>
      </w:pPr>
    </w:p>
    <w:p w14:paraId="018F1B3F" w14:textId="77777777" w:rsidR="00184166" w:rsidRPr="00D4336B" w:rsidRDefault="00184166" w:rsidP="00184166">
      <w:pPr>
        <w:jc w:val="both"/>
        <w:rPr>
          <w:b/>
          <w:sz w:val="24"/>
          <w:szCs w:val="24"/>
        </w:rPr>
      </w:pPr>
      <w:r w:rsidRPr="00D4336B">
        <w:rPr>
          <w:b/>
          <w:sz w:val="24"/>
          <w:szCs w:val="24"/>
        </w:rPr>
        <w:t>DIRECTOR’S REPORT</w:t>
      </w:r>
    </w:p>
    <w:p w14:paraId="6A14F4A2" w14:textId="77777777" w:rsidR="00184166" w:rsidRPr="00D4336B" w:rsidRDefault="00184166" w:rsidP="00184166">
      <w:pPr>
        <w:jc w:val="both"/>
        <w:outlineLvl w:val="0"/>
        <w:rPr>
          <w:sz w:val="24"/>
          <w:szCs w:val="24"/>
        </w:rPr>
      </w:pPr>
      <w:r w:rsidRPr="00D4336B">
        <w:rPr>
          <w:sz w:val="24"/>
          <w:szCs w:val="24"/>
        </w:rPr>
        <w:t xml:space="preserve">Director Lonergan presented the following report: </w:t>
      </w:r>
    </w:p>
    <w:p w14:paraId="40F9E643" w14:textId="77777777" w:rsidR="00184166" w:rsidRDefault="00184166" w:rsidP="00184166">
      <w:pPr>
        <w:pStyle w:val="NoSpacing"/>
        <w:rPr>
          <w:b/>
        </w:rPr>
      </w:pPr>
    </w:p>
    <w:p w14:paraId="4E035D80" w14:textId="77777777" w:rsidR="00184166" w:rsidRPr="003F0FA6" w:rsidRDefault="00184166" w:rsidP="00184166">
      <w:pPr>
        <w:pStyle w:val="NoSpacing"/>
        <w:rPr>
          <w:rFonts w:ascii="Times New Roman" w:hAnsi="Times New Roman"/>
          <w:sz w:val="24"/>
          <w:szCs w:val="24"/>
        </w:rPr>
      </w:pPr>
      <w:r w:rsidRPr="003F0FA6">
        <w:rPr>
          <w:rFonts w:ascii="Times New Roman" w:hAnsi="Times New Roman"/>
          <w:sz w:val="24"/>
          <w:szCs w:val="24"/>
        </w:rPr>
        <w:t>Meetings/activities highlights since the last monthly Board meeting:</w:t>
      </w:r>
    </w:p>
    <w:p w14:paraId="7226C413" w14:textId="77777777" w:rsidR="00184166" w:rsidRPr="003F0FA6" w:rsidRDefault="00184166" w:rsidP="00184166">
      <w:pPr>
        <w:rPr>
          <w:sz w:val="24"/>
          <w:szCs w:val="24"/>
        </w:rPr>
      </w:pPr>
    </w:p>
    <w:p w14:paraId="543CFF2B"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September 11—Mass. Library System (MLS) Executive Board meeting, virtual</w:t>
      </w:r>
    </w:p>
    <w:p w14:paraId="4315EE9C"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September 12—Check-in Zoom call with David Leonard, Boston Public Library (BPL) President and Sarah Sogigian, MLS Director</w:t>
      </w:r>
    </w:p>
    <w:p w14:paraId="3B6FB648" w14:textId="77777777" w:rsidR="00184166" w:rsidRPr="003F0FA6" w:rsidRDefault="00184166" w:rsidP="00184166">
      <w:pPr>
        <w:pStyle w:val="ListParagraph"/>
        <w:widowControl/>
        <w:numPr>
          <w:ilvl w:val="0"/>
          <w:numId w:val="3"/>
        </w:numPr>
        <w:autoSpaceDE/>
        <w:autoSpaceDN/>
        <w:adjustRightInd/>
        <w:spacing w:after="200" w:line="276" w:lineRule="auto"/>
        <w:contextualSpacing/>
        <w:rPr>
          <w:b/>
          <w:bCs/>
          <w:sz w:val="24"/>
          <w:szCs w:val="24"/>
        </w:rPr>
      </w:pPr>
      <w:r w:rsidRPr="003F0FA6">
        <w:rPr>
          <w:sz w:val="24"/>
          <w:szCs w:val="24"/>
        </w:rPr>
        <w:t>September 13—Council of State Library Agencies in the Northeast (COLSINE) meeting, virtual</w:t>
      </w:r>
    </w:p>
    <w:p w14:paraId="47B0B94E"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September 13—Mass. Broadband Institute “Internet for All” Berkshires Listening Session, Pittsfield/</w:t>
      </w:r>
      <w:proofErr w:type="gramStart"/>
      <w:r w:rsidRPr="003F0FA6">
        <w:rPr>
          <w:sz w:val="24"/>
          <w:szCs w:val="24"/>
        </w:rPr>
        <w:t>virtual</w:t>
      </w:r>
      <w:proofErr w:type="gramEnd"/>
    </w:p>
    <w:p w14:paraId="61C1B44F"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 xml:space="preserve">September 15—Mass. Library Association (MLA) Legislative Committee meeting, virtual </w:t>
      </w:r>
    </w:p>
    <w:p w14:paraId="5F2F25C5"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 xml:space="preserve">September 19—Central and Western Mass. Automated Resource Sharing (CW MARS) Users Council meeting, virtual </w:t>
      </w:r>
    </w:p>
    <w:p w14:paraId="2EC8E610"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 xml:space="preserve">September 19—MBLC webinar “Introduction to E-rate” </w:t>
      </w:r>
    </w:p>
    <w:p w14:paraId="6C2EB213"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September 20—MBLC/MLS meeting with Gale staff for update on our statewide Gale e-resources, MLS Office, Marlborough</w:t>
      </w:r>
    </w:p>
    <w:p w14:paraId="567280EE"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September 20—Orientation for Commissioner Barros, virtual</w:t>
      </w:r>
    </w:p>
    <w:p w14:paraId="01C91863" w14:textId="77777777" w:rsidR="00184166" w:rsidRPr="003F0FA6" w:rsidRDefault="00184166" w:rsidP="00184166">
      <w:pPr>
        <w:pStyle w:val="ListParagraph"/>
        <w:widowControl/>
        <w:numPr>
          <w:ilvl w:val="0"/>
          <w:numId w:val="3"/>
        </w:numPr>
        <w:autoSpaceDE/>
        <w:autoSpaceDN/>
        <w:adjustRightInd/>
        <w:spacing w:after="200" w:line="276" w:lineRule="auto"/>
        <w:contextualSpacing/>
        <w:rPr>
          <w:b/>
          <w:bCs/>
          <w:sz w:val="24"/>
          <w:szCs w:val="24"/>
        </w:rPr>
      </w:pPr>
      <w:r w:rsidRPr="003F0FA6">
        <w:rPr>
          <w:sz w:val="24"/>
          <w:szCs w:val="24"/>
        </w:rPr>
        <w:t>September 21— Chief Officers of State Library Agencies (COSLA) update, virtual</w:t>
      </w:r>
    </w:p>
    <w:p w14:paraId="1AB92CFD"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 xml:space="preserve">September 25—Meeting with new House Ways and Means Analyst Shannen Murphy, </w:t>
      </w:r>
      <w:proofErr w:type="gramStart"/>
      <w:r w:rsidRPr="003F0FA6">
        <w:rPr>
          <w:sz w:val="24"/>
          <w:szCs w:val="24"/>
        </w:rPr>
        <w:t>virtual</w:t>
      </w:r>
      <w:proofErr w:type="gramEnd"/>
    </w:p>
    <w:p w14:paraId="4CFFA108"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September 26—MBLC Executive Committee meeting, virtual</w:t>
      </w:r>
    </w:p>
    <w:p w14:paraId="05D18674"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September 26—American Library Association (ALA) Webinar: “Protecting Civil Rights in Libraries: A Conversation with the U.S. Department of Education’s Office for Civil Rights”</w:t>
      </w:r>
    </w:p>
    <w:p w14:paraId="521FBBC0" w14:textId="77777777" w:rsidR="00184166" w:rsidRPr="003F0FA6" w:rsidRDefault="00184166" w:rsidP="00184166">
      <w:pPr>
        <w:pStyle w:val="ListParagraph"/>
        <w:widowControl/>
        <w:numPr>
          <w:ilvl w:val="0"/>
          <w:numId w:val="3"/>
        </w:numPr>
        <w:autoSpaceDE/>
        <w:autoSpaceDN/>
        <w:adjustRightInd/>
        <w:contextualSpacing/>
        <w:rPr>
          <w:sz w:val="24"/>
          <w:szCs w:val="24"/>
        </w:rPr>
      </w:pPr>
      <w:r w:rsidRPr="003F0FA6">
        <w:rPr>
          <w:sz w:val="24"/>
          <w:szCs w:val="24"/>
        </w:rPr>
        <w:t>October 3—Mass. Center for the Book Executive Board meeting, virtual</w:t>
      </w:r>
    </w:p>
    <w:p w14:paraId="267283A7" w14:textId="77777777" w:rsidR="00184166" w:rsidRPr="003F0FA6" w:rsidRDefault="00184166" w:rsidP="00184166">
      <w:pPr>
        <w:rPr>
          <w:sz w:val="24"/>
          <w:szCs w:val="24"/>
        </w:rPr>
      </w:pPr>
    </w:p>
    <w:p w14:paraId="12315B69" w14:textId="77777777" w:rsidR="00184166" w:rsidRDefault="00184166" w:rsidP="00184166">
      <w:pPr>
        <w:rPr>
          <w:rStyle w:val="Hyperlink"/>
          <w:sz w:val="24"/>
          <w:szCs w:val="24"/>
        </w:rPr>
      </w:pPr>
      <w:r w:rsidRPr="003F0FA6">
        <w:rPr>
          <w:b/>
          <w:bCs/>
          <w:sz w:val="24"/>
          <w:szCs w:val="24"/>
        </w:rPr>
        <w:t xml:space="preserve">Digital Equity Update: </w:t>
      </w:r>
      <w:r w:rsidRPr="003F0FA6">
        <w:rPr>
          <w:sz w:val="24"/>
          <w:szCs w:val="24"/>
        </w:rPr>
        <w:t xml:space="preserve">On 9/19 the MBLC held the “Introduction to E-rate” webinar. The session was led by Aleck Johnson of EdTech Strategies, the agency’s E-rate consultant. 41 attendees learned the basics of the E-rate program and what types of services qualify for what types of funding. The webinar featured a panel of librarians: Anna Fahey-Flynn from the Boston Public Library, Karen Wall from the Charleton Public Library, and Amy </w:t>
      </w:r>
      <w:proofErr w:type="spellStart"/>
      <w:r w:rsidRPr="003F0FA6">
        <w:rPr>
          <w:sz w:val="24"/>
          <w:szCs w:val="24"/>
        </w:rPr>
        <w:t>Rhilinger</w:t>
      </w:r>
      <w:proofErr w:type="spellEnd"/>
      <w:r w:rsidRPr="003F0FA6">
        <w:rPr>
          <w:sz w:val="24"/>
          <w:szCs w:val="24"/>
        </w:rPr>
        <w:t xml:space="preserve"> and Carrie Sylvia from the Attleboro Public Library. The panel talked about the positive impact that E-rate funds have had on their libraries, how they worked with municipal IT departments, how they manage the application process, and filtering requirements. A recording of the session is available on MBLC’s E-rate training page: </w:t>
      </w:r>
      <w:hyperlink r:id="rId7" w:history="1">
        <w:r w:rsidRPr="003F0FA6">
          <w:rPr>
            <w:rStyle w:val="Hyperlink"/>
            <w:sz w:val="24"/>
            <w:szCs w:val="24"/>
          </w:rPr>
          <w:t>https://mblc.state.ma.us/programs-and-support/e-rate/trainings.php</w:t>
        </w:r>
      </w:hyperlink>
    </w:p>
    <w:p w14:paraId="0A8C9866" w14:textId="77777777" w:rsidR="00184166" w:rsidRPr="003F0FA6" w:rsidRDefault="00184166" w:rsidP="00184166">
      <w:pPr>
        <w:rPr>
          <w:b/>
          <w:bCs/>
          <w:sz w:val="24"/>
          <w:szCs w:val="24"/>
        </w:rPr>
      </w:pPr>
    </w:p>
    <w:p w14:paraId="4EBF3EF2" w14:textId="77777777" w:rsidR="00184166" w:rsidRDefault="00184166" w:rsidP="00184166">
      <w:pPr>
        <w:rPr>
          <w:sz w:val="24"/>
          <w:szCs w:val="24"/>
        </w:rPr>
      </w:pPr>
      <w:r w:rsidRPr="003F0FA6">
        <w:rPr>
          <w:b/>
          <w:bCs/>
          <w:sz w:val="24"/>
          <w:szCs w:val="24"/>
        </w:rPr>
        <w:t xml:space="preserve">Electronic Database Update: </w:t>
      </w:r>
      <w:r w:rsidRPr="003F0FA6">
        <w:rPr>
          <w:sz w:val="24"/>
          <w:szCs w:val="24"/>
        </w:rPr>
        <w:t>On 9/20, Paul Kissman, Kate Butler, Rob Favini, and I and several members of the MLS staff attended a meeting with database vendor Gale at MLS. Representatives from Gale reported on their latest product enhancements and Massachusetts usage data. Gale also used the meeting to gather feedback on how products and services can be improved to meet the specific needs of the Massachusetts library community. Gale databases include some of the most popular that are available to library users of all types.  </w:t>
      </w:r>
    </w:p>
    <w:p w14:paraId="19DEA51B" w14:textId="77777777" w:rsidR="00184166" w:rsidRPr="003F0FA6" w:rsidRDefault="00184166" w:rsidP="00184166">
      <w:pPr>
        <w:rPr>
          <w:b/>
          <w:bCs/>
          <w:sz w:val="24"/>
          <w:szCs w:val="24"/>
        </w:rPr>
      </w:pPr>
    </w:p>
    <w:p w14:paraId="0D70B276" w14:textId="77777777" w:rsidR="00184166" w:rsidRPr="003F0FA6" w:rsidRDefault="00184166" w:rsidP="00184166">
      <w:pPr>
        <w:rPr>
          <w:b/>
          <w:bCs/>
          <w:sz w:val="24"/>
          <w:szCs w:val="24"/>
        </w:rPr>
      </w:pPr>
      <w:r w:rsidRPr="003F0FA6">
        <w:rPr>
          <w:b/>
          <w:bCs/>
          <w:sz w:val="24"/>
          <w:szCs w:val="24"/>
        </w:rPr>
        <w:t xml:space="preserve">COSLINE Annul Conference Report: </w:t>
      </w:r>
      <w:r w:rsidRPr="003F0FA6">
        <w:rPr>
          <w:sz w:val="24"/>
          <w:szCs w:val="24"/>
        </w:rPr>
        <w:t>On September 27-29</w:t>
      </w:r>
      <w:r w:rsidRPr="003F0FA6">
        <w:rPr>
          <w:sz w:val="24"/>
          <w:szCs w:val="24"/>
          <w:vertAlign w:val="superscript"/>
        </w:rPr>
        <w:t>th</w:t>
      </w:r>
      <w:r w:rsidRPr="003F0FA6">
        <w:rPr>
          <w:sz w:val="24"/>
          <w:szCs w:val="24"/>
        </w:rPr>
        <w:t xml:space="preserve"> Maura Deedy and Rob Favini attended the annual Council of State Library Agencies in the Northeast (COSLINE) meeting in Philadelphia. This annual event brings together Library Development representatives from New England, New York, New Jersey, Delaware, Maryland, and West Virginia. This year’s meeting included an update from each state and informative sessions on teleservices in libraries, working with mental health gatekeepers in the community, artificial intelligence, training community catalysts, and intellectual freedom/book challenges. </w:t>
      </w:r>
    </w:p>
    <w:p w14:paraId="377B0E71" w14:textId="77777777" w:rsidR="00184166" w:rsidRPr="003F0FA6" w:rsidRDefault="00184166" w:rsidP="00184166">
      <w:pPr>
        <w:rPr>
          <w:sz w:val="24"/>
          <w:szCs w:val="24"/>
        </w:rPr>
      </w:pPr>
    </w:p>
    <w:p w14:paraId="06E5DA06" w14:textId="77777777" w:rsidR="00184166" w:rsidRDefault="00184166" w:rsidP="00184166">
      <w:pPr>
        <w:rPr>
          <w:sz w:val="24"/>
          <w:szCs w:val="24"/>
        </w:rPr>
      </w:pPr>
      <w:r w:rsidRPr="003F0FA6">
        <w:rPr>
          <w:b/>
          <w:bCs/>
          <w:sz w:val="24"/>
          <w:szCs w:val="24"/>
        </w:rPr>
        <w:t xml:space="preserve">MBLC Digitization Project: </w:t>
      </w:r>
      <w:r w:rsidRPr="003F0FA6">
        <w:rPr>
          <w:sz w:val="24"/>
          <w:szCs w:val="24"/>
        </w:rPr>
        <w:t xml:space="preserve">On September 12 the BPL Digitization team visited the MBLC office. We are looking for possible MBLC materials to digitize that may be of value to the library community. One potential project is the digitization of items from the agency’s clipping file. These files include </w:t>
      </w:r>
      <w:proofErr w:type="gramStart"/>
      <w:r w:rsidRPr="003F0FA6">
        <w:rPr>
          <w:sz w:val="24"/>
          <w:szCs w:val="24"/>
        </w:rPr>
        <w:t>1-2 page</w:t>
      </w:r>
      <w:proofErr w:type="gramEnd"/>
      <w:r w:rsidRPr="003F0FA6">
        <w:rPr>
          <w:sz w:val="24"/>
          <w:szCs w:val="24"/>
        </w:rPr>
        <w:t xml:space="preserve"> field reports written by MBLC staff dating back to the early 20</w:t>
      </w:r>
      <w:r w:rsidRPr="003F0FA6">
        <w:rPr>
          <w:sz w:val="24"/>
          <w:szCs w:val="24"/>
          <w:vertAlign w:val="superscript"/>
        </w:rPr>
        <w:t>th</w:t>
      </w:r>
      <w:r w:rsidRPr="003F0FA6">
        <w:rPr>
          <w:sz w:val="24"/>
          <w:szCs w:val="24"/>
        </w:rPr>
        <w:t xml:space="preserve"> century.  This will be an ongoing project with updates to follow.</w:t>
      </w:r>
    </w:p>
    <w:p w14:paraId="3AE9CAE8" w14:textId="77777777" w:rsidR="00184166" w:rsidRPr="003F0FA6" w:rsidRDefault="00184166" w:rsidP="00184166">
      <w:pPr>
        <w:rPr>
          <w:b/>
          <w:bCs/>
          <w:sz w:val="24"/>
          <w:szCs w:val="24"/>
        </w:rPr>
      </w:pPr>
    </w:p>
    <w:p w14:paraId="3619FEFF" w14:textId="77777777" w:rsidR="00184166" w:rsidRDefault="00184166" w:rsidP="00184166">
      <w:pPr>
        <w:rPr>
          <w:sz w:val="24"/>
          <w:szCs w:val="24"/>
        </w:rPr>
      </w:pPr>
      <w:r w:rsidRPr="003F0FA6">
        <w:rPr>
          <w:sz w:val="24"/>
          <w:szCs w:val="24"/>
        </w:rPr>
        <w:t>Evan Knight</w:t>
      </w:r>
      <w:r w:rsidRPr="003F0FA6">
        <w:rPr>
          <w:b/>
          <w:bCs/>
          <w:sz w:val="24"/>
          <w:szCs w:val="24"/>
        </w:rPr>
        <w:t xml:space="preserve"> </w:t>
      </w:r>
      <w:r w:rsidRPr="003F0FA6">
        <w:rPr>
          <w:sz w:val="24"/>
          <w:szCs w:val="24"/>
        </w:rPr>
        <w:t xml:space="preserve">played a key role in organizing and promoting an </w:t>
      </w:r>
      <w:r w:rsidRPr="003F0FA6">
        <w:rPr>
          <w:b/>
          <w:bCs/>
          <w:sz w:val="24"/>
          <w:szCs w:val="24"/>
        </w:rPr>
        <w:t>emergency response training program</w:t>
      </w:r>
      <w:r w:rsidRPr="003F0FA6">
        <w:rPr>
          <w:sz w:val="24"/>
          <w:szCs w:val="24"/>
        </w:rPr>
        <w:t xml:space="preserve"> that took place on September 25-26, 2023. The two-day workshop at the JFK Library was designed for a wide set of stakeholders who are responsible for cultural institutions and collections in the face of emergencies. The training was sponsored by the Foundation for Advancement in Conservation (FAIC), funded by a grant from the National Endowment for the Humanities. A reporter from NPR attended the event and will be having a report on the radio soon.</w:t>
      </w:r>
    </w:p>
    <w:p w14:paraId="1E5858E0" w14:textId="77777777" w:rsidR="00184166" w:rsidRPr="003F0FA6" w:rsidRDefault="00184166" w:rsidP="00184166">
      <w:pPr>
        <w:rPr>
          <w:b/>
          <w:bCs/>
          <w:sz w:val="24"/>
          <w:szCs w:val="24"/>
        </w:rPr>
      </w:pPr>
    </w:p>
    <w:p w14:paraId="3E5653DB" w14:textId="77777777" w:rsidR="00184166" w:rsidRPr="003F0FA6" w:rsidRDefault="00184166" w:rsidP="00184166">
      <w:pPr>
        <w:rPr>
          <w:sz w:val="24"/>
          <w:szCs w:val="24"/>
        </w:rPr>
      </w:pPr>
      <w:r w:rsidRPr="003F0FA6">
        <w:rPr>
          <w:sz w:val="24"/>
          <w:szCs w:val="24"/>
        </w:rPr>
        <w:t>On September 18-19</w:t>
      </w:r>
      <w:r w:rsidRPr="003F0FA6">
        <w:rPr>
          <w:sz w:val="24"/>
          <w:szCs w:val="24"/>
          <w:vertAlign w:val="superscript"/>
        </w:rPr>
        <w:t>th</w:t>
      </w:r>
      <w:r w:rsidRPr="003F0FA6">
        <w:rPr>
          <w:sz w:val="24"/>
          <w:szCs w:val="24"/>
        </w:rPr>
        <w:t xml:space="preserve"> Maura Deedy, Mary Rose Quinn, and MBLC Data Analyst Aparna Ramachandran attended MLS’s two-day </w:t>
      </w:r>
      <w:r w:rsidRPr="003F0FA6">
        <w:rPr>
          <w:b/>
          <w:bCs/>
          <w:sz w:val="24"/>
          <w:szCs w:val="24"/>
        </w:rPr>
        <w:t>Research Institute for Public Libraries</w:t>
      </w:r>
      <w:r w:rsidRPr="003F0FA6">
        <w:rPr>
          <w:sz w:val="24"/>
          <w:szCs w:val="24"/>
        </w:rPr>
        <w:t xml:space="preserve"> (RIPL) workshop held in Devens. The workshop focused on the use of data in libraries and featured hands-on sessions covering: </w:t>
      </w:r>
    </w:p>
    <w:p w14:paraId="10DBC12B" w14:textId="77777777" w:rsidR="00184166" w:rsidRPr="003F0FA6" w:rsidRDefault="00184166" w:rsidP="00184166">
      <w:pPr>
        <w:pStyle w:val="ListParagraph"/>
        <w:widowControl/>
        <w:numPr>
          <w:ilvl w:val="0"/>
          <w:numId w:val="13"/>
        </w:numPr>
        <w:autoSpaceDE/>
        <w:autoSpaceDN/>
        <w:adjustRightInd/>
        <w:spacing w:after="160" w:line="252" w:lineRule="auto"/>
        <w:contextualSpacing/>
        <w:rPr>
          <w:sz w:val="24"/>
          <w:szCs w:val="24"/>
        </w:rPr>
      </w:pPr>
      <w:r w:rsidRPr="003F0FA6">
        <w:rPr>
          <w:sz w:val="24"/>
          <w:szCs w:val="24"/>
        </w:rPr>
        <w:t>Designing outcome-based evaluation of programs and services</w:t>
      </w:r>
    </w:p>
    <w:p w14:paraId="598E4278" w14:textId="77777777" w:rsidR="00184166" w:rsidRPr="003F0FA6" w:rsidRDefault="00184166" w:rsidP="00184166">
      <w:pPr>
        <w:pStyle w:val="ListParagraph"/>
        <w:widowControl/>
        <w:numPr>
          <w:ilvl w:val="0"/>
          <w:numId w:val="13"/>
        </w:numPr>
        <w:autoSpaceDE/>
        <w:autoSpaceDN/>
        <w:adjustRightInd/>
        <w:spacing w:after="160" w:line="252" w:lineRule="auto"/>
        <w:contextualSpacing/>
        <w:rPr>
          <w:sz w:val="24"/>
          <w:szCs w:val="24"/>
        </w:rPr>
      </w:pPr>
      <w:r w:rsidRPr="003F0FA6">
        <w:rPr>
          <w:sz w:val="24"/>
          <w:szCs w:val="24"/>
        </w:rPr>
        <w:t>Assessing the needs of your community</w:t>
      </w:r>
    </w:p>
    <w:p w14:paraId="4198EA1C" w14:textId="77777777" w:rsidR="00184166" w:rsidRPr="003F0FA6" w:rsidRDefault="00184166" w:rsidP="00184166">
      <w:pPr>
        <w:pStyle w:val="ListParagraph"/>
        <w:widowControl/>
        <w:numPr>
          <w:ilvl w:val="0"/>
          <w:numId w:val="13"/>
        </w:numPr>
        <w:autoSpaceDE/>
        <w:autoSpaceDN/>
        <w:adjustRightInd/>
        <w:spacing w:after="160" w:line="252" w:lineRule="auto"/>
        <w:contextualSpacing/>
        <w:rPr>
          <w:sz w:val="24"/>
          <w:szCs w:val="24"/>
        </w:rPr>
      </w:pPr>
      <w:r w:rsidRPr="003F0FA6">
        <w:rPr>
          <w:sz w:val="24"/>
          <w:szCs w:val="24"/>
        </w:rPr>
        <w:t xml:space="preserve">Techniques for tracking public library data and using these data for planning, management, and demonstrating the library’s </w:t>
      </w:r>
      <w:proofErr w:type="gramStart"/>
      <w:r w:rsidRPr="003F0FA6">
        <w:rPr>
          <w:sz w:val="24"/>
          <w:szCs w:val="24"/>
        </w:rPr>
        <w:t>worth</w:t>
      </w:r>
      <w:proofErr w:type="gramEnd"/>
      <w:r w:rsidRPr="003F0FA6">
        <w:rPr>
          <w:sz w:val="24"/>
          <w:szCs w:val="24"/>
        </w:rPr>
        <w:t xml:space="preserve"> </w:t>
      </w:r>
    </w:p>
    <w:p w14:paraId="2259F8F5" w14:textId="77777777" w:rsidR="00184166" w:rsidRPr="003F0FA6" w:rsidRDefault="00184166" w:rsidP="00184166">
      <w:pPr>
        <w:pStyle w:val="ListParagraph"/>
        <w:widowControl/>
        <w:numPr>
          <w:ilvl w:val="0"/>
          <w:numId w:val="13"/>
        </w:numPr>
        <w:autoSpaceDE/>
        <w:autoSpaceDN/>
        <w:adjustRightInd/>
        <w:spacing w:after="160" w:line="252" w:lineRule="auto"/>
        <w:contextualSpacing/>
        <w:rPr>
          <w:sz w:val="24"/>
          <w:szCs w:val="24"/>
        </w:rPr>
      </w:pPr>
      <w:r w:rsidRPr="003F0FA6">
        <w:rPr>
          <w:sz w:val="24"/>
          <w:szCs w:val="24"/>
        </w:rPr>
        <w:t xml:space="preserve">Using data and stories to document the impact of your </w:t>
      </w:r>
      <w:proofErr w:type="gramStart"/>
      <w:r w:rsidRPr="003F0FA6">
        <w:rPr>
          <w:sz w:val="24"/>
          <w:szCs w:val="24"/>
        </w:rPr>
        <w:t>library</w:t>
      </w:r>
      <w:proofErr w:type="gramEnd"/>
    </w:p>
    <w:p w14:paraId="70B09F19" w14:textId="77777777" w:rsidR="00184166" w:rsidRDefault="00184166" w:rsidP="00184166">
      <w:pPr>
        <w:rPr>
          <w:sz w:val="24"/>
          <w:szCs w:val="24"/>
        </w:rPr>
      </w:pPr>
      <w:r w:rsidRPr="003F0FA6">
        <w:rPr>
          <w:sz w:val="24"/>
          <w:szCs w:val="24"/>
        </w:rPr>
        <w:t>On September 12</w:t>
      </w:r>
      <w:r w:rsidRPr="003F0FA6">
        <w:rPr>
          <w:sz w:val="24"/>
          <w:szCs w:val="24"/>
          <w:vertAlign w:val="superscript"/>
        </w:rPr>
        <w:t>th</w:t>
      </w:r>
      <w:r w:rsidRPr="003F0FA6">
        <w:rPr>
          <w:sz w:val="24"/>
          <w:szCs w:val="24"/>
        </w:rPr>
        <w:t xml:space="preserve"> Rob Favini spoke at the North Central Massachusetts Community Foundation on the Digital Equity landscape in Massachusetts and how public libraries are responding. Attendees included representatives from area United Way organizations, municipal planning officials, and members of regional planning authorities.</w:t>
      </w:r>
    </w:p>
    <w:p w14:paraId="42D488F4" w14:textId="77777777" w:rsidR="00184166" w:rsidRPr="003F0FA6" w:rsidRDefault="00184166" w:rsidP="00184166">
      <w:pPr>
        <w:rPr>
          <w:sz w:val="24"/>
          <w:szCs w:val="24"/>
        </w:rPr>
      </w:pPr>
    </w:p>
    <w:p w14:paraId="6E96D0AE" w14:textId="77777777" w:rsidR="00184166" w:rsidRPr="003F0FA6" w:rsidRDefault="00184166" w:rsidP="00184166">
      <w:pPr>
        <w:rPr>
          <w:sz w:val="24"/>
          <w:szCs w:val="24"/>
        </w:rPr>
      </w:pPr>
      <w:r w:rsidRPr="003F0FA6">
        <w:rPr>
          <w:b/>
          <w:bCs/>
          <w:sz w:val="24"/>
          <w:szCs w:val="24"/>
        </w:rPr>
        <w:t>Mass. Public Library Construction Program (MPLCP) Update</w:t>
      </w:r>
      <w:r w:rsidRPr="003F0FA6">
        <w:rPr>
          <w:sz w:val="24"/>
          <w:szCs w:val="24"/>
        </w:rPr>
        <w:t>:</w:t>
      </w:r>
    </w:p>
    <w:p w14:paraId="2AD08D76" w14:textId="77777777" w:rsidR="00184166" w:rsidRPr="003F0FA6" w:rsidRDefault="00184166" w:rsidP="00184166">
      <w:pPr>
        <w:spacing w:after="200"/>
        <w:rPr>
          <w:color w:val="000000"/>
          <w:sz w:val="24"/>
          <w:szCs w:val="24"/>
        </w:rPr>
      </w:pPr>
      <w:r w:rsidRPr="003F0FA6">
        <w:rPr>
          <w:color w:val="000000"/>
          <w:sz w:val="24"/>
          <w:szCs w:val="24"/>
        </w:rPr>
        <w:t xml:space="preserve">On September 22, the </w:t>
      </w:r>
      <w:r w:rsidRPr="003F0FA6">
        <w:rPr>
          <w:b/>
          <w:bCs/>
          <w:color w:val="000000"/>
          <w:sz w:val="24"/>
          <w:szCs w:val="24"/>
        </w:rPr>
        <w:t>Sharon Public Library</w:t>
      </w:r>
      <w:r w:rsidRPr="003F0FA6">
        <w:rPr>
          <w:color w:val="000000"/>
          <w:sz w:val="24"/>
          <w:szCs w:val="24"/>
        </w:rPr>
        <w:t xml:space="preserve"> celebrated the groundbreaking </w:t>
      </w:r>
      <w:proofErr w:type="gramStart"/>
      <w:r w:rsidRPr="003F0FA6">
        <w:rPr>
          <w:color w:val="000000"/>
          <w:sz w:val="24"/>
          <w:szCs w:val="24"/>
        </w:rPr>
        <w:t>for</w:t>
      </w:r>
      <w:proofErr w:type="gramEnd"/>
      <w:r w:rsidRPr="003F0FA6">
        <w:rPr>
          <w:color w:val="000000"/>
          <w:sz w:val="24"/>
          <w:szCs w:val="24"/>
        </w:rPr>
        <w:t xml:space="preserve"> its new library of over 25,000 sf located about a quarter mile from the current library. This project is aided by a $7,485,943 grant from the MBLC and will feature expanded patron, staff, and programming spaces, a teen room, a media lab, improved telecommunications and HVAC systems, improved security and building access with full ADA compliance, a larger community room, quiet study spaces, and sufficient onsite parking. </w:t>
      </w:r>
    </w:p>
    <w:p w14:paraId="1DCFB139" w14:textId="77777777" w:rsidR="00184166" w:rsidRPr="003F0FA6" w:rsidRDefault="00184166" w:rsidP="00184166">
      <w:pPr>
        <w:rPr>
          <w:sz w:val="24"/>
          <w:szCs w:val="24"/>
        </w:rPr>
      </w:pPr>
      <w:r w:rsidRPr="003F0FA6">
        <w:rPr>
          <w:sz w:val="24"/>
          <w:szCs w:val="24"/>
        </w:rPr>
        <w:t xml:space="preserve">The </w:t>
      </w:r>
      <w:r w:rsidRPr="003F0FA6">
        <w:rPr>
          <w:b/>
          <w:bCs/>
          <w:sz w:val="24"/>
          <w:szCs w:val="24"/>
        </w:rPr>
        <w:t>Sawyer Free Library</w:t>
      </w:r>
      <w:r w:rsidRPr="003F0FA6">
        <w:rPr>
          <w:sz w:val="24"/>
          <w:szCs w:val="24"/>
        </w:rPr>
        <w:t xml:space="preserve"> in Gloucester held its groundbreaking for its renovation/addition project on September 29. The project, supported with a $9,030,047 MPLCP grant award, will centralize all the library facilities by renovating the current 1913 and 1976 buildings and constructing a new addition. The new library will have dedicated space for children and teens and restrooms on every level. It will be fully accessible to all, support more efficient and environmentally friendly </w:t>
      </w:r>
      <w:proofErr w:type="gramStart"/>
      <w:r w:rsidRPr="003F0FA6">
        <w:rPr>
          <w:sz w:val="24"/>
          <w:szCs w:val="24"/>
        </w:rPr>
        <w:t>heating</w:t>
      </w:r>
      <w:proofErr w:type="gramEnd"/>
      <w:r w:rsidRPr="003F0FA6">
        <w:rPr>
          <w:sz w:val="24"/>
          <w:szCs w:val="24"/>
        </w:rPr>
        <w:t xml:space="preserve"> and cooling systems, and provide a variety of spaces for studying, meeting, learning, creating, and performing.</w:t>
      </w:r>
    </w:p>
    <w:p w14:paraId="43CEAAE1" w14:textId="77777777" w:rsidR="00184166" w:rsidRPr="003F0FA6" w:rsidRDefault="00184166" w:rsidP="00184166">
      <w:pPr>
        <w:spacing w:after="200"/>
        <w:rPr>
          <w:color w:val="000000"/>
          <w:sz w:val="24"/>
          <w:szCs w:val="24"/>
        </w:rPr>
      </w:pPr>
      <w:r w:rsidRPr="003F0FA6">
        <w:rPr>
          <w:color w:val="000000"/>
          <w:sz w:val="24"/>
          <w:szCs w:val="24"/>
        </w:rPr>
        <w:t xml:space="preserve">On October 2, the </w:t>
      </w:r>
      <w:r w:rsidRPr="003F0FA6">
        <w:rPr>
          <w:b/>
          <w:bCs/>
          <w:color w:val="000000"/>
          <w:sz w:val="24"/>
          <w:szCs w:val="24"/>
        </w:rPr>
        <w:t>Marlborough Public Library</w:t>
      </w:r>
      <w:r w:rsidRPr="003F0FA6">
        <w:rPr>
          <w:color w:val="000000"/>
          <w:sz w:val="24"/>
          <w:szCs w:val="24"/>
        </w:rPr>
        <w:t xml:space="preserve"> celebrated its grand opening after two years of construction, which was funded in part by a $10,186,626 grant from the MBLC. The original Carnegie building from 1904 has been renovated to preserve its historic character. The 1969 addition has been replaced with a larger, new structure that allows for full accessibility, 21st -century technology and infrastructure, dedicated spaces for children and teens, quiet study rooms, meeting rooms, and expanded parking. </w:t>
      </w:r>
    </w:p>
    <w:p w14:paraId="6A7E450A" w14:textId="77777777" w:rsidR="00184166" w:rsidRPr="003F0FA6" w:rsidRDefault="00184166" w:rsidP="00184166">
      <w:pPr>
        <w:pStyle w:val="NormalWeb"/>
        <w:rPr>
          <w:rFonts w:eastAsiaTheme="minorHAnsi"/>
          <w:color w:val="000000"/>
        </w:rPr>
      </w:pPr>
      <w:r w:rsidRPr="003F0FA6">
        <w:rPr>
          <w:rFonts w:eastAsiaTheme="minorHAnsi"/>
          <w:color w:val="000000"/>
        </w:rPr>
        <w:t xml:space="preserve">We have a new website showing the entire history of Massachusetts Public Library Construction Program (MPLCP), now live at </w:t>
      </w:r>
      <w:hyperlink r:id="rId8" w:history="1">
        <w:r w:rsidRPr="003F0FA6">
          <w:rPr>
            <w:rStyle w:val="Hyperlink"/>
            <w:rFonts w:eastAsiaTheme="minorHAnsi"/>
          </w:rPr>
          <w:t>https://mblcconstructionprogram.org/</w:t>
        </w:r>
      </w:hyperlink>
    </w:p>
    <w:p w14:paraId="092B7F88" w14:textId="77777777" w:rsidR="00184166" w:rsidRPr="003F0FA6" w:rsidRDefault="00184166" w:rsidP="00184166">
      <w:pPr>
        <w:pStyle w:val="NormalWeb"/>
      </w:pPr>
      <w:r w:rsidRPr="003F0FA6">
        <w:rPr>
          <w:rFonts w:eastAsiaTheme="minorHAnsi"/>
          <w:color w:val="000000"/>
        </w:rPr>
        <w:t>The Communications Team worked with the construction consultants and Buyer Advertising to develop the new website</w:t>
      </w:r>
      <w:r w:rsidRPr="003F0FA6">
        <w:t xml:space="preserve"> </w:t>
      </w:r>
      <w:hyperlink r:id="rId9" w:history="1">
        <w:r w:rsidRPr="003F0FA6">
          <w:rPr>
            <w:rStyle w:val="Hyperlink"/>
          </w:rPr>
          <w:t>https://mblcconstructionprogram.org/</w:t>
        </w:r>
      </w:hyperlink>
      <w:r w:rsidRPr="003F0FA6">
        <w:t xml:space="preserve"> . </w:t>
      </w:r>
      <w:r w:rsidRPr="003F0FA6">
        <w:rPr>
          <w:rFonts w:eastAsiaTheme="minorHAnsi"/>
          <w:color w:val="000000"/>
        </w:rPr>
        <w:t>Based on the popular map poster, the site gives a snapshot of the program’s history and where projects are currently underway. Users can also search by municipality to find details of a community’s project. Lauren Stara wrote a</w:t>
      </w:r>
      <w:r w:rsidRPr="003F0FA6">
        <w:t xml:space="preserve"> </w:t>
      </w:r>
      <w:hyperlink r:id="rId10" w:history="1">
        <w:r w:rsidRPr="003F0FA6">
          <w:rPr>
            <w:rStyle w:val="Hyperlink"/>
          </w:rPr>
          <w:t>blogpost</w:t>
        </w:r>
      </w:hyperlink>
      <w:r w:rsidRPr="003F0FA6">
        <w:t xml:space="preserve"> </w:t>
      </w:r>
      <w:r w:rsidRPr="003F0FA6">
        <w:rPr>
          <w:rFonts w:eastAsiaTheme="minorHAnsi"/>
          <w:color w:val="000000"/>
        </w:rPr>
        <w:t>highlighting the features.</w:t>
      </w:r>
      <w:r w:rsidRPr="003F0FA6">
        <w:t xml:space="preserve"> </w:t>
      </w:r>
    </w:p>
    <w:p w14:paraId="64C83149" w14:textId="77777777" w:rsidR="00184166" w:rsidRPr="003F0FA6" w:rsidRDefault="00184166" w:rsidP="00184166">
      <w:pPr>
        <w:pStyle w:val="NormalWeb"/>
      </w:pPr>
      <w:r w:rsidRPr="003F0FA6">
        <w:rPr>
          <w:rFonts w:eastAsiaTheme="minorHAnsi"/>
          <w:color w:val="000000"/>
        </w:rPr>
        <w:t>The team is also working with Western Massachusetts Library Advocates on a road trip site that will launch mid-October. This is the third network/region that the team has partnered with and has the goal of highlighting resource sharing across the state. The</w:t>
      </w:r>
      <w:r w:rsidRPr="003F0FA6">
        <w:t xml:space="preserve"> </w:t>
      </w:r>
      <w:hyperlink r:id="rId11" w:history="1">
        <w:r w:rsidRPr="003F0FA6">
          <w:rPr>
            <w:rStyle w:val="Hyperlink"/>
          </w:rPr>
          <w:t>SAILS</w:t>
        </w:r>
      </w:hyperlink>
      <w:r w:rsidRPr="003F0FA6">
        <w:t xml:space="preserve"> </w:t>
      </w:r>
      <w:r w:rsidRPr="003F0FA6">
        <w:rPr>
          <w:rFonts w:eastAsiaTheme="minorHAnsi"/>
          <w:color w:val="000000"/>
        </w:rPr>
        <w:t>road trip happened during spring break 2023.</w:t>
      </w:r>
      <w:r w:rsidRPr="003F0FA6">
        <w:t xml:space="preserve"> </w:t>
      </w:r>
      <w:hyperlink r:id="rId12" w:history="1">
        <w:r w:rsidRPr="003F0FA6">
          <w:rPr>
            <w:rStyle w:val="Hyperlink"/>
          </w:rPr>
          <w:t>OCLN</w:t>
        </w:r>
      </w:hyperlink>
      <w:r w:rsidRPr="003F0FA6">
        <w:t xml:space="preserve"> </w:t>
      </w:r>
      <w:r w:rsidRPr="003F0FA6">
        <w:rPr>
          <w:rFonts w:eastAsiaTheme="minorHAnsi"/>
          <w:color w:val="000000"/>
        </w:rPr>
        <w:t>launched their successful library crawl in the summer and they’re putting together a program for the MLA Conference highlighting their site and working with the MBLC.</w:t>
      </w:r>
    </w:p>
    <w:p w14:paraId="6F17B627" w14:textId="77777777" w:rsidR="00184166" w:rsidRPr="003F0FA6" w:rsidRDefault="00184166" w:rsidP="00184166">
      <w:pPr>
        <w:pStyle w:val="NormalWeb"/>
        <w:rPr>
          <w:rFonts w:eastAsiaTheme="minorHAnsi"/>
          <w:color w:val="000000"/>
        </w:rPr>
      </w:pPr>
      <w:r w:rsidRPr="003F0FA6">
        <w:t xml:space="preserve">A </w:t>
      </w:r>
      <w:hyperlink r:id="rId13" w:history="1">
        <w:r w:rsidRPr="003F0FA6">
          <w:rPr>
            <w:rStyle w:val="Hyperlink"/>
          </w:rPr>
          <w:t>summer wrap up video</w:t>
        </w:r>
      </w:hyperlink>
      <w:r w:rsidRPr="003F0FA6">
        <w:t xml:space="preserve"> </w:t>
      </w:r>
      <w:r w:rsidRPr="003F0FA6">
        <w:rPr>
          <w:rFonts w:eastAsiaTheme="minorHAnsi"/>
          <w:color w:val="000000"/>
        </w:rPr>
        <w:t>that highlights the library visits with Blades is available. Thank you to Commissioners Cluggish, Comeau, Vilas Novas, and Chair Conrad for participating.</w:t>
      </w:r>
    </w:p>
    <w:p w14:paraId="7BB3E0F0" w14:textId="77777777" w:rsidR="00184166" w:rsidRPr="003F0FA6" w:rsidRDefault="00184166" w:rsidP="00184166">
      <w:pPr>
        <w:pStyle w:val="NormalWeb"/>
      </w:pPr>
      <w:r w:rsidRPr="003F0FA6">
        <w:rPr>
          <w:rFonts w:eastAsiaTheme="minorHAnsi"/>
          <w:color w:val="000000"/>
        </w:rPr>
        <w:t xml:space="preserve">Libraries are currently able to </w:t>
      </w:r>
      <w:r w:rsidRPr="003F0FA6">
        <w:t xml:space="preserve">order </w:t>
      </w:r>
      <w:hyperlink r:id="rId14" w:history="1">
        <w:r w:rsidRPr="003F0FA6">
          <w:rPr>
            <w:rStyle w:val="Hyperlink"/>
          </w:rPr>
          <w:t>bookmarks that highlight the statewide databases</w:t>
        </w:r>
      </w:hyperlink>
      <w:r w:rsidRPr="003F0FA6">
        <w:t xml:space="preserve">. </w:t>
      </w:r>
      <w:r w:rsidRPr="003F0FA6">
        <w:rPr>
          <w:rFonts w:eastAsiaTheme="minorHAnsi"/>
          <w:color w:val="000000"/>
        </w:rPr>
        <w:t>The team worked with the statewide PR Committee and Tressa Santillo from the Massachusetts Library System to divide the databases by age so that anyone doing research could just scan the QR code and be taken to the most relevant resources for them.</w:t>
      </w:r>
    </w:p>
    <w:p w14:paraId="3EC9513F" w14:textId="77777777" w:rsidR="00184166" w:rsidRPr="003F0FA6" w:rsidRDefault="00184166" w:rsidP="00184166">
      <w:pPr>
        <w:pStyle w:val="NormalWeb"/>
        <w:rPr>
          <w:rFonts w:eastAsiaTheme="minorHAnsi"/>
          <w:color w:val="000000"/>
        </w:rPr>
      </w:pPr>
      <w:r w:rsidRPr="003F0FA6">
        <w:rPr>
          <w:rFonts w:eastAsiaTheme="minorHAnsi"/>
          <w:color w:val="000000"/>
        </w:rPr>
        <w:t xml:space="preserve">The team is also working with Kate Butler and Paul Kissman to finish the consumer portal. The portal’s focus is to bring new users to libraries both online and in person. Based on a PR Committee survey of the users and non-users done in preparation for the portal redesign, the portal highlights the services that matter most to new and returning users including eBooks and internet access. New features also include a statewide Library of Things and a new statewide events calendar. </w:t>
      </w:r>
    </w:p>
    <w:p w14:paraId="4C3EB3AE" w14:textId="77777777" w:rsidR="00184166" w:rsidRPr="003F0FA6" w:rsidRDefault="00184166" w:rsidP="00184166">
      <w:pPr>
        <w:pStyle w:val="NormalWeb"/>
      </w:pPr>
      <w:r w:rsidRPr="003F0FA6">
        <w:rPr>
          <w:rFonts w:eastAsiaTheme="minorHAnsi"/>
          <w:color w:val="000000"/>
        </w:rPr>
        <w:t>The Read-In to celebrate banned books week is still underway with 75 libraries registered. The communications team worked with members of the Joint Task Force for Intellectual Freedom to develop the program materials and feature the Read-In on the consumer portal. NBC Boston did a nice segment on the Read-Ins.</w:t>
      </w:r>
      <w:r w:rsidRPr="003F0FA6">
        <w:t xml:space="preserve"> </w:t>
      </w:r>
      <w:hyperlink r:id="rId15" w:history="1">
        <w:r w:rsidRPr="003F0FA6">
          <w:rPr>
            <w:rStyle w:val="Hyperlink"/>
          </w:rPr>
          <w:t>Have a look</w:t>
        </w:r>
      </w:hyperlink>
      <w:r w:rsidRPr="003F0FA6">
        <w:t xml:space="preserve">. </w:t>
      </w:r>
    </w:p>
    <w:p w14:paraId="1C7FF33A" w14:textId="77777777" w:rsidR="00184166" w:rsidRPr="003F0FA6" w:rsidRDefault="00184166" w:rsidP="00184166">
      <w:pPr>
        <w:pStyle w:val="NormalWeb"/>
        <w:rPr>
          <w:rFonts w:eastAsiaTheme="minorHAnsi"/>
          <w:color w:val="000000"/>
        </w:rPr>
      </w:pPr>
      <w:r w:rsidRPr="003F0FA6">
        <w:rPr>
          <w:rFonts w:eastAsiaTheme="minorHAnsi"/>
          <w:b/>
          <w:bCs/>
          <w:color w:val="000000"/>
        </w:rPr>
        <w:t>Staff news</w:t>
      </w:r>
      <w:r w:rsidRPr="003F0FA6">
        <w:rPr>
          <w:rFonts w:eastAsiaTheme="minorHAnsi"/>
          <w:color w:val="000000"/>
        </w:rPr>
        <w:t xml:space="preserve">: </w:t>
      </w:r>
    </w:p>
    <w:p w14:paraId="73A2C9D0" w14:textId="77777777" w:rsidR="00184166" w:rsidRPr="003F0FA6" w:rsidRDefault="00184166" w:rsidP="00184166">
      <w:pPr>
        <w:pStyle w:val="NormalWeb"/>
        <w:rPr>
          <w:rFonts w:eastAsiaTheme="minorHAnsi"/>
          <w:color w:val="000000"/>
        </w:rPr>
      </w:pPr>
      <w:r w:rsidRPr="003F0FA6">
        <w:rPr>
          <w:rFonts w:eastAsiaTheme="minorHAnsi"/>
          <w:color w:val="000000"/>
        </w:rPr>
        <w:t>Evan Knight, our Preservation Specialist, has let us know that he will be leaving the MBLC on October 13 to return to graduate school.</w:t>
      </w:r>
      <w:r w:rsidRPr="003F0FA6">
        <w:t xml:space="preserve"> </w:t>
      </w:r>
    </w:p>
    <w:p w14:paraId="47253749" w14:textId="77777777" w:rsidR="00184166" w:rsidRDefault="00184166" w:rsidP="00184166">
      <w:pPr>
        <w:rPr>
          <w:sz w:val="24"/>
          <w:szCs w:val="24"/>
        </w:rPr>
      </w:pPr>
      <w:r w:rsidRPr="003F0FA6">
        <w:rPr>
          <w:sz w:val="24"/>
          <w:szCs w:val="24"/>
        </w:rPr>
        <w:t xml:space="preserve">In addition, two of our five veteran staff members who have announced their retirements will be leaving us in October. Paul Kissman and Lauren Stara’s last day with us will be Friday, October 27. </w:t>
      </w:r>
    </w:p>
    <w:p w14:paraId="79C6B5C5" w14:textId="77777777" w:rsidR="00184166" w:rsidRPr="003F0FA6" w:rsidRDefault="00184166" w:rsidP="00184166">
      <w:pPr>
        <w:rPr>
          <w:sz w:val="24"/>
          <w:szCs w:val="24"/>
        </w:rPr>
      </w:pPr>
    </w:p>
    <w:p w14:paraId="573846FE" w14:textId="77777777" w:rsidR="00184166" w:rsidRPr="003F0FA6" w:rsidRDefault="00184166" w:rsidP="00184166">
      <w:pPr>
        <w:rPr>
          <w:sz w:val="24"/>
          <w:szCs w:val="24"/>
        </w:rPr>
      </w:pPr>
      <w:r w:rsidRPr="003F0FA6">
        <w:rPr>
          <w:sz w:val="24"/>
          <w:szCs w:val="24"/>
        </w:rPr>
        <w:t>Please join me in thanking them all for their dedicated service to the MBLC and to the Commonwealth’s libraries and best wishes to Evan, Paul, and Lauren for the future!</w:t>
      </w:r>
    </w:p>
    <w:p w14:paraId="25086501" w14:textId="77777777" w:rsidR="00184166" w:rsidRDefault="00184166" w:rsidP="00184166">
      <w:pPr>
        <w:rPr>
          <w:b/>
          <w:bCs/>
          <w:caps/>
          <w:sz w:val="24"/>
          <w:szCs w:val="24"/>
        </w:rPr>
      </w:pPr>
    </w:p>
    <w:p w14:paraId="4E178BF6" w14:textId="77777777" w:rsidR="00184166" w:rsidRPr="00D4336B" w:rsidRDefault="00184166" w:rsidP="00184166">
      <w:pPr>
        <w:rPr>
          <w:b/>
          <w:bCs/>
          <w:caps/>
          <w:sz w:val="24"/>
          <w:szCs w:val="24"/>
        </w:rPr>
      </w:pPr>
      <w:r w:rsidRPr="00D4336B">
        <w:rPr>
          <w:b/>
          <w:bCs/>
          <w:caps/>
          <w:sz w:val="24"/>
          <w:szCs w:val="24"/>
        </w:rPr>
        <w:t>Legislative Report</w:t>
      </w:r>
    </w:p>
    <w:p w14:paraId="786149D6" w14:textId="77777777" w:rsidR="00184166" w:rsidRPr="00D4336B" w:rsidRDefault="00184166" w:rsidP="00184166">
      <w:pPr>
        <w:rPr>
          <w:b/>
          <w:bCs/>
          <w:caps/>
          <w:sz w:val="24"/>
          <w:szCs w:val="24"/>
        </w:rPr>
      </w:pPr>
    </w:p>
    <w:p w14:paraId="475A7F0B" w14:textId="77777777" w:rsidR="00184166" w:rsidRPr="00781E17" w:rsidRDefault="00184166" w:rsidP="00184166">
      <w:pPr>
        <w:rPr>
          <w:sz w:val="24"/>
          <w:szCs w:val="24"/>
        </w:rPr>
      </w:pPr>
      <w:r w:rsidRPr="00781E17">
        <w:rPr>
          <w:sz w:val="24"/>
          <w:szCs w:val="24"/>
        </w:rPr>
        <w:t>Mary Rose Quinn, Head of State Programs presented the following report:</w:t>
      </w:r>
    </w:p>
    <w:p w14:paraId="75C89CD7" w14:textId="77777777" w:rsidR="00184166" w:rsidRPr="00781E17" w:rsidRDefault="00184166" w:rsidP="00184166">
      <w:pPr>
        <w:jc w:val="both"/>
        <w:rPr>
          <w:bCs/>
          <w:sz w:val="24"/>
          <w:szCs w:val="24"/>
        </w:rPr>
      </w:pPr>
    </w:p>
    <w:p w14:paraId="2C35C7C3" w14:textId="77777777" w:rsidR="00184166" w:rsidRDefault="00184166" w:rsidP="00184166">
      <w:pPr>
        <w:rPr>
          <w:sz w:val="24"/>
          <w:szCs w:val="24"/>
        </w:rPr>
      </w:pPr>
      <w:r>
        <w:rPr>
          <w:sz w:val="24"/>
          <w:szCs w:val="24"/>
        </w:rPr>
        <w:t xml:space="preserve">With the FY 2024 budget nearing completion as the legislature takes up overriding gubernatorial vetoes, the MBLC continues to move forward with the Legislative Agenda for FY 2025. In addition to the budget requests for the seven budget lines, the </w:t>
      </w:r>
      <w:proofErr w:type="gramStart"/>
      <w:r>
        <w:rPr>
          <w:sz w:val="24"/>
          <w:szCs w:val="24"/>
        </w:rPr>
        <w:t>Agenda</w:t>
      </w:r>
      <w:proofErr w:type="gramEnd"/>
      <w:r>
        <w:rPr>
          <w:sz w:val="24"/>
          <w:szCs w:val="24"/>
        </w:rPr>
        <w:t xml:space="preserve"> will continue to focus on, among other topics, two pieces of legislation of critical importance to all types of libraries: Book Challenges and eBook legislation. The narrative for the </w:t>
      </w:r>
      <w:proofErr w:type="gramStart"/>
      <w:r>
        <w:rPr>
          <w:sz w:val="24"/>
          <w:szCs w:val="24"/>
        </w:rPr>
        <w:t>Agenda</w:t>
      </w:r>
      <w:proofErr w:type="gramEnd"/>
      <w:r>
        <w:rPr>
          <w:sz w:val="24"/>
          <w:szCs w:val="24"/>
        </w:rPr>
        <w:t xml:space="preserve"> is currently being developed by Celeste Bruno and will be available at an upcoming meeting before the first of the year. </w:t>
      </w:r>
    </w:p>
    <w:p w14:paraId="263D4DCC" w14:textId="77777777" w:rsidR="00184166" w:rsidRDefault="00184166" w:rsidP="00184166">
      <w:pPr>
        <w:rPr>
          <w:sz w:val="24"/>
          <w:szCs w:val="24"/>
        </w:rPr>
      </w:pPr>
      <w:r>
        <w:rPr>
          <w:sz w:val="24"/>
          <w:szCs w:val="24"/>
        </w:rPr>
        <w:t>As a reminder, the four bills filed against book bans are:</w:t>
      </w:r>
    </w:p>
    <w:p w14:paraId="18DE494D" w14:textId="77777777" w:rsidR="00184166" w:rsidRDefault="00184166" w:rsidP="00184166">
      <w:pPr>
        <w:pStyle w:val="ListParagraph"/>
        <w:widowControl/>
        <w:numPr>
          <w:ilvl w:val="0"/>
          <w:numId w:val="6"/>
        </w:numPr>
        <w:autoSpaceDE/>
        <w:autoSpaceDN/>
        <w:adjustRightInd/>
        <w:spacing w:after="160" w:line="259" w:lineRule="auto"/>
        <w:contextualSpacing/>
        <w:rPr>
          <w:sz w:val="24"/>
          <w:szCs w:val="24"/>
        </w:rPr>
      </w:pPr>
      <w:r w:rsidRPr="005C6B48">
        <w:rPr>
          <w:sz w:val="24"/>
          <w:szCs w:val="24"/>
        </w:rPr>
        <w:t>Senator Julian Cyr (</w:t>
      </w:r>
      <w:hyperlink r:id="rId16" w:history="1">
        <w:r w:rsidRPr="005C6B48">
          <w:rPr>
            <w:rStyle w:val="Hyperlink"/>
            <w:sz w:val="24"/>
            <w:szCs w:val="24"/>
          </w:rPr>
          <w:t>https://malegislature.gov/Bills/193/SD2673</w:t>
        </w:r>
      </w:hyperlink>
      <w:r w:rsidRPr="005C6B48">
        <w:rPr>
          <w:sz w:val="24"/>
          <w:szCs w:val="24"/>
        </w:rPr>
        <w:t xml:space="preserve">) </w:t>
      </w:r>
    </w:p>
    <w:p w14:paraId="22AEDFAC" w14:textId="77777777" w:rsidR="00184166" w:rsidRPr="005C6B48" w:rsidRDefault="00184166" w:rsidP="00184166">
      <w:pPr>
        <w:pStyle w:val="ListParagraph"/>
        <w:widowControl/>
        <w:numPr>
          <w:ilvl w:val="0"/>
          <w:numId w:val="6"/>
        </w:numPr>
        <w:autoSpaceDE/>
        <w:autoSpaceDN/>
        <w:adjustRightInd/>
        <w:spacing w:after="160" w:line="259" w:lineRule="auto"/>
        <w:contextualSpacing/>
        <w:rPr>
          <w:sz w:val="24"/>
          <w:szCs w:val="24"/>
        </w:rPr>
      </w:pPr>
      <w:r w:rsidRPr="005C6B48">
        <w:rPr>
          <w:sz w:val="24"/>
          <w:szCs w:val="24"/>
        </w:rPr>
        <w:t>Senator Jacob Oliveira (</w:t>
      </w:r>
      <w:hyperlink r:id="rId17" w:history="1">
        <w:r w:rsidRPr="005C6B48">
          <w:rPr>
            <w:rStyle w:val="Hyperlink"/>
            <w:sz w:val="24"/>
            <w:szCs w:val="24"/>
          </w:rPr>
          <w:t>https://malegislature.gov/Bills/193/SD2679</w:t>
        </w:r>
      </w:hyperlink>
      <w:r w:rsidRPr="005C6B48">
        <w:rPr>
          <w:sz w:val="24"/>
          <w:szCs w:val="24"/>
        </w:rPr>
        <w:t xml:space="preserve">) </w:t>
      </w:r>
    </w:p>
    <w:p w14:paraId="29C79504" w14:textId="77777777" w:rsidR="00184166" w:rsidRPr="00195B8F" w:rsidRDefault="00184166" w:rsidP="00184166">
      <w:pPr>
        <w:pStyle w:val="ListParagraph"/>
        <w:widowControl/>
        <w:numPr>
          <w:ilvl w:val="0"/>
          <w:numId w:val="5"/>
        </w:numPr>
        <w:autoSpaceDE/>
        <w:autoSpaceDN/>
        <w:adjustRightInd/>
        <w:spacing w:after="160" w:line="259" w:lineRule="auto"/>
        <w:contextualSpacing/>
      </w:pPr>
      <w:r>
        <w:rPr>
          <w:sz w:val="24"/>
          <w:szCs w:val="24"/>
        </w:rPr>
        <w:t>R</w:t>
      </w:r>
      <w:r w:rsidRPr="00195B8F">
        <w:rPr>
          <w:sz w:val="24"/>
          <w:szCs w:val="24"/>
        </w:rPr>
        <w:t>epresentative James Hawkins (</w:t>
      </w:r>
      <w:hyperlink r:id="rId18" w:history="1">
        <w:r w:rsidRPr="00195B8F">
          <w:rPr>
            <w:rStyle w:val="Hyperlink"/>
            <w:sz w:val="24"/>
            <w:szCs w:val="24"/>
          </w:rPr>
          <w:t>https://malegislature.gov/Bills/193/H4005</w:t>
        </w:r>
      </w:hyperlink>
      <w:r w:rsidRPr="00195B8F">
        <w:rPr>
          <w:sz w:val="24"/>
          <w:szCs w:val="24"/>
        </w:rPr>
        <w:t>)</w:t>
      </w:r>
    </w:p>
    <w:p w14:paraId="68AC7186" w14:textId="77777777" w:rsidR="00184166" w:rsidRDefault="00184166" w:rsidP="00184166">
      <w:pPr>
        <w:pStyle w:val="ListParagraph"/>
        <w:widowControl/>
        <w:numPr>
          <w:ilvl w:val="0"/>
          <w:numId w:val="5"/>
        </w:numPr>
        <w:autoSpaceDE/>
        <w:autoSpaceDN/>
        <w:adjustRightInd/>
        <w:spacing w:after="160" w:line="259" w:lineRule="auto"/>
        <w:contextualSpacing/>
        <w:rPr>
          <w:sz w:val="24"/>
          <w:szCs w:val="24"/>
        </w:rPr>
      </w:pPr>
      <w:r w:rsidRPr="00195B8F">
        <w:rPr>
          <w:sz w:val="24"/>
          <w:szCs w:val="24"/>
        </w:rPr>
        <w:t>Representative Aaron Saunders (</w:t>
      </w:r>
      <w:hyperlink r:id="rId19" w:history="1">
        <w:r w:rsidRPr="00195B8F">
          <w:rPr>
            <w:rStyle w:val="Hyperlink"/>
            <w:sz w:val="24"/>
            <w:szCs w:val="24"/>
          </w:rPr>
          <w:t>https://malegislature.gov/Bills/193/HD4443</w:t>
        </w:r>
      </w:hyperlink>
      <w:r w:rsidRPr="00195B8F">
        <w:rPr>
          <w:sz w:val="24"/>
          <w:szCs w:val="24"/>
        </w:rPr>
        <w:t xml:space="preserve">) </w:t>
      </w:r>
    </w:p>
    <w:p w14:paraId="3A8C0EED" w14:textId="77777777" w:rsidR="00184166" w:rsidRPr="00DD01D9" w:rsidRDefault="00184166" w:rsidP="00184166">
      <w:pPr>
        <w:rPr>
          <w:sz w:val="24"/>
          <w:szCs w:val="24"/>
        </w:rPr>
      </w:pPr>
      <w:r>
        <w:rPr>
          <w:sz w:val="24"/>
          <w:szCs w:val="24"/>
        </w:rPr>
        <w:t xml:space="preserve">Senator Cyr’s bill was submitted to the Joint Committee on Education and the remaining three sit in and will be heard by the </w:t>
      </w:r>
      <w:r>
        <w:rPr>
          <w:rStyle w:val="Hyperlink"/>
          <w:sz w:val="24"/>
          <w:szCs w:val="24"/>
        </w:rPr>
        <w:t xml:space="preserve">Joint Committee on Tourism, Arts, and Cultural Development. While the bills differ in their approach and content, the substance of their arguments remains focused on protecting the right to read in Massachusetts. The goal of the legislation is to protect the collections in our libraries from partisan, ideological, doctrinal, or other agenda driven interference; to protect the right of every resident to read and access the books and other information that they need to live, learn, work, and thrive in this Commonwealth; to protect the library workers on the front lines from threats and intimidation to their person or position; and to protect the librarians who use their skills and expertise to build the collections in their libraries to meet the </w:t>
      </w:r>
      <w:proofErr w:type="spellStart"/>
      <w:r>
        <w:rPr>
          <w:rStyle w:val="Hyperlink"/>
          <w:sz w:val="24"/>
          <w:szCs w:val="24"/>
        </w:rPr>
        <w:t>divers</w:t>
      </w:r>
      <w:proofErr w:type="spellEnd"/>
      <w:r>
        <w:rPr>
          <w:rStyle w:val="Hyperlink"/>
          <w:sz w:val="24"/>
          <w:szCs w:val="24"/>
        </w:rPr>
        <w:t xml:space="preserve"> needs and points of view within their communities. The MLA Legislative and Intellectual Freedom and Social Responsibility Committees have been working on this issue for the last couple of years and will organize testimony on the bills when they are scheduled for hearings. As a reminder, last year’s legislative agenda focused on “The Right to Read” as its central theme.</w:t>
      </w:r>
      <w:r>
        <w:rPr>
          <w:sz w:val="24"/>
          <w:szCs w:val="24"/>
        </w:rPr>
        <w:t xml:space="preserve"> </w:t>
      </w:r>
    </w:p>
    <w:p w14:paraId="2A256D7F" w14:textId="77777777" w:rsidR="00184166" w:rsidRDefault="00184166" w:rsidP="00184166">
      <w:pPr>
        <w:rPr>
          <w:sz w:val="24"/>
          <w:szCs w:val="24"/>
        </w:rPr>
      </w:pPr>
      <w:r>
        <w:rPr>
          <w:sz w:val="24"/>
          <w:szCs w:val="24"/>
        </w:rPr>
        <w:t xml:space="preserve">and the eBook bill </w:t>
      </w:r>
    </w:p>
    <w:p w14:paraId="78E65AFA" w14:textId="77777777" w:rsidR="00184166" w:rsidRPr="0062329D" w:rsidRDefault="00184166" w:rsidP="00184166">
      <w:pPr>
        <w:pStyle w:val="ListParagraph"/>
        <w:widowControl/>
        <w:numPr>
          <w:ilvl w:val="0"/>
          <w:numId w:val="7"/>
        </w:numPr>
        <w:autoSpaceDE/>
        <w:autoSpaceDN/>
        <w:adjustRightInd/>
        <w:spacing w:after="160" w:line="259" w:lineRule="auto"/>
        <w:contextualSpacing/>
        <w:rPr>
          <w:rStyle w:val="Hyperlink"/>
          <w:sz w:val="24"/>
          <w:szCs w:val="24"/>
        </w:rPr>
      </w:pPr>
      <w:r w:rsidRPr="00CC2AE1">
        <w:rPr>
          <w:sz w:val="24"/>
          <w:szCs w:val="24"/>
        </w:rPr>
        <w:t xml:space="preserve">Representative Ruth Balser: </w:t>
      </w:r>
      <w:hyperlink r:id="rId20" w:history="1">
        <w:r w:rsidRPr="00FB1F76">
          <w:rPr>
            <w:rStyle w:val="Hyperlink"/>
            <w:sz w:val="24"/>
            <w:szCs w:val="24"/>
          </w:rPr>
          <w:t>https://malegislature.gov/Bills/193/H3239</w:t>
        </w:r>
      </w:hyperlink>
    </w:p>
    <w:p w14:paraId="383D31B7" w14:textId="77777777" w:rsidR="00184166" w:rsidRDefault="00184166" w:rsidP="00184166">
      <w:pPr>
        <w:rPr>
          <w:rStyle w:val="Hyperlink"/>
          <w:sz w:val="24"/>
          <w:szCs w:val="24"/>
        </w:rPr>
      </w:pPr>
      <w:r>
        <w:rPr>
          <w:rStyle w:val="Hyperlink"/>
          <w:sz w:val="24"/>
          <w:szCs w:val="24"/>
        </w:rPr>
        <w:t xml:space="preserve">The Massachusetts Library Association Legislative Committee Co-Chaired this year by Will Adamczyk, Nora Blake, and Kathy Lussier continue to work closely with eBook stakeholders to prepare for a hearing on the bill before the Joint Committee on Tourism, Arts, and Cultural Development which is expected </w:t>
      </w:r>
      <w:proofErr w:type="gramStart"/>
      <w:r>
        <w:rPr>
          <w:rStyle w:val="Hyperlink"/>
          <w:sz w:val="24"/>
          <w:szCs w:val="24"/>
        </w:rPr>
        <w:t>in the near future</w:t>
      </w:r>
      <w:proofErr w:type="gramEnd"/>
      <w:r>
        <w:rPr>
          <w:rStyle w:val="Hyperlink"/>
          <w:sz w:val="24"/>
          <w:szCs w:val="24"/>
        </w:rPr>
        <w:t>. The new bill focuses on contract language and consumer protections and avoids the copyright language of the previous bill.</w:t>
      </w:r>
    </w:p>
    <w:p w14:paraId="1EA90DED" w14:textId="77777777" w:rsidR="00184166" w:rsidRPr="0062329D" w:rsidRDefault="00184166" w:rsidP="00184166">
      <w:pPr>
        <w:rPr>
          <w:rStyle w:val="Hyperlink"/>
          <w:sz w:val="24"/>
          <w:szCs w:val="24"/>
        </w:rPr>
      </w:pPr>
    </w:p>
    <w:p w14:paraId="56880BC5" w14:textId="77777777" w:rsidR="00184166" w:rsidRDefault="00184166" w:rsidP="00184166">
      <w:pPr>
        <w:rPr>
          <w:sz w:val="24"/>
          <w:szCs w:val="24"/>
        </w:rPr>
      </w:pPr>
      <w:r>
        <w:rPr>
          <w:sz w:val="24"/>
          <w:szCs w:val="24"/>
        </w:rPr>
        <w:t xml:space="preserve">As this is my penultimate meeting before retirement, I wanted to remind Commissioners about the critical role they play and the responsibility they </w:t>
      </w:r>
      <w:proofErr w:type="gramStart"/>
      <w:r>
        <w:rPr>
          <w:sz w:val="24"/>
          <w:szCs w:val="24"/>
        </w:rPr>
        <w:t>have to</w:t>
      </w:r>
      <w:proofErr w:type="gramEnd"/>
      <w:r>
        <w:rPr>
          <w:sz w:val="24"/>
          <w:szCs w:val="24"/>
        </w:rPr>
        <w:t xml:space="preserve"> continue their advocacy with legislators, municipal officials, and the library community across the Commonwealth. Equally important is their advocacy work with their local state delegations both where they live and work.</w:t>
      </w:r>
    </w:p>
    <w:p w14:paraId="3C387A21" w14:textId="77777777" w:rsidR="00184166" w:rsidRDefault="00184166" w:rsidP="00184166">
      <w:pPr>
        <w:rPr>
          <w:sz w:val="24"/>
          <w:szCs w:val="24"/>
        </w:rPr>
      </w:pPr>
    </w:p>
    <w:p w14:paraId="5DB21D9A" w14:textId="77777777" w:rsidR="00184166" w:rsidRDefault="00184166" w:rsidP="00184166">
      <w:pPr>
        <w:rPr>
          <w:sz w:val="24"/>
          <w:szCs w:val="24"/>
        </w:rPr>
      </w:pPr>
      <w:r>
        <w:rPr>
          <w:sz w:val="24"/>
          <w:szCs w:val="24"/>
        </w:rPr>
        <w:t xml:space="preserve">For detailed current and historic budget information concerning the MBLC budget lines (individually and collectively), see the data available at Mass Budget and Policy Center. Former Commissioner, Carol Caro successfully advocated for libraries to be included in the Budget Browser during her tenure on the Board. The data includes figures each year that are actual and adjusted for inflation. The report helps libraries when they are developing their own talking points. </w:t>
      </w:r>
      <w:hyperlink r:id="rId21" w:history="1">
        <w:r w:rsidRPr="006D24F6">
          <w:rPr>
            <w:rStyle w:val="Hyperlink"/>
            <w:sz w:val="24"/>
            <w:szCs w:val="24"/>
          </w:rPr>
          <w:t>https://massbudget.org/budget-browser/subcategory/?id=Libraries</w:t>
        </w:r>
      </w:hyperlink>
      <w:r>
        <w:rPr>
          <w:sz w:val="24"/>
          <w:szCs w:val="24"/>
        </w:rPr>
        <w:t xml:space="preserve"> </w:t>
      </w:r>
    </w:p>
    <w:p w14:paraId="15268014" w14:textId="77777777" w:rsidR="00184166" w:rsidRDefault="00184166" w:rsidP="00184166">
      <w:pPr>
        <w:rPr>
          <w:sz w:val="24"/>
          <w:szCs w:val="24"/>
        </w:rPr>
      </w:pPr>
    </w:p>
    <w:p w14:paraId="010C3EA9" w14:textId="77777777" w:rsidR="00184166" w:rsidRPr="00F417DC" w:rsidRDefault="00184166" w:rsidP="00184166">
      <w:pPr>
        <w:rPr>
          <w:b/>
          <w:bCs/>
          <w:caps/>
          <w:sz w:val="24"/>
          <w:szCs w:val="24"/>
        </w:rPr>
      </w:pPr>
      <w:r w:rsidRPr="00F417DC">
        <w:rPr>
          <w:b/>
          <w:bCs/>
          <w:caps/>
          <w:sz w:val="24"/>
          <w:szCs w:val="24"/>
        </w:rPr>
        <w:t>Consideration of approval of policies for the FY2026 State Aid to Public Libraries Program</w:t>
      </w:r>
    </w:p>
    <w:p w14:paraId="4DCC8022" w14:textId="77777777" w:rsidR="00184166" w:rsidRDefault="00184166" w:rsidP="00184166">
      <w:pPr>
        <w:rPr>
          <w:sz w:val="24"/>
          <w:szCs w:val="24"/>
        </w:rPr>
      </w:pPr>
    </w:p>
    <w:p w14:paraId="395C6EAC" w14:textId="77777777" w:rsidR="00184166" w:rsidRPr="00ED36F8" w:rsidRDefault="00184166" w:rsidP="00184166">
      <w:pPr>
        <w:rPr>
          <w:b/>
          <w:bCs/>
          <w:sz w:val="24"/>
          <w:szCs w:val="24"/>
        </w:rPr>
      </w:pPr>
      <w:r w:rsidRPr="00ED36F8">
        <w:rPr>
          <w:b/>
          <w:bCs/>
          <w:sz w:val="24"/>
          <w:szCs w:val="24"/>
        </w:rPr>
        <w:t xml:space="preserve">EXTENDING A GRACE PERIOD FOR INCREASED POPULATION-BASED </w:t>
      </w:r>
    </w:p>
    <w:p w14:paraId="2A0E8504" w14:textId="77777777" w:rsidR="00184166" w:rsidRPr="00ED36F8" w:rsidRDefault="00184166" w:rsidP="00184166">
      <w:pPr>
        <w:rPr>
          <w:b/>
          <w:bCs/>
          <w:sz w:val="24"/>
          <w:szCs w:val="24"/>
        </w:rPr>
      </w:pPr>
      <w:r w:rsidRPr="00ED36F8">
        <w:rPr>
          <w:b/>
          <w:bCs/>
          <w:sz w:val="24"/>
          <w:szCs w:val="24"/>
        </w:rPr>
        <w:t>MINIMUM STANDARDS</w:t>
      </w:r>
    </w:p>
    <w:p w14:paraId="0A11BDB4" w14:textId="77777777" w:rsidR="00184166" w:rsidRPr="00ED36F8" w:rsidRDefault="00184166" w:rsidP="00184166">
      <w:pPr>
        <w:jc w:val="both"/>
        <w:rPr>
          <w:sz w:val="24"/>
          <w:szCs w:val="24"/>
        </w:rPr>
      </w:pPr>
    </w:p>
    <w:p w14:paraId="65A74E4C" w14:textId="77777777" w:rsidR="00184166" w:rsidRPr="00ED36F8" w:rsidRDefault="00184166" w:rsidP="00184166">
      <w:pPr>
        <w:jc w:val="both"/>
        <w:rPr>
          <w:sz w:val="24"/>
          <w:szCs w:val="24"/>
        </w:rPr>
      </w:pPr>
      <w:r w:rsidRPr="00ED36F8">
        <w:rPr>
          <w:sz w:val="24"/>
          <w:szCs w:val="24"/>
        </w:rPr>
        <w:t>1)</w:t>
      </w:r>
      <w:r w:rsidRPr="00ED36F8">
        <w:rPr>
          <w:sz w:val="24"/>
          <w:szCs w:val="24"/>
        </w:rPr>
        <w:tab/>
        <w:t>To be eligible for the extension of a grace period for increased population-based requirements due to new population figures, the library must:</w:t>
      </w:r>
    </w:p>
    <w:p w14:paraId="5E73A461" w14:textId="77777777" w:rsidR="00184166" w:rsidRPr="00ED36F8" w:rsidRDefault="00184166" w:rsidP="00184166">
      <w:pPr>
        <w:jc w:val="both"/>
        <w:rPr>
          <w:sz w:val="24"/>
          <w:szCs w:val="24"/>
        </w:rPr>
      </w:pPr>
    </w:p>
    <w:p w14:paraId="15761739" w14:textId="77777777" w:rsidR="00184166" w:rsidRPr="00ED36F8" w:rsidRDefault="00184166" w:rsidP="00184166">
      <w:pPr>
        <w:tabs>
          <w:tab w:val="left" w:pos="720"/>
        </w:tabs>
        <w:ind w:left="720" w:hanging="720"/>
        <w:jc w:val="both"/>
        <w:rPr>
          <w:sz w:val="24"/>
          <w:szCs w:val="24"/>
        </w:rPr>
      </w:pPr>
      <w:r w:rsidRPr="00ED36F8">
        <w:rPr>
          <w:sz w:val="24"/>
          <w:szCs w:val="24"/>
        </w:rPr>
        <w:tab/>
        <w:t>a.</w:t>
      </w:r>
      <w:r w:rsidRPr="00ED36F8">
        <w:rPr>
          <w:sz w:val="24"/>
          <w:szCs w:val="24"/>
        </w:rPr>
        <w:tab/>
      </w:r>
      <w:proofErr w:type="gramStart"/>
      <w:r w:rsidRPr="00ED36F8">
        <w:rPr>
          <w:sz w:val="24"/>
          <w:szCs w:val="24"/>
        </w:rPr>
        <w:t>be in compliance with</w:t>
      </w:r>
      <w:proofErr w:type="gramEnd"/>
      <w:r w:rsidRPr="00ED36F8">
        <w:rPr>
          <w:sz w:val="24"/>
          <w:szCs w:val="24"/>
        </w:rPr>
        <w:t xml:space="preserve"> or receive a waiver of the FY202</w:t>
      </w:r>
      <w:r>
        <w:rPr>
          <w:sz w:val="24"/>
          <w:szCs w:val="24"/>
        </w:rPr>
        <w:t>6</w:t>
      </w:r>
      <w:r w:rsidRPr="00ED36F8">
        <w:rPr>
          <w:sz w:val="24"/>
          <w:szCs w:val="24"/>
        </w:rPr>
        <w:t xml:space="preserve"> Municipal Appropriation Requirement (MGL, c.78, s.19A).</w:t>
      </w:r>
    </w:p>
    <w:p w14:paraId="6E65B474" w14:textId="77777777" w:rsidR="00184166" w:rsidRPr="00ED36F8" w:rsidRDefault="00184166" w:rsidP="00184166">
      <w:pPr>
        <w:jc w:val="both"/>
        <w:rPr>
          <w:sz w:val="24"/>
          <w:szCs w:val="24"/>
        </w:rPr>
      </w:pPr>
    </w:p>
    <w:p w14:paraId="4EC8C2AC" w14:textId="77777777" w:rsidR="00184166" w:rsidRPr="00ED36F8" w:rsidRDefault="00184166" w:rsidP="00184166">
      <w:pPr>
        <w:tabs>
          <w:tab w:val="left" w:pos="720"/>
        </w:tabs>
        <w:ind w:left="720" w:hanging="720"/>
        <w:jc w:val="both"/>
        <w:rPr>
          <w:sz w:val="24"/>
          <w:szCs w:val="24"/>
        </w:rPr>
      </w:pPr>
      <w:r w:rsidRPr="00ED36F8">
        <w:rPr>
          <w:sz w:val="24"/>
          <w:szCs w:val="24"/>
        </w:rPr>
        <w:tab/>
        <w:t>b.</w:t>
      </w:r>
      <w:r w:rsidRPr="00ED36F8">
        <w:rPr>
          <w:sz w:val="24"/>
          <w:szCs w:val="24"/>
        </w:rPr>
        <w:tab/>
      </w:r>
      <w:proofErr w:type="gramStart"/>
      <w:r w:rsidRPr="00ED36F8">
        <w:rPr>
          <w:sz w:val="24"/>
          <w:szCs w:val="24"/>
        </w:rPr>
        <w:t>meet</w:t>
      </w:r>
      <w:proofErr w:type="gramEnd"/>
      <w:r w:rsidRPr="00ED36F8">
        <w:rPr>
          <w:sz w:val="24"/>
          <w:szCs w:val="24"/>
        </w:rPr>
        <w:t xml:space="preserve"> the other minimum library standards required for receipt of FY202</w:t>
      </w:r>
      <w:r>
        <w:rPr>
          <w:sz w:val="24"/>
          <w:szCs w:val="24"/>
        </w:rPr>
        <w:t>6</w:t>
      </w:r>
      <w:r w:rsidRPr="00ED36F8">
        <w:rPr>
          <w:sz w:val="24"/>
          <w:szCs w:val="24"/>
        </w:rPr>
        <w:t xml:space="preserve"> State Aid to Public Libraries (MGL, c.78, s.19B):</w:t>
      </w:r>
    </w:p>
    <w:p w14:paraId="06E11622" w14:textId="77777777" w:rsidR="00184166" w:rsidRPr="00ED36F8" w:rsidRDefault="00184166" w:rsidP="00184166">
      <w:pPr>
        <w:jc w:val="both"/>
        <w:rPr>
          <w:sz w:val="24"/>
          <w:szCs w:val="24"/>
        </w:rPr>
      </w:pPr>
    </w:p>
    <w:p w14:paraId="041ABB12" w14:textId="77777777" w:rsidR="00184166" w:rsidRPr="00ED36F8" w:rsidRDefault="00184166" w:rsidP="00184166">
      <w:pPr>
        <w:tabs>
          <w:tab w:val="left" w:pos="720"/>
          <w:tab w:val="left" w:pos="1440"/>
        </w:tabs>
        <w:ind w:left="1440" w:hanging="720"/>
        <w:jc w:val="both"/>
        <w:rPr>
          <w:sz w:val="24"/>
          <w:szCs w:val="24"/>
        </w:rPr>
      </w:pPr>
      <w:r w:rsidRPr="00ED36F8">
        <w:rPr>
          <w:i/>
          <w:iCs/>
          <w:sz w:val="24"/>
          <w:szCs w:val="24"/>
        </w:rPr>
        <w:t>(1)</w:t>
      </w:r>
      <w:r w:rsidRPr="00ED36F8">
        <w:rPr>
          <w:sz w:val="24"/>
          <w:szCs w:val="24"/>
        </w:rPr>
        <w:tab/>
      </w:r>
      <w:r w:rsidRPr="00ED36F8">
        <w:rPr>
          <w:i/>
          <w:iCs/>
          <w:sz w:val="24"/>
          <w:szCs w:val="24"/>
        </w:rPr>
        <w:t>“be open to all residents of the commonwealth,</w:t>
      </w:r>
      <w:r w:rsidRPr="00ED36F8">
        <w:rPr>
          <w:sz w:val="24"/>
          <w:szCs w:val="24"/>
        </w:rPr>
        <w:t>”</w:t>
      </w:r>
    </w:p>
    <w:p w14:paraId="1087552B" w14:textId="77777777" w:rsidR="00184166" w:rsidRPr="00ED36F8" w:rsidRDefault="00184166" w:rsidP="00184166">
      <w:pPr>
        <w:tabs>
          <w:tab w:val="left" w:pos="720"/>
          <w:tab w:val="left" w:pos="1440"/>
        </w:tabs>
        <w:ind w:left="1440" w:hanging="720"/>
        <w:jc w:val="both"/>
        <w:rPr>
          <w:sz w:val="24"/>
          <w:szCs w:val="24"/>
        </w:rPr>
      </w:pPr>
      <w:r w:rsidRPr="00ED36F8">
        <w:rPr>
          <w:i/>
          <w:iCs/>
          <w:sz w:val="24"/>
          <w:szCs w:val="24"/>
        </w:rPr>
        <w:t>(2)</w:t>
      </w:r>
      <w:r w:rsidRPr="00ED36F8">
        <w:rPr>
          <w:sz w:val="24"/>
          <w:szCs w:val="24"/>
        </w:rPr>
        <w:tab/>
      </w:r>
      <w:r w:rsidRPr="00ED36F8">
        <w:rPr>
          <w:i/>
          <w:iCs/>
          <w:sz w:val="24"/>
          <w:szCs w:val="24"/>
        </w:rPr>
        <w:t>“make no charge for normal library services</w:t>
      </w:r>
      <w:r w:rsidRPr="00ED36F8">
        <w:rPr>
          <w:sz w:val="24"/>
          <w:szCs w:val="24"/>
        </w:rPr>
        <w:t>,”</w:t>
      </w:r>
    </w:p>
    <w:p w14:paraId="32DB0BDE" w14:textId="77777777" w:rsidR="00184166" w:rsidRPr="00ED36F8" w:rsidRDefault="00184166" w:rsidP="00184166">
      <w:pPr>
        <w:tabs>
          <w:tab w:val="left" w:pos="720"/>
          <w:tab w:val="left" w:pos="1440"/>
        </w:tabs>
        <w:ind w:left="1440" w:hanging="720"/>
        <w:jc w:val="both"/>
        <w:rPr>
          <w:sz w:val="24"/>
          <w:szCs w:val="24"/>
        </w:rPr>
      </w:pPr>
      <w:r w:rsidRPr="00ED36F8">
        <w:rPr>
          <w:i/>
          <w:iCs/>
          <w:sz w:val="24"/>
          <w:szCs w:val="24"/>
        </w:rPr>
        <w:t>(6)</w:t>
      </w:r>
      <w:r w:rsidRPr="00ED36F8">
        <w:rPr>
          <w:sz w:val="24"/>
          <w:szCs w:val="24"/>
        </w:rPr>
        <w:tab/>
      </w:r>
      <w:r w:rsidRPr="00ED36F8">
        <w:rPr>
          <w:i/>
          <w:iCs/>
          <w:sz w:val="24"/>
          <w:szCs w:val="24"/>
        </w:rPr>
        <w:t>“lend books to other libraries in the commonwealth and extend privileges to the holders of cards issued by other public libraries in the commonwealth on a reciprocal basis.</w:t>
      </w:r>
      <w:r w:rsidRPr="00ED36F8">
        <w:rPr>
          <w:sz w:val="24"/>
          <w:szCs w:val="24"/>
        </w:rPr>
        <w:t>”</w:t>
      </w:r>
    </w:p>
    <w:p w14:paraId="186314CC" w14:textId="77777777" w:rsidR="00184166" w:rsidRPr="00ED36F8" w:rsidRDefault="00184166" w:rsidP="00184166">
      <w:pPr>
        <w:jc w:val="both"/>
        <w:rPr>
          <w:sz w:val="24"/>
          <w:szCs w:val="24"/>
        </w:rPr>
      </w:pPr>
    </w:p>
    <w:p w14:paraId="2C21A516" w14:textId="77777777" w:rsidR="00184166" w:rsidRPr="00ED36F8" w:rsidRDefault="00184166" w:rsidP="00184166">
      <w:pPr>
        <w:jc w:val="both"/>
        <w:rPr>
          <w:sz w:val="24"/>
          <w:szCs w:val="24"/>
        </w:rPr>
      </w:pPr>
      <w:r w:rsidRPr="00ED36F8">
        <w:rPr>
          <w:sz w:val="24"/>
          <w:szCs w:val="24"/>
        </w:rPr>
        <w:t>2)</w:t>
      </w:r>
      <w:r w:rsidRPr="00ED36F8">
        <w:rPr>
          <w:sz w:val="24"/>
          <w:szCs w:val="24"/>
        </w:rPr>
        <w:tab/>
        <w:t>If a municipality is in a different population group according to the population estimates mandated by the General Court for use with the FY202</w:t>
      </w:r>
      <w:r>
        <w:rPr>
          <w:sz w:val="24"/>
          <w:szCs w:val="24"/>
        </w:rPr>
        <w:t>6</w:t>
      </w:r>
      <w:r w:rsidRPr="00ED36F8">
        <w:rPr>
          <w:sz w:val="24"/>
          <w:szCs w:val="24"/>
        </w:rPr>
        <w:t xml:space="preserve"> State Aid program, it is eligible for a grace period of up to three years to meet the increased standard for hours open or materials expenditure. This grace period is for the FY202</w:t>
      </w:r>
      <w:r>
        <w:rPr>
          <w:sz w:val="24"/>
          <w:szCs w:val="24"/>
        </w:rPr>
        <w:t>6</w:t>
      </w:r>
      <w:r w:rsidRPr="00ED36F8">
        <w:rPr>
          <w:sz w:val="24"/>
          <w:szCs w:val="24"/>
        </w:rPr>
        <w:t xml:space="preserve"> State Aid to Public Libraries grant round.  Compliance for State Aid to Public Libraries in the FY202</w:t>
      </w:r>
      <w:r>
        <w:rPr>
          <w:sz w:val="24"/>
          <w:szCs w:val="24"/>
        </w:rPr>
        <w:t>6</w:t>
      </w:r>
      <w:r w:rsidRPr="00ED36F8">
        <w:rPr>
          <w:sz w:val="24"/>
          <w:szCs w:val="24"/>
        </w:rPr>
        <w:t xml:space="preserve"> grant round is measured by library performance in FY202</w:t>
      </w:r>
      <w:r>
        <w:rPr>
          <w:sz w:val="24"/>
          <w:szCs w:val="24"/>
        </w:rPr>
        <w:t>5</w:t>
      </w:r>
      <w:r w:rsidRPr="00ED36F8">
        <w:rPr>
          <w:sz w:val="24"/>
          <w:szCs w:val="24"/>
        </w:rPr>
        <w:t>. To be eligible for this grace period the library must be meeting the prior lower standard.</w:t>
      </w:r>
    </w:p>
    <w:p w14:paraId="21C701B4" w14:textId="77777777" w:rsidR="00184166" w:rsidRPr="00ED36F8" w:rsidRDefault="00184166" w:rsidP="00184166">
      <w:pPr>
        <w:jc w:val="both"/>
        <w:rPr>
          <w:sz w:val="24"/>
          <w:szCs w:val="24"/>
        </w:rPr>
      </w:pPr>
    </w:p>
    <w:p w14:paraId="6A991F85" w14:textId="77777777" w:rsidR="00184166" w:rsidRPr="00ED36F8" w:rsidRDefault="00184166" w:rsidP="00184166">
      <w:pPr>
        <w:jc w:val="both"/>
        <w:rPr>
          <w:sz w:val="24"/>
          <w:szCs w:val="24"/>
        </w:rPr>
      </w:pPr>
      <w:r w:rsidRPr="00ED36F8">
        <w:rPr>
          <w:sz w:val="24"/>
          <w:szCs w:val="24"/>
        </w:rPr>
        <w:t>3)</w:t>
      </w:r>
      <w:r w:rsidRPr="00ED36F8">
        <w:rPr>
          <w:sz w:val="24"/>
          <w:szCs w:val="24"/>
        </w:rPr>
        <w:tab/>
        <w:t>A library director whose educational requirement is now “graduation with a degree from an approved library school” because the population of that community has gone above 10,000</w:t>
      </w:r>
      <w:r w:rsidRPr="00ED36F8">
        <w:rPr>
          <w:color w:val="FF0000"/>
          <w:sz w:val="24"/>
          <w:szCs w:val="24"/>
        </w:rPr>
        <w:t xml:space="preserve"> </w:t>
      </w:r>
      <w:r w:rsidRPr="00ED36F8">
        <w:rPr>
          <w:sz w:val="24"/>
          <w:szCs w:val="24"/>
        </w:rPr>
        <w:t>will be exempt (</w:t>
      </w:r>
      <w:proofErr w:type="spellStart"/>
      <w:r w:rsidRPr="00ED36F8">
        <w:rPr>
          <w:i/>
          <w:iCs/>
          <w:sz w:val="24"/>
          <w:szCs w:val="24"/>
        </w:rPr>
        <w:t>legacied</w:t>
      </w:r>
      <w:proofErr w:type="spellEnd"/>
      <w:r w:rsidRPr="00ED36F8">
        <w:rPr>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proofErr w:type="spellStart"/>
      <w:r w:rsidRPr="00ED36F8">
        <w:rPr>
          <w:i/>
          <w:iCs/>
          <w:sz w:val="24"/>
          <w:szCs w:val="24"/>
        </w:rPr>
        <w:t>legacied</w:t>
      </w:r>
      <w:proofErr w:type="spellEnd"/>
      <w:r w:rsidRPr="00ED36F8">
        <w:rPr>
          <w:sz w:val="24"/>
          <w:szCs w:val="24"/>
        </w:rPr>
        <w:t xml:space="preserve"> director leaves the library, their replacement must meet the changed requirement at the time of appointment as library director.</w:t>
      </w:r>
    </w:p>
    <w:p w14:paraId="0F5B15F3"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p>
    <w:p w14:paraId="3465BC95"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ED36F8">
        <w:rPr>
          <w:b/>
          <w:bCs/>
          <w:sz w:val="18"/>
          <w:szCs w:val="18"/>
        </w:rPr>
        <w:t>Initial Approval of Policy: January 9, 1997</w:t>
      </w:r>
    </w:p>
    <w:p w14:paraId="3E006789"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ED36F8">
        <w:rPr>
          <w:b/>
          <w:bCs/>
          <w:sz w:val="18"/>
          <w:szCs w:val="18"/>
        </w:rPr>
        <w:t xml:space="preserve">Policy wording updated: </w:t>
      </w:r>
      <w:r>
        <w:rPr>
          <w:b/>
          <w:bCs/>
          <w:sz w:val="18"/>
          <w:szCs w:val="18"/>
        </w:rPr>
        <w:t>October 5, 2023</w:t>
      </w:r>
    </w:p>
    <w:p w14:paraId="3090D095"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ED36F8">
        <w:rPr>
          <w:b/>
          <w:bCs/>
          <w:sz w:val="18"/>
          <w:szCs w:val="18"/>
        </w:rPr>
        <w:t>FY202</w:t>
      </w:r>
      <w:r>
        <w:rPr>
          <w:b/>
          <w:bCs/>
          <w:sz w:val="18"/>
          <w:szCs w:val="18"/>
        </w:rPr>
        <w:t>6</w:t>
      </w:r>
      <w:r w:rsidRPr="00ED36F8">
        <w:rPr>
          <w:b/>
          <w:bCs/>
          <w:sz w:val="18"/>
          <w:szCs w:val="18"/>
        </w:rPr>
        <w:t xml:space="preserve"> Approval Date: </w:t>
      </w:r>
      <w:r>
        <w:rPr>
          <w:b/>
          <w:bCs/>
          <w:sz w:val="18"/>
          <w:szCs w:val="18"/>
        </w:rPr>
        <w:t>October 5, 2023</w:t>
      </w:r>
    </w:p>
    <w:p w14:paraId="3E9EA77D" w14:textId="77777777" w:rsidR="00184166"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ED36F8">
        <w:rPr>
          <w:b/>
          <w:bCs/>
          <w:sz w:val="18"/>
          <w:szCs w:val="18"/>
        </w:rPr>
        <w:t>State Aid Policies are reviewed annually.</w:t>
      </w:r>
    </w:p>
    <w:p w14:paraId="678C4B90" w14:textId="77777777" w:rsidR="00184166"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p>
    <w:p w14:paraId="0C3BB566" w14:textId="77777777" w:rsidR="00184166" w:rsidRPr="00ED36F8" w:rsidRDefault="00184166" w:rsidP="00184166">
      <w:pPr>
        <w:rPr>
          <w:b/>
          <w:bCs/>
          <w:sz w:val="24"/>
          <w:szCs w:val="24"/>
        </w:rPr>
      </w:pPr>
      <w:r w:rsidRPr="00ED36F8">
        <w:rPr>
          <w:b/>
          <w:bCs/>
          <w:sz w:val="24"/>
          <w:szCs w:val="24"/>
        </w:rPr>
        <w:t>MINIMUM STANDARDS OF HOURS OF SERVICE FOR PUBLIC LIBRARIES</w:t>
      </w:r>
    </w:p>
    <w:p w14:paraId="69AAB49D" w14:textId="77777777" w:rsidR="00184166" w:rsidRPr="00ED36F8" w:rsidRDefault="00184166" w:rsidP="00184166">
      <w:pPr>
        <w:jc w:val="both"/>
        <w:rPr>
          <w:sz w:val="24"/>
          <w:szCs w:val="24"/>
        </w:rPr>
      </w:pPr>
    </w:p>
    <w:p w14:paraId="54DFCB78" w14:textId="77777777" w:rsidR="00184166" w:rsidRPr="00ED36F8" w:rsidRDefault="00184166" w:rsidP="00184166">
      <w:pPr>
        <w:jc w:val="both"/>
        <w:rPr>
          <w:sz w:val="24"/>
          <w:szCs w:val="24"/>
        </w:rPr>
      </w:pPr>
      <w:r w:rsidRPr="00ED36F8">
        <w:rPr>
          <w:sz w:val="24"/>
          <w:szCs w:val="24"/>
        </w:rPr>
        <w:t>Minimum Hours Open Per Week:</w:t>
      </w:r>
    </w:p>
    <w:p w14:paraId="288D8BAB" w14:textId="77777777" w:rsidR="00184166" w:rsidRPr="00ED36F8" w:rsidRDefault="00184166" w:rsidP="00184166">
      <w:pPr>
        <w:ind w:left="720"/>
        <w:jc w:val="both"/>
        <w:rPr>
          <w:sz w:val="24"/>
          <w:szCs w:val="24"/>
        </w:rPr>
      </w:pPr>
      <w:r w:rsidRPr="00ED36F8">
        <w:rPr>
          <w:sz w:val="24"/>
          <w:szCs w:val="24"/>
        </w:rPr>
        <w:t xml:space="preserve">In keeping with the regulation that "library service should be available to the community a minimum number of hours per week," (605 CMR 4.0) the minimum hours requirement will apply during each week of the compliance period.  To meet the requirement, a public library must be </w:t>
      </w:r>
      <w:proofErr w:type="gramStart"/>
      <w:r w:rsidRPr="00ED36F8">
        <w:rPr>
          <w:sz w:val="24"/>
          <w:szCs w:val="24"/>
        </w:rPr>
        <w:t>open</w:t>
      </w:r>
      <w:proofErr w:type="gramEnd"/>
      <w:r w:rsidRPr="00ED36F8">
        <w:rPr>
          <w:sz w:val="24"/>
          <w:szCs w:val="24"/>
        </w:rPr>
        <w:t xml:space="preserve"> the required hours, </w:t>
      </w:r>
      <w:proofErr w:type="gramStart"/>
      <w:r w:rsidRPr="00ED36F8">
        <w:rPr>
          <w:sz w:val="24"/>
          <w:szCs w:val="24"/>
        </w:rPr>
        <w:t>days</w:t>
      </w:r>
      <w:proofErr w:type="gramEnd"/>
      <w:r w:rsidRPr="00ED36F8">
        <w:rPr>
          <w:sz w:val="24"/>
          <w:szCs w:val="24"/>
        </w:rPr>
        <w:t xml:space="preserve"> and evenings during each week of the compliance period.</w:t>
      </w:r>
    </w:p>
    <w:p w14:paraId="5933E720" w14:textId="77777777" w:rsidR="00184166" w:rsidRPr="00ED36F8" w:rsidRDefault="00184166" w:rsidP="00184166">
      <w:pPr>
        <w:jc w:val="both"/>
        <w:rPr>
          <w:sz w:val="24"/>
          <w:szCs w:val="24"/>
        </w:rPr>
      </w:pPr>
    </w:p>
    <w:p w14:paraId="3736A5D2" w14:textId="77777777" w:rsidR="00184166" w:rsidRPr="00ED36F8" w:rsidRDefault="00184166" w:rsidP="00184166">
      <w:pPr>
        <w:jc w:val="both"/>
        <w:rPr>
          <w:sz w:val="24"/>
          <w:szCs w:val="24"/>
        </w:rPr>
      </w:pPr>
      <w:r w:rsidRPr="00ED36F8">
        <w:rPr>
          <w:sz w:val="24"/>
          <w:szCs w:val="24"/>
        </w:rPr>
        <w:t>Compliance Period</w:t>
      </w:r>
    </w:p>
    <w:p w14:paraId="4684320B" w14:textId="77777777" w:rsidR="00184166" w:rsidRPr="00ED36F8" w:rsidRDefault="00184166" w:rsidP="00184166">
      <w:pPr>
        <w:ind w:left="720"/>
        <w:jc w:val="both"/>
        <w:rPr>
          <w:sz w:val="24"/>
          <w:szCs w:val="24"/>
        </w:rPr>
      </w:pPr>
      <w:r w:rsidRPr="00ED36F8">
        <w:rPr>
          <w:sz w:val="24"/>
          <w:szCs w:val="24"/>
        </w:rPr>
        <w:t>The compliance period will be defined as 38 consecutive weeks per year. The 38 weeks may span two fiscal years if compliance includes summer months.</w:t>
      </w:r>
    </w:p>
    <w:p w14:paraId="5880B825" w14:textId="77777777" w:rsidR="00184166" w:rsidRPr="00ED36F8" w:rsidRDefault="00184166" w:rsidP="00184166">
      <w:pPr>
        <w:jc w:val="both"/>
        <w:rPr>
          <w:sz w:val="24"/>
          <w:szCs w:val="24"/>
        </w:rPr>
      </w:pPr>
    </w:p>
    <w:p w14:paraId="5D254FB6" w14:textId="77777777" w:rsidR="00184166" w:rsidRPr="00ED36F8" w:rsidRDefault="00184166" w:rsidP="00184166">
      <w:pPr>
        <w:jc w:val="both"/>
        <w:rPr>
          <w:sz w:val="24"/>
          <w:szCs w:val="24"/>
        </w:rPr>
      </w:pPr>
      <w:r w:rsidRPr="00ED36F8">
        <w:rPr>
          <w:sz w:val="24"/>
          <w:szCs w:val="24"/>
        </w:rPr>
        <w:t>Massachusetts Legal Holidays:</w:t>
      </w:r>
    </w:p>
    <w:p w14:paraId="7B6FE503" w14:textId="77777777" w:rsidR="00184166" w:rsidRPr="00ED36F8" w:rsidRDefault="00184166" w:rsidP="00184166">
      <w:pPr>
        <w:ind w:left="720"/>
        <w:jc w:val="both"/>
        <w:rPr>
          <w:sz w:val="24"/>
          <w:szCs w:val="24"/>
        </w:rPr>
      </w:pPr>
      <w:r w:rsidRPr="00ED36F8">
        <w:rPr>
          <w:sz w:val="24"/>
          <w:szCs w:val="24"/>
        </w:rPr>
        <w:t xml:space="preserve">Libraries may close on Massachusetts legal holidays and local municipal holidays, and not affect their compliance with the </w:t>
      </w:r>
      <w:proofErr w:type="gramStart"/>
      <w:r w:rsidRPr="00ED36F8">
        <w:rPr>
          <w:sz w:val="24"/>
          <w:szCs w:val="24"/>
        </w:rPr>
        <w:t>hours of service</w:t>
      </w:r>
      <w:proofErr w:type="gramEnd"/>
      <w:r w:rsidRPr="00ED36F8">
        <w:rPr>
          <w:sz w:val="24"/>
          <w:szCs w:val="24"/>
        </w:rPr>
        <w:t xml:space="preserve"> standards.</w:t>
      </w:r>
    </w:p>
    <w:p w14:paraId="0EB19383" w14:textId="77777777" w:rsidR="00184166"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p>
    <w:p w14:paraId="4D74BFF6"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r w:rsidRPr="00ED36F8">
        <w:rPr>
          <w:b/>
          <w:bCs/>
          <w:sz w:val="18"/>
          <w:szCs w:val="18"/>
        </w:rPr>
        <w:t>Initial Approval of Policy: February 4, 1993</w:t>
      </w:r>
    </w:p>
    <w:p w14:paraId="12F52320"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Revision of Definition: March 22, 2017</w:t>
      </w:r>
    </w:p>
    <w:p w14:paraId="61514589"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FY202</w:t>
      </w:r>
      <w:r>
        <w:rPr>
          <w:b/>
          <w:bCs/>
          <w:sz w:val="18"/>
          <w:szCs w:val="18"/>
        </w:rPr>
        <w:t>6</w:t>
      </w:r>
      <w:r w:rsidRPr="00ED36F8">
        <w:rPr>
          <w:b/>
          <w:bCs/>
          <w:sz w:val="18"/>
          <w:szCs w:val="18"/>
        </w:rPr>
        <w:t xml:space="preserve"> Approval Date: </w:t>
      </w:r>
      <w:r>
        <w:rPr>
          <w:b/>
          <w:bCs/>
          <w:sz w:val="18"/>
          <w:szCs w:val="18"/>
        </w:rPr>
        <w:t>October 5, 2023</w:t>
      </w:r>
    </w:p>
    <w:p w14:paraId="05E57A7B"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State Aid Policies are reviewed annually.</w:t>
      </w:r>
    </w:p>
    <w:p w14:paraId="4F986EC4"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pPr>
    </w:p>
    <w:p w14:paraId="25DE23E1" w14:textId="77777777" w:rsidR="00184166" w:rsidRPr="00ED36F8" w:rsidRDefault="00184166" w:rsidP="00184166">
      <w:pPr>
        <w:rPr>
          <w:b/>
          <w:bCs/>
          <w:sz w:val="24"/>
          <w:szCs w:val="24"/>
        </w:rPr>
      </w:pPr>
      <w:r w:rsidRPr="00ED36F8">
        <w:rPr>
          <w:b/>
          <w:bCs/>
          <w:sz w:val="24"/>
          <w:szCs w:val="24"/>
        </w:rPr>
        <w:t>MINIMUM MATERIALS EXPENDITURE STANDARD CALCULATION</w:t>
      </w:r>
    </w:p>
    <w:p w14:paraId="56133DF0" w14:textId="77777777" w:rsidR="00184166" w:rsidRPr="00ED36F8" w:rsidRDefault="00184166" w:rsidP="00184166">
      <w:pPr>
        <w:jc w:val="both"/>
      </w:pPr>
    </w:p>
    <w:p w14:paraId="3B3BF9CD" w14:textId="77777777" w:rsidR="00184166" w:rsidRPr="00ED36F8" w:rsidRDefault="00184166" w:rsidP="00184166">
      <w:pPr>
        <w:jc w:val="both"/>
        <w:rPr>
          <w:sz w:val="24"/>
          <w:szCs w:val="24"/>
        </w:rPr>
      </w:pPr>
      <w:r w:rsidRPr="00ED36F8">
        <w:rPr>
          <w:sz w:val="24"/>
          <w:szCs w:val="24"/>
        </w:rPr>
        <w:t>The minimum materials expenditure standard is computed for all municipalities using the amount appropriated by the municipality to the library for operations and the percentage requirement as stated in regulation. (MGL, c.78, s.19B; 605 CMR 4.01(5))</w:t>
      </w:r>
    </w:p>
    <w:p w14:paraId="06EB109B" w14:textId="77777777" w:rsidR="00184166" w:rsidRPr="00ED36F8" w:rsidRDefault="00184166" w:rsidP="00184166">
      <w:pPr>
        <w:jc w:val="both"/>
        <w:rPr>
          <w:sz w:val="24"/>
          <w:szCs w:val="24"/>
        </w:rPr>
      </w:pPr>
    </w:p>
    <w:p w14:paraId="02E8C9B4" w14:textId="77777777" w:rsidR="00184166" w:rsidRPr="00ED36F8" w:rsidRDefault="00184166" w:rsidP="00184166">
      <w:pPr>
        <w:jc w:val="both"/>
        <w:rPr>
          <w:sz w:val="24"/>
          <w:szCs w:val="24"/>
        </w:rPr>
      </w:pPr>
      <w:r w:rsidRPr="00ED36F8">
        <w:rPr>
          <w:sz w:val="24"/>
          <w:szCs w:val="24"/>
        </w:rPr>
        <w:t>Operating expenditures include:</w:t>
      </w:r>
    </w:p>
    <w:p w14:paraId="378EA521" w14:textId="77777777" w:rsidR="00184166" w:rsidRPr="00ED36F8" w:rsidRDefault="00184166" w:rsidP="00184166">
      <w:pPr>
        <w:jc w:val="both"/>
        <w:rPr>
          <w:sz w:val="24"/>
          <w:szCs w:val="24"/>
        </w:rPr>
      </w:pPr>
    </w:p>
    <w:p w14:paraId="7661B94E" w14:textId="77777777" w:rsidR="00184166" w:rsidRPr="00ED36F8" w:rsidRDefault="00184166" w:rsidP="00184166">
      <w:pPr>
        <w:jc w:val="both"/>
        <w:rPr>
          <w:sz w:val="24"/>
          <w:szCs w:val="24"/>
        </w:rPr>
      </w:pPr>
      <w:r w:rsidRPr="00ED36F8">
        <w:rPr>
          <w:sz w:val="24"/>
          <w:szCs w:val="24"/>
        </w:rPr>
        <w:t>1.  Personnel</w:t>
      </w:r>
    </w:p>
    <w:p w14:paraId="1E0EDFC5" w14:textId="77777777" w:rsidR="00184166" w:rsidRPr="00ED36F8" w:rsidRDefault="00184166" w:rsidP="00184166">
      <w:pPr>
        <w:tabs>
          <w:tab w:val="left" w:pos="-1440"/>
        </w:tabs>
        <w:ind w:left="1440" w:hanging="1440"/>
        <w:jc w:val="both"/>
        <w:rPr>
          <w:sz w:val="24"/>
          <w:szCs w:val="24"/>
        </w:rPr>
      </w:pPr>
      <w:r w:rsidRPr="00ED36F8">
        <w:rPr>
          <w:sz w:val="24"/>
          <w:szCs w:val="24"/>
        </w:rPr>
        <w:tab/>
      </w:r>
      <w:r w:rsidRPr="00ED36F8">
        <w:rPr>
          <w:sz w:val="24"/>
          <w:szCs w:val="24"/>
        </w:rPr>
        <w:tab/>
      </w:r>
      <w:r w:rsidRPr="00ED36F8">
        <w:rPr>
          <w:i/>
          <w:iCs/>
          <w:sz w:val="24"/>
          <w:szCs w:val="24"/>
        </w:rPr>
        <w:t>Salaries only.</w:t>
      </w:r>
    </w:p>
    <w:p w14:paraId="3BAB5AEA" w14:textId="77777777" w:rsidR="00184166" w:rsidRPr="00ED36F8" w:rsidRDefault="00184166" w:rsidP="00184166">
      <w:pPr>
        <w:jc w:val="both"/>
        <w:rPr>
          <w:sz w:val="24"/>
          <w:szCs w:val="24"/>
        </w:rPr>
      </w:pPr>
    </w:p>
    <w:p w14:paraId="37CB8E63" w14:textId="77777777" w:rsidR="00184166" w:rsidRPr="00ED36F8" w:rsidRDefault="00184166" w:rsidP="00184166">
      <w:pPr>
        <w:jc w:val="both"/>
        <w:rPr>
          <w:b/>
          <w:bCs/>
          <w:sz w:val="24"/>
          <w:szCs w:val="24"/>
        </w:rPr>
      </w:pPr>
      <w:r w:rsidRPr="00ED36F8">
        <w:rPr>
          <w:sz w:val="24"/>
          <w:szCs w:val="24"/>
        </w:rPr>
        <w:t xml:space="preserve">2.  Library Materials </w:t>
      </w:r>
    </w:p>
    <w:p w14:paraId="17223B77" w14:textId="77777777" w:rsidR="00184166" w:rsidRPr="00ED36F8" w:rsidRDefault="00184166" w:rsidP="00184166">
      <w:pPr>
        <w:tabs>
          <w:tab w:val="left" w:pos="-1440"/>
        </w:tabs>
        <w:ind w:left="1440" w:hanging="1440"/>
        <w:jc w:val="both"/>
        <w:rPr>
          <w:i/>
          <w:iCs/>
          <w:sz w:val="24"/>
          <w:szCs w:val="24"/>
        </w:rPr>
      </w:pPr>
      <w:r w:rsidRPr="00ED36F8">
        <w:rPr>
          <w:sz w:val="24"/>
          <w:szCs w:val="24"/>
        </w:rPr>
        <w:tab/>
      </w:r>
      <w:r w:rsidRPr="00ED36F8">
        <w:rPr>
          <w:sz w:val="24"/>
          <w:szCs w:val="24"/>
        </w:rPr>
        <w:tab/>
      </w:r>
      <w:r w:rsidRPr="00ED36F8">
        <w:rPr>
          <w:i/>
          <w:iCs/>
          <w:sz w:val="24"/>
          <w:szCs w:val="24"/>
        </w:rPr>
        <w:t xml:space="preserve">The cost of books, serials, audio materials, materials in electronic format, and other non-print materials that circulate to library patrons or are used by library patrons within the library. Included are items in Library of Things collections, the cost of electronic collections and money paid to networks for digital content, and museum passes. Supplies used to prepare library materials for circulation are not included (e.g. bar codes, book pockets, etc.) and the monetary value of donated books may not be included.  </w:t>
      </w:r>
    </w:p>
    <w:p w14:paraId="1750135C" w14:textId="77777777" w:rsidR="00184166" w:rsidRPr="00ED36F8" w:rsidRDefault="00184166" w:rsidP="00184166">
      <w:pPr>
        <w:tabs>
          <w:tab w:val="left" w:pos="-1440"/>
        </w:tabs>
        <w:ind w:left="1440" w:hanging="1440"/>
        <w:jc w:val="both"/>
        <w:rPr>
          <w:i/>
          <w:iCs/>
          <w:sz w:val="24"/>
          <w:szCs w:val="24"/>
        </w:rPr>
      </w:pPr>
    </w:p>
    <w:p w14:paraId="76035CB4" w14:textId="77777777" w:rsidR="00184166" w:rsidRPr="00ED36F8" w:rsidRDefault="00184166" w:rsidP="00184166">
      <w:pPr>
        <w:tabs>
          <w:tab w:val="left" w:pos="-1440"/>
        </w:tabs>
        <w:ind w:left="1440" w:hanging="1440"/>
        <w:jc w:val="both"/>
        <w:rPr>
          <w:i/>
          <w:iCs/>
          <w:sz w:val="24"/>
          <w:szCs w:val="24"/>
        </w:rPr>
      </w:pPr>
      <w:r w:rsidRPr="00ED36F8">
        <w:rPr>
          <w:i/>
          <w:iCs/>
          <w:sz w:val="24"/>
          <w:szCs w:val="24"/>
        </w:rPr>
        <w:tab/>
      </w:r>
      <w:r w:rsidRPr="00ED36F8">
        <w:rPr>
          <w:i/>
          <w:iCs/>
          <w:sz w:val="24"/>
          <w:szCs w:val="24"/>
        </w:rPr>
        <w:tab/>
        <w:t>In addition, up to 10% of the materials expenditure requirement may be used to purchase hardware in the library for direct patron use. This includes but is not limited to public computer desktops and laptops, peripherals (mouse, keyboard, etc.), adaptive technology, and scanners. Hotspot connection fees are also included.</w:t>
      </w:r>
    </w:p>
    <w:p w14:paraId="7A084CA3" w14:textId="77777777" w:rsidR="00184166" w:rsidRPr="00ED36F8" w:rsidRDefault="00184166" w:rsidP="00184166">
      <w:pPr>
        <w:jc w:val="both"/>
        <w:rPr>
          <w:sz w:val="24"/>
          <w:szCs w:val="24"/>
        </w:rPr>
      </w:pPr>
    </w:p>
    <w:p w14:paraId="2B71151C" w14:textId="77777777" w:rsidR="00184166" w:rsidRPr="00ED36F8" w:rsidRDefault="00184166" w:rsidP="00184166">
      <w:pPr>
        <w:jc w:val="both"/>
        <w:rPr>
          <w:sz w:val="24"/>
          <w:szCs w:val="24"/>
        </w:rPr>
      </w:pPr>
      <w:r w:rsidRPr="00ED36F8">
        <w:rPr>
          <w:sz w:val="24"/>
          <w:szCs w:val="24"/>
        </w:rPr>
        <w:t>3.  Other Operating Expenditures</w:t>
      </w:r>
    </w:p>
    <w:p w14:paraId="2C438B72" w14:textId="77777777" w:rsidR="00184166" w:rsidRPr="00ED36F8" w:rsidRDefault="00184166" w:rsidP="00184166">
      <w:pPr>
        <w:tabs>
          <w:tab w:val="left" w:pos="-1440"/>
        </w:tabs>
        <w:ind w:left="1440" w:hanging="1440"/>
        <w:jc w:val="both"/>
        <w:rPr>
          <w:i/>
          <w:iCs/>
          <w:sz w:val="24"/>
          <w:szCs w:val="24"/>
        </w:rPr>
      </w:pPr>
      <w:r w:rsidRPr="00ED36F8">
        <w:rPr>
          <w:sz w:val="24"/>
          <w:szCs w:val="24"/>
        </w:rPr>
        <w:tab/>
      </w:r>
      <w:r w:rsidRPr="00ED36F8">
        <w:rPr>
          <w:sz w:val="24"/>
          <w:szCs w:val="24"/>
        </w:rPr>
        <w:tab/>
      </w:r>
      <w:r w:rsidRPr="00ED36F8">
        <w:rPr>
          <w:i/>
          <w:iCs/>
          <w:sz w:val="24"/>
          <w:szCs w:val="24"/>
        </w:rPr>
        <w:t>The current and recurrent costs necessary to support the provision of library services.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expenditures.</w:t>
      </w:r>
    </w:p>
    <w:p w14:paraId="364957B3" w14:textId="77777777" w:rsidR="00184166" w:rsidRPr="00ED36F8" w:rsidRDefault="00184166" w:rsidP="00184166">
      <w:pPr>
        <w:jc w:val="both"/>
        <w:rPr>
          <w:sz w:val="24"/>
          <w:szCs w:val="24"/>
        </w:rPr>
      </w:pPr>
    </w:p>
    <w:p w14:paraId="36B64C37" w14:textId="77777777" w:rsidR="00184166" w:rsidRDefault="00184166" w:rsidP="00184166">
      <w:pPr>
        <w:spacing w:before="100" w:beforeAutospacing="1"/>
        <w:rPr>
          <w:sz w:val="24"/>
          <w:szCs w:val="24"/>
        </w:rPr>
      </w:pPr>
      <w:r w:rsidRPr="00ED36F8">
        <w:rPr>
          <w:sz w:val="24"/>
          <w:szCs w:val="24"/>
        </w:rPr>
        <w:t>Please note: Only materials that circulate to all residents of municipalities certified for State Aid to Public Libraries count toward meeting the Minimum Materials Expenditure Standard unless there are special circumstances, such as a stipulation in a vendor contract or a Trust that is designated for special purposes.</w:t>
      </w:r>
    </w:p>
    <w:p w14:paraId="0A9699D3" w14:textId="77777777" w:rsidR="00184166" w:rsidRPr="00ED36F8" w:rsidRDefault="00184166" w:rsidP="00184166">
      <w:pPr>
        <w:spacing w:before="100" w:beforeAutospacing="1"/>
        <w:rPr>
          <w:sz w:val="24"/>
          <w:szCs w:val="24"/>
        </w:rPr>
      </w:pPr>
    </w:p>
    <w:p w14:paraId="4E97DDD6"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ED36F8">
        <w:rPr>
          <w:b/>
          <w:bCs/>
          <w:sz w:val="18"/>
          <w:szCs w:val="18"/>
        </w:rPr>
        <w:t>Initial Approval of Policy: January 9, 1997</w:t>
      </w:r>
    </w:p>
    <w:p w14:paraId="33263EB3"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 xml:space="preserve">Revision of Policy: </w:t>
      </w:r>
      <w:r>
        <w:rPr>
          <w:b/>
          <w:bCs/>
          <w:sz w:val="18"/>
          <w:szCs w:val="18"/>
        </w:rPr>
        <w:t>October 5, 2023</w:t>
      </w:r>
    </w:p>
    <w:p w14:paraId="5D401857"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FY202</w:t>
      </w:r>
      <w:r>
        <w:rPr>
          <w:b/>
          <w:bCs/>
          <w:sz w:val="18"/>
          <w:szCs w:val="18"/>
        </w:rPr>
        <w:t>6</w:t>
      </w:r>
      <w:r w:rsidRPr="00ED36F8">
        <w:rPr>
          <w:b/>
          <w:bCs/>
          <w:sz w:val="18"/>
          <w:szCs w:val="18"/>
        </w:rPr>
        <w:t xml:space="preserve"> Initial Approval Date: </w:t>
      </w:r>
      <w:r>
        <w:rPr>
          <w:b/>
          <w:bCs/>
          <w:sz w:val="18"/>
          <w:szCs w:val="18"/>
        </w:rPr>
        <w:t>October 5, 2023</w:t>
      </w:r>
    </w:p>
    <w:p w14:paraId="7EF2AE19"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r w:rsidRPr="00ED36F8">
        <w:rPr>
          <w:b/>
          <w:bCs/>
          <w:sz w:val="18"/>
          <w:szCs w:val="18"/>
        </w:rPr>
        <w:t>State Aid Policies are reviewed annually.</w:t>
      </w:r>
    </w:p>
    <w:p w14:paraId="3F0DF5E2" w14:textId="77777777" w:rsidR="00184166" w:rsidRDefault="00184166" w:rsidP="00184166">
      <w:pPr>
        <w:jc w:val="both"/>
        <w:rPr>
          <w:sz w:val="24"/>
        </w:rPr>
      </w:pPr>
    </w:p>
    <w:p w14:paraId="159EC23C" w14:textId="77777777" w:rsidR="00184166" w:rsidRPr="00ED36F8" w:rsidRDefault="00184166" w:rsidP="00184166">
      <w:pPr>
        <w:rPr>
          <w:sz w:val="24"/>
          <w:szCs w:val="24"/>
        </w:rPr>
      </w:pPr>
      <w:r w:rsidRPr="00ED36F8">
        <w:rPr>
          <w:b/>
          <w:bCs/>
          <w:sz w:val="24"/>
          <w:szCs w:val="24"/>
        </w:rPr>
        <w:t>MATERIALS EXPENDITURE AND HOURS OPEN ACCOMMODATION POLICY</w:t>
      </w:r>
    </w:p>
    <w:p w14:paraId="068E3731" w14:textId="77777777" w:rsidR="00184166" w:rsidRPr="00ED36F8" w:rsidRDefault="00184166" w:rsidP="00184166">
      <w:pPr>
        <w:ind w:firstLine="1440"/>
        <w:jc w:val="both"/>
        <w:rPr>
          <w:sz w:val="24"/>
          <w:szCs w:val="24"/>
        </w:rPr>
      </w:pPr>
    </w:p>
    <w:p w14:paraId="18E7F98B" w14:textId="77777777" w:rsidR="00184166" w:rsidRPr="00ED36F8" w:rsidRDefault="00184166" w:rsidP="00184166">
      <w:pPr>
        <w:jc w:val="both"/>
        <w:rPr>
          <w:sz w:val="24"/>
          <w:szCs w:val="24"/>
        </w:rPr>
      </w:pPr>
      <w:r w:rsidRPr="00ED36F8">
        <w:rPr>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14:paraId="165CF974" w14:textId="77777777" w:rsidR="00184166" w:rsidRPr="00ED36F8" w:rsidRDefault="00184166" w:rsidP="00184166">
      <w:pPr>
        <w:jc w:val="both"/>
        <w:rPr>
          <w:sz w:val="24"/>
          <w:szCs w:val="24"/>
        </w:rPr>
      </w:pPr>
    </w:p>
    <w:p w14:paraId="07DA9436" w14:textId="77777777" w:rsidR="00184166" w:rsidRPr="00ED36F8" w:rsidRDefault="00184166" w:rsidP="00184166">
      <w:pPr>
        <w:jc w:val="both"/>
        <w:rPr>
          <w:sz w:val="24"/>
          <w:szCs w:val="24"/>
        </w:rPr>
      </w:pPr>
      <w:r w:rsidRPr="00ED36F8">
        <w:rPr>
          <w:sz w:val="24"/>
          <w:szCs w:val="24"/>
        </w:rPr>
        <w:t>A municipality will receive certification for FY202</w:t>
      </w:r>
      <w:r>
        <w:rPr>
          <w:sz w:val="24"/>
          <w:szCs w:val="24"/>
        </w:rPr>
        <w:t>6</w:t>
      </w:r>
      <w:r w:rsidRPr="00ED36F8">
        <w:rPr>
          <w:sz w:val="24"/>
          <w:szCs w:val="24"/>
        </w:rPr>
        <w:t xml:space="preserve"> State Aid to Public Libraries if it:</w:t>
      </w:r>
    </w:p>
    <w:p w14:paraId="67749084" w14:textId="77777777" w:rsidR="00184166" w:rsidRPr="00ED36F8" w:rsidRDefault="00184166" w:rsidP="00184166">
      <w:pPr>
        <w:pStyle w:val="Level1"/>
        <w:tabs>
          <w:tab w:val="left" w:pos="-1440"/>
        </w:tabs>
      </w:pPr>
      <w:r w:rsidRPr="00ED36F8">
        <w:t>meets the FY202</w:t>
      </w:r>
      <w:r>
        <w:t>6</w:t>
      </w:r>
      <w:r w:rsidRPr="00ED36F8">
        <w:t xml:space="preserve"> Municipal Appropriation Requirement (MAR), or receives a waiver of the FY202</w:t>
      </w:r>
      <w:r>
        <w:t>6</w:t>
      </w:r>
      <w:r w:rsidRPr="00ED36F8">
        <w:t xml:space="preserve"> MAR,</w:t>
      </w:r>
    </w:p>
    <w:p w14:paraId="7DD8FAEE" w14:textId="77777777" w:rsidR="00184166" w:rsidRPr="00ED36F8" w:rsidRDefault="00184166" w:rsidP="00184166">
      <w:pPr>
        <w:pStyle w:val="Level1"/>
        <w:tabs>
          <w:tab w:val="left" w:pos="-1440"/>
        </w:tabs>
      </w:pPr>
      <w:r w:rsidRPr="00ED36F8">
        <w:t>meets the materials expenditure and hours open standard at either a full (100%), or mid-level (90%), meets all other statutory and regulatory requirements for State Aid to Public Libraries as contained in 605 CMR 4.01.</w:t>
      </w:r>
    </w:p>
    <w:p w14:paraId="081F7AA5" w14:textId="77777777" w:rsidR="00184166" w:rsidRPr="00ED36F8" w:rsidRDefault="00184166" w:rsidP="00184166">
      <w:pPr>
        <w:jc w:val="both"/>
        <w:rPr>
          <w:b/>
          <w:sz w:val="24"/>
          <w:szCs w:val="24"/>
        </w:rPr>
      </w:pPr>
      <w:r w:rsidRPr="00ED36F8">
        <w:rPr>
          <w:b/>
          <w:sz w:val="24"/>
          <w:szCs w:val="24"/>
        </w:rPr>
        <w:t>NOTE:  Prior to FY2020, accommodation of the Materials Expenditure or the Hours Open standards included a minimum level of compliance (80%). The 80% level for accommodation for materials is no longer in effect since all municipalities are currently at 90% or higher. 90% is now considered the minimum level.</w:t>
      </w:r>
    </w:p>
    <w:p w14:paraId="3AB0BAEC" w14:textId="77777777" w:rsidR="00184166" w:rsidRPr="00ED36F8" w:rsidRDefault="00184166" w:rsidP="00184166">
      <w:pPr>
        <w:jc w:val="both"/>
        <w:rPr>
          <w:sz w:val="24"/>
          <w:szCs w:val="24"/>
        </w:rPr>
      </w:pPr>
    </w:p>
    <w:p w14:paraId="28FFC54E" w14:textId="77777777" w:rsidR="00184166" w:rsidRPr="00ED36F8" w:rsidRDefault="00184166" w:rsidP="00184166">
      <w:pPr>
        <w:jc w:val="both"/>
        <w:rPr>
          <w:sz w:val="24"/>
          <w:szCs w:val="24"/>
        </w:rPr>
      </w:pPr>
      <w:r w:rsidRPr="00ED36F8">
        <w:rPr>
          <w:sz w:val="24"/>
          <w:szCs w:val="24"/>
        </w:rPr>
        <w:t xml:space="preserve">State Aid to Public Libraries grants will be awarded to all certified municipalities.  </w:t>
      </w:r>
    </w:p>
    <w:p w14:paraId="77410571" w14:textId="77777777" w:rsidR="00184166" w:rsidRPr="00ED36F8" w:rsidRDefault="00184166" w:rsidP="00184166">
      <w:pPr>
        <w:jc w:val="both"/>
        <w:rPr>
          <w:sz w:val="24"/>
          <w:szCs w:val="24"/>
        </w:rPr>
      </w:pPr>
    </w:p>
    <w:p w14:paraId="147AC487" w14:textId="77777777" w:rsidR="00184166" w:rsidRPr="00ED36F8" w:rsidRDefault="00184166" w:rsidP="00184166">
      <w:pPr>
        <w:jc w:val="both"/>
        <w:rPr>
          <w:sz w:val="24"/>
          <w:szCs w:val="24"/>
        </w:rPr>
      </w:pPr>
      <w:r w:rsidRPr="00ED36F8">
        <w:rPr>
          <w:sz w:val="24"/>
          <w:szCs w:val="24"/>
        </w:rPr>
        <w:t xml:space="preserve">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  </w:t>
      </w:r>
    </w:p>
    <w:p w14:paraId="44D227EA" w14:textId="77777777" w:rsidR="00184166" w:rsidRPr="00ED36F8" w:rsidRDefault="00184166" w:rsidP="00184166">
      <w:pPr>
        <w:jc w:val="both"/>
        <w:rPr>
          <w:sz w:val="24"/>
          <w:szCs w:val="24"/>
        </w:rPr>
      </w:pPr>
    </w:p>
    <w:p w14:paraId="4D5210AD" w14:textId="77777777" w:rsidR="00184166" w:rsidRPr="00ED36F8" w:rsidRDefault="00184166" w:rsidP="00184166">
      <w:pPr>
        <w:jc w:val="both"/>
        <w:rPr>
          <w:sz w:val="24"/>
          <w:szCs w:val="24"/>
        </w:rPr>
      </w:pPr>
      <w:r w:rsidRPr="00ED36F8">
        <w:rPr>
          <w:sz w:val="24"/>
          <w:szCs w:val="24"/>
        </w:rPr>
        <w:t xml:space="preserve">Awards for municipalities meeting adjusted standards will be reduced according to compliance with reduced </w:t>
      </w:r>
      <w:proofErr w:type="gramStart"/>
      <w:r w:rsidRPr="00ED36F8">
        <w:rPr>
          <w:sz w:val="24"/>
          <w:szCs w:val="24"/>
        </w:rPr>
        <w:t>standard, and</w:t>
      </w:r>
      <w:proofErr w:type="gramEnd"/>
      <w:r w:rsidRPr="00ED36F8">
        <w:rPr>
          <w:sz w:val="24"/>
          <w:szCs w:val="24"/>
        </w:rPr>
        <w:t xml:space="preserve"> will be no less than 75% of the full award for meeting the minimum (90%) of both standards.  Each standard that is met at a lower level will result in a 12.5% reduction to the full award for each level of reduction.  Awards may be made in amounts </w:t>
      </w:r>
      <w:proofErr w:type="gramStart"/>
      <w:r w:rsidRPr="00ED36F8">
        <w:rPr>
          <w:sz w:val="24"/>
          <w:szCs w:val="24"/>
        </w:rPr>
        <w:t>of:</w:t>
      </w:r>
      <w:proofErr w:type="gramEnd"/>
      <w:r w:rsidRPr="00ED36F8">
        <w:rPr>
          <w:sz w:val="24"/>
          <w:szCs w:val="24"/>
        </w:rPr>
        <w:t xml:space="preserve"> 100%, 87.5%, 75%.  If funds remain at the end of the FY2025 grant round, no additional award of State Aid to Public Libraries will be made to a municipality using this policy of accommodation.</w:t>
      </w:r>
    </w:p>
    <w:p w14:paraId="6056A06D" w14:textId="77777777" w:rsidR="00184166" w:rsidRPr="00ED36F8" w:rsidRDefault="00184166" w:rsidP="00184166">
      <w:pPr>
        <w:jc w:val="both"/>
        <w:rPr>
          <w:sz w:val="24"/>
          <w:szCs w:val="24"/>
        </w:rPr>
      </w:pPr>
    </w:p>
    <w:p w14:paraId="76555ECB" w14:textId="77777777" w:rsidR="00184166" w:rsidRPr="00ED36F8" w:rsidRDefault="00184166" w:rsidP="00184166">
      <w:pPr>
        <w:jc w:val="both"/>
        <w:rPr>
          <w:sz w:val="24"/>
          <w:szCs w:val="24"/>
        </w:rPr>
      </w:pPr>
      <w:r w:rsidRPr="00ED36F8">
        <w:rPr>
          <w:sz w:val="24"/>
          <w:szCs w:val="24"/>
        </w:rPr>
        <w:t xml:space="preserve">Example: Library A </w:t>
      </w:r>
    </w:p>
    <w:p w14:paraId="442292D9" w14:textId="77777777" w:rsidR="00184166" w:rsidRPr="00ED36F8" w:rsidRDefault="00184166" w:rsidP="00184166">
      <w:pPr>
        <w:jc w:val="both"/>
        <w:rPr>
          <w:sz w:val="24"/>
          <w:szCs w:val="24"/>
        </w:rPr>
      </w:pPr>
    </w:p>
    <w:p w14:paraId="7D686778"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ED36F8">
        <w:rPr>
          <w:sz w:val="24"/>
          <w:szCs w:val="24"/>
        </w:rPr>
        <w:t xml:space="preserve">Library A has a population of 17,000 and is meeting its MAR.  It is required to be open 50 hours each week and </w:t>
      </w:r>
      <w:proofErr w:type="gramStart"/>
      <w:r w:rsidRPr="00ED36F8">
        <w:rPr>
          <w:sz w:val="24"/>
          <w:szCs w:val="24"/>
        </w:rPr>
        <w:t>expend15</w:t>
      </w:r>
      <w:proofErr w:type="gramEnd"/>
      <w:r w:rsidRPr="00ED36F8">
        <w:rPr>
          <w:sz w:val="24"/>
          <w:szCs w:val="24"/>
        </w:rPr>
        <w:t>% of its municipal appropriation on materials.  It was only open 46 hours and spent 14% on library materials, mid-level compliance for both standards. As a result, the FY2024 State Aid award will be reduced to 75% of the Cherry Sheet total.</w:t>
      </w:r>
    </w:p>
    <w:p w14:paraId="2956623A"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720319D1"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Initial Approval of Policy: April 3, 2003</w:t>
      </w:r>
    </w:p>
    <w:p w14:paraId="7C026374"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FY202</w:t>
      </w:r>
      <w:r>
        <w:rPr>
          <w:b/>
          <w:bCs/>
        </w:rPr>
        <w:t>6</w:t>
      </w:r>
      <w:r w:rsidRPr="00ED36F8">
        <w:rPr>
          <w:b/>
          <w:bCs/>
        </w:rPr>
        <w:t xml:space="preserve"> Approval Date: </w:t>
      </w:r>
      <w:r>
        <w:rPr>
          <w:b/>
          <w:bCs/>
          <w:sz w:val="18"/>
          <w:szCs w:val="18"/>
        </w:rPr>
        <w:t>October 5, 2023</w:t>
      </w:r>
    </w:p>
    <w:p w14:paraId="02AE5527"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ED36F8">
        <w:rPr>
          <w:b/>
          <w:bCs/>
        </w:rPr>
        <w:t xml:space="preserve">State Aid Policies are reviewed </w:t>
      </w:r>
      <w:proofErr w:type="gramStart"/>
      <w:r w:rsidRPr="00ED36F8">
        <w:rPr>
          <w:b/>
          <w:bCs/>
        </w:rPr>
        <w:t>annually</w:t>
      </w:r>
      <w:proofErr w:type="gramEnd"/>
    </w:p>
    <w:p w14:paraId="75055DF4"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69F260F6" w14:textId="77777777" w:rsidR="00184166" w:rsidRPr="00ED36F8" w:rsidRDefault="00184166" w:rsidP="00184166">
      <w:pPr>
        <w:tabs>
          <w:tab w:val="center" w:pos="5445"/>
          <w:tab w:val="left" w:pos="5760"/>
          <w:tab w:val="left" w:pos="6480"/>
          <w:tab w:val="left" w:pos="7200"/>
          <w:tab w:val="left" w:pos="7920"/>
        </w:tabs>
        <w:rPr>
          <w:bCs/>
          <w:sz w:val="24"/>
          <w:szCs w:val="24"/>
        </w:rPr>
      </w:pPr>
    </w:p>
    <w:p w14:paraId="127EAFF0"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21303340"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b/>
          <w:bCs/>
          <w:sz w:val="24"/>
          <w:szCs w:val="24"/>
        </w:rPr>
        <w:t>Adjusted Awards</w:t>
      </w:r>
    </w:p>
    <w:tbl>
      <w:tblPr>
        <w:tblW w:w="0" w:type="auto"/>
        <w:tblInd w:w="120" w:type="dxa"/>
        <w:tblCellMar>
          <w:left w:w="120" w:type="dxa"/>
          <w:right w:w="120" w:type="dxa"/>
        </w:tblCellMar>
        <w:tblLook w:val="0000" w:firstRow="0" w:lastRow="0" w:firstColumn="0" w:lastColumn="0" w:noHBand="0" w:noVBand="0"/>
      </w:tblPr>
      <w:tblGrid>
        <w:gridCol w:w="1081"/>
        <w:gridCol w:w="8141"/>
      </w:tblGrid>
      <w:tr w:rsidR="00184166" w:rsidRPr="00ED36F8" w14:paraId="48566F43" w14:textId="77777777" w:rsidTr="00910128">
        <w:tc>
          <w:tcPr>
            <w:tcW w:w="0" w:type="auto"/>
            <w:tcBorders>
              <w:top w:val="single" w:sz="7" w:space="0" w:color="000000"/>
              <w:left w:val="single" w:sz="7" w:space="0" w:color="000000"/>
              <w:bottom w:val="single" w:sz="7" w:space="0" w:color="000000"/>
              <w:right w:val="single" w:sz="7" w:space="0" w:color="000000"/>
            </w:tcBorders>
          </w:tcPr>
          <w:p w14:paraId="512AE668" w14:textId="77777777" w:rsidR="00184166" w:rsidRPr="00ED36F8" w:rsidRDefault="00184166" w:rsidP="00910128">
            <w:pPr>
              <w:spacing w:line="120" w:lineRule="exact"/>
              <w:rPr>
                <w:sz w:val="24"/>
                <w:szCs w:val="24"/>
              </w:rPr>
            </w:pPr>
          </w:p>
          <w:p w14:paraId="75D5FA8C"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b/>
                <w:bCs/>
                <w:sz w:val="24"/>
                <w:szCs w:val="24"/>
              </w:rPr>
              <w:t>Award Amount</w:t>
            </w:r>
          </w:p>
        </w:tc>
        <w:tc>
          <w:tcPr>
            <w:tcW w:w="9100" w:type="dxa"/>
            <w:tcBorders>
              <w:top w:val="single" w:sz="7" w:space="0" w:color="000000"/>
              <w:left w:val="single" w:sz="7" w:space="0" w:color="000000"/>
              <w:bottom w:val="single" w:sz="7" w:space="0" w:color="000000"/>
              <w:right w:val="single" w:sz="7" w:space="0" w:color="000000"/>
            </w:tcBorders>
          </w:tcPr>
          <w:p w14:paraId="2CF9B3BD" w14:textId="77777777" w:rsidR="00184166" w:rsidRPr="00ED36F8" w:rsidRDefault="00184166" w:rsidP="00910128">
            <w:pPr>
              <w:spacing w:line="120" w:lineRule="exact"/>
              <w:rPr>
                <w:sz w:val="24"/>
                <w:szCs w:val="24"/>
              </w:rPr>
            </w:pPr>
          </w:p>
          <w:p w14:paraId="02711C47"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b/>
                <w:bCs/>
                <w:sz w:val="24"/>
                <w:szCs w:val="24"/>
              </w:rPr>
              <w:t>Level of Compliance with Materials Expenditure Requirement and Hours Open</w:t>
            </w:r>
            <w:r w:rsidRPr="00ED36F8">
              <w:rPr>
                <w:sz w:val="24"/>
                <w:szCs w:val="24"/>
              </w:rPr>
              <w:t xml:space="preserve"> </w:t>
            </w:r>
            <w:r w:rsidRPr="00ED36F8">
              <w:rPr>
                <w:b/>
                <w:bCs/>
                <w:sz w:val="24"/>
                <w:szCs w:val="24"/>
              </w:rPr>
              <w:t>Standards</w:t>
            </w:r>
          </w:p>
        </w:tc>
      </w:tr>
      <w:tr w:rsidR="00184166" w:rsidRPr="00ED36F8" w14:paraId="0D9C8E1E" w14:textId="77777777" w:rsidTr="00910128">
        <w:tc>
          <w:tcPr>
            <w:tcW w:w="0" w:type="auto"/>
            <w:tcBorders>
              <w:top w:val="single" w:sz="7" w:space="0" w:color="000000"/>
              <w:left w:val="single" w:sz="7" w:space="0" w:color="000000"/>
              <w:bottom w:val="single" w:sz="7" w:space="0" w:color="000000"/>
              <w:right w:val="single" w:sz="7" w:space="0" w:color="000000"/>
            </w:tcBorders>
            <w:vAlign w:val="bottom"/>
          </w:tcPr>
          <w:p w14:paraId="36F74245" w14:textId="77777777" w:rsidR="00184166" w:rsidRPr="00ED36F8" w:rsidRDefault="00184166" w:rsidP="00910128">
            <w:pPr>
              <w:spacing w:line="120" w:lineRule="exact"/>
              <w:rPr>
                <w:sz w:val="24"/>
                <w:szCs w:val="24"/>
              </w:rPr>
            </w:pPr>
          </w:p>
          <w:p w14:paraId="46B6353F"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100%</w:t>
            </w:r>
          </w:p>
        </w:tc>
        <w:tc>
          <w:tcPr>
            <w:tcW w:w="9100" w:type="dxa"/>
            <w:tcBorders>
              <w:top w:val="single" w:sz="7" w:space="0" w:color="000000"/>
              <w:left w:val="single" w:sz="7" w:space="0" w:color="000000"/>
              <w:bottom w:val="single" w:sz="7" w:space="0" w:color="000000"/>
              <w:right w:val="single" w:sz="7" w:space="0" w:color="000000"/>
            </w:tcBorders>
          </w:tcPr>
          <w:p w14:paraId="5725861B" w14:textId="77777777" w:rsidR="00184166" w:rsidRPr="00ED36F8" w:rsidRDefault="00184166" w:rsidP="00910128">
            <w:pPr>
              <w:spacing w:line="120" w:lineRule="exact"/>
              <w:rPr>
                <w:b/>
                <w:bCs/>
                <w:sz w:val="24"/>
                <w:szCs w:val="24"/>
              </w:rPr>
            </w:pPr>
          </w:p>
          <w:p w14:paraId="559699F1"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b/>
                <w:bCs/>
                <w:sz w:val="24"/>
                <w:szCs w:val="24"/>
              </w:rPr>
              <w:t xml:space="preserve">Full </w:t>
            </w:r>
            <w:r w:rsidRPr="00ED36F8">
              <w:rPr>
                <w:sz w:val="24"/>
                <w:szCs w:val="24"/>
              </w:rPr>
              <w:t>(100%) compliance with both standards.</w:t>
            </w:r>
          </w:p>
        </w:tc>
      </w:tr>
      <w:tr w:rsidR="00184166" w:rsidRPr="00ED36F8" w14:paraId="3F8B606E" w14:textId="77777777" w:rsidTr="00910128">
        <w:tc>
          <w:tcPr>
            <w:tcW w:w="0" w:type="auto"/>
            <w:tcBorders>
              <w:top w:val="single" w:sz="7" w:space="0" w:color="000000"/>
              <w:left w:val="single" w:sz="7" w:space="0" w:color="000000"/>
              <w:bottom w:val="single" w:sz="7" w:space="0" w:color="000000"/>
              <w:right w:val="single" w:sz="7" w:space="0" w:color="000000"/>
            </w:tcBorders>
            <w:vAlign w:val="bottom"/>
          </w:tcPr>
          <w:p w14:paraId="4A04C706" w14:textId="77777777" w:rsidR="00184166" w:rsidRPr="00ED36F8" w:rsidRDefault="00184166" w:rsidP="00910128">
            <w:pPr>
              <w:spacing w:line="120" w:lineRule="exact"/>
              <w:rPr>
                <w:sz w:val="24"/>
                <w:szCs w:val="24"/>
              </w:rPr>
            </w:pPr>
          </w:p>
          <w:p w14:paraId="34541EE0"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87.5%</w:t>
            </w:r>
          </w:p>
        </w:tc>
        <w:tc>
          <w:tcPr>
            <w:tcW w:w="9100" w:type="dxa"/>
            <w:tcBorders>
              <w:top w:val="single" w:sz="7" w:space="0" w:color="000000"/>
              <w:left w:val="single" w:sz="7" w:space="0" w:color="000000"/>
              <w:bottom w:val="single" w:sz="7" w:space="0" w:color="000000"/>
              <w:right w:val="single" w:sz="7" w:space="0" w:color="000000"/>
            </w:tcBorders>
          </w:tcPr>
          <w:p w14:paraId="1A314E38" w14:textId="77777777" w:rsidR="00184166" w:rsidRPr="00ED36F8" w:rsidRDefault="00184166" w:rsidP="00910128">
            <w:pPr>
              <w:spacing w:line="120" w:lineRule="exact"/>
              <w:rPr>
                <w:b/>
                <w:bCs/>
                <w:sz w:val="24"/>
                <w:szCs w:val="24"/>
              </w:rPr>
            </w:pPr>
          </w:p>
          <w:p w14:paraId="709281D3"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b/>
                <w:bCs/>
                <w:sz w:val="24"/>
                <w:szCs w:val="24"/>
              </w:rPr>
              <w:t xml:space="preserve">Full </w:t>
            </w:r>
            <w:r w:rsidRPr="00ED36F8">
              <w:rPr>
                <w:sz w:val="24"/>
                <w:szCs w:val="24"/>
              </w:rPr>
              <w:t>(100%) compliance with one</w:t>
            </w:r>
            <w:r w:rsidRPr="00ED36F8">
              <w:rPr>
                <w:b/>
                <w:bCs/>
                <w:sz w:val="24"/>
                <w:szCs w:val="24"/>
              </w:rPr>
              <w:t xml:space="preserve"> </w:t>
            </w:r>
            <w:r w:rsidRPr="00ED36F8">
              <w:rPr>
                <w:sz w:val="24"/>
                <w:szCs w:val="24"/>
              </w:rPr>
              <w:t xml:space="preserve">standard and </w:t>
            </w:r>
            <w:r w:rsidRPr="00ED36F8">
              <w:rPr>
                <w:b/>
                <w:bCs/>
                <w:sz w:val="24"/>
                <w:szCs w:val="24"/>
              </w:rPr>
              <w:t>Minimum-level</w:t>
            </w:r>
            <w:r w:rsidRPr="00ED36F8">
              <w:rPr>
                <w:sz w:val="24"/>
                <w:szCs w:val="24"/>
              </w:rPr>
              <w:t xml:space="preserve"> (90%) compliance with the other</w:t>
            </w:r>
            <w:r w:rsidRPr="00ED36F8">
              <w:rPr>
                <w:b/>
                <w:bCs/>
                <w:sz w:val="24"/>
                <w:szCs w:val="24"/>
              </w:rPr>
              <w:t xml:space="preserve"> </w:t>
            </w:r>
            <w:r w:rsidRPr="00ED36F8">
              <w:rPr>
                <w:sz w:val="24"/>
                <w:szCs w:val="24"/>
              </w:rPr>
              <w:t>standard.</w:t>
            </w:r>
          </w:p>
        </w:tc>
      </w:tr>
      <w:tr w:rsidR="00184166" w:rsidRPr="00ED36F8" w14:paraId="6EB9A25C" w14:textId="77777777" w:rsidTr="00910128">
        <w:tc>
          <w:tcPr>
            <w:tcW w:w="0" w:type="auto"/>
            <w:tcBorders>
              <w:top w:val="single" w:sz="7" w:space="0" w:color="000000"/>
              <w:left w:val="single" w:sz="7" w:space="0" w:color="000000"/>
              <w:bottom w:val="single" w:sz="7" w:space="0" w:color="000000"/>
              <w:right w:val="single" w:sz="7" w:space="0" w:color="000000"/>
            </w:tcBorders>
            <w:vAlign w:val="bottom"/>
          </w:tcPr>
          <w:p w14:paraId="60FF41A3" w14:textId="77777777" w:rsidR="00184166" w:rsidRPr="00ED36F8" w:rsidRDefault="00184166" w:rsidP="00910128">
            <w:pPr>
              <w:spacing w:line="120" w:lineRule="exact"/>
              <w:rPr>
                <w:sz w:val="24"/>
                <w:szCs w:val="24"/>
              </w:rPr>
            </w:pPr>
          </w:p>
          <w:p w14:paraId="3B85F6B6"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75%</w:t>
            </w:r>
          </w:p>
        </w:tc>
        <w:tc>
          <w:tcPr>
            <w:tcW w:w="9100" w:type="dxa"/>
            <w:tcBorders>
              <w:top w:val="single" w:sz="7" w:space="0" w:color="000000"/>
              <w:left w:val="single" w:sz="7" w:space="0" w:color="000000"/>
              <w:bottom w:val="single" w:sz="7" w:space="0" w:color="000000"/>
              <w:right w:val="single" w:sz="7" w:space="0" w:color="000000"/>
            </w:tcBorders>
          </w:tcPr>
          <w:p w14:paraId="1D567E8F" w14:textId="77777777" w:rsidR="00184166" w:rsidRPr="00ED36F8" w:rsidRDefault="00184166" w:rsidP="00910128">
            <w:pPr>
              <w:spacing w:line="120" w:lineRule="exact"/>
              <w:rPr>
                <w:b/>
                <w:bCs/>
                <w:sz w:val="24"/>
                <w:szCs w:val="24"/>
              </w:rPr>
            </w:pPr>
          </w:p>
          <w:p w14:paraId="1A41F0A5"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b/>
                <w:bCs/>
                <w:sz w:val="24"/>
                <w:szCs w:val="24"/>
              </w:rPr>
              <w:t>Minimum-Level</w:t>
            </w:r>
            <w:r w:rsidRPr="00ED36F8">
              <w:rPr>
                <w:sz w:val="24"/>
                <w:szCs w:val="24"/>
              </w:rPr>
              <w:t xml:space="preserve"> (90%) compliance with both standards.</w:t>
            </w:r>
          </w:p>
        </w:tc>
      </w:tr>
    </w:tbl>
    <w:p w14:paraId="62969B01"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46C571AB"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b/>
          <w:bCs/>
          <w:sz w:val="24"/>
          <w:szCs w:val="24"/>
        </w:rPr>
        <w:t>Materials Expenditure Requirement</w:t>
      </w:r>
    </w:p>
    <w:tbl>
      <w:tblPr>
        <w:tblW w:w="9342" w:type="dxa"/>
        <w:tblInd w:w="9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3150"/>
        <w:gridCol w:w="2880"/>
        <w:gridCol w:w="3312"/>
      </w:tblGrid>
      <w:tr w:rsidR="00184166" w:rsidRPr="00ED36F8" w14:paraId="45675B90" w14:textId="77777777" w:rsidTr="00910128">
        <w:trPr>
          <w:trHeight w:hRule="exact" w:val="917"/>
        </w:trPr>
        <w:tc>
          <w:tcPr>
            <w:tcW w:w="3150" w:type="dxa"/>
            <w:vAlign w:val="bottom"/>
          </w:tcPr>
          <w:p w14:paraId="1FA69413"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Population Group</w:t>
            </w:r>
          </w:p>
        </w:tc>
        <w:tc>
          <w:tcPr>
            <w:tcW w:w="2880" w:type="dxa"/>
            <w:vAlign w:val="bottom"/>
          </w:tcPr>
          <w:p w14:paraId="548B6668"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Full</w:t>
            </w:r>
          </w:p>
          <w:p w14:paraId="02E484E4"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Compliance</w:t>
            </w:r>
          </w:p>
          <w:p w14:paraId="13CAE1E4"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(100%)</w:t>
            </w:r>
          </w:p>
        </w:tc>
        <w:tc>
          <w:tcPr>
            <w:tcW w:w="3312" w:type="dxa"/>
            <w:vAlign w:val="bottom"/>
          </w:tcPr>
          <w:p w14:paraId="6948B11C"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Minimum-Level</w:t>
            </w:r>
          </w:p>
          <w:p w14:paraId="24BF6261"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Compliance</w:t>
            </w:r>
          </w:p>
          <w:p w14:paraId="5D2DE998"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(90%)</w:t>
            </w:r>
          </w:p>
        </w:tc>
      </w:tr>
      <w:tr w:rsidR="00184166" w:rsidRPr="00ED36F8" w14:paraId="7685FCD8" w14:textId="77777777" w:rsidTr="00910128">
        <w:trPr>
          <w:trHeight w:hRule="exact" w:val="432"/>
        </w:trPr>
        <w:tc>
          <w:tcPr>
            <w:tcW w:w="3150" w:type="dxa"/>
            <w:vAlign w:val="bottom"/>
          </w:tcPr>
          <w:p w14:paraId="29307A02"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Under 2,000</w:t>
            </w:r>
          </w:p>
        </w:tc>
        <w:tc>
          <w:tcPr>
            <w:tcW w:w="2880" w:type="dxa"/>
            <w:vAlign w:val="bottom"/>
          </w:tcPr>
          <w:p w14:paraId="43C55846"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20.00%</w:t>
            </w:r>
          </w:p>
        </w:tc>
        <w:tc>
          <w:tcPr>
            <w:tcW w:w="3312" w:type="dxa"/>
            <w:vAlign w:val="bottom"/>
          </w:tcPr>
          <w:p w14:paraId="04D83C17"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18.00%</w:t>
            </w:r>
          </w:p>
        </w:tc>
      </w:tr>
      <w:tr w:rsidR="00184166" w:rsidRPr="00ED36F8" w14:paraId="21BD85BA" w14:textId="77777777" w:rsidTr="00910128">
        <w:trPr>
          <w:trHeight w:hRule="exact" w:val="432"/>
        </w:trPr>
        <w:tc>
          <w:tcPr>
            <w:tcW w:w="3150" w:type="dxa"/>
            <w:vAlign w:val="bottom"/>
          </w:tcPr>
          <w:p w14:paraId="0D41D70B"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 – 4,999</w:t>
            </w:r>
          </w:p>
        </w:tc>
        <w:tc>
          <w:tcPr>
            <w:tcW w:w="2880" w:type="dxa"/>
            <w:vAlign w:val="bottom"/>
          </w:tcPr>
          <w:p w14:paraId="31E37C1E"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19.50%</w:t>
            </w:r>
          </w:p>
        </w:tc>
        <w:tc>
          <w:tcPr>
            <w:tcW w:w="3312" w:type="dxa"/>
            <w:vAlign w:val="bottom"/>
          </w:tcPr>
          <w:p w14:paraId="7F1D4A6F"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17.55%</w:t>
            </w:r>
          </w:p>
        </w:tc>
      </w:tr>
      <w:tr w:rsidR="00184166" w:rsidRPr="00ED36F8" w14:paraId="561F57C2" w14:textId="77777777" w:rsidTr="00910128">
        <w:trPr>
          <w:trHeight w:hRule="exact" w:val="432"/>
        </w:trPr>
        <w:tc>
          <w:tcPr>
            <w:tcW w:w="3150" w:type="dxa"/>
            <w:vAlign w:val="bottom"/>
          </w:tcPr>
          <w:p w14:paraId="7EBFFEB8"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5 - 9,999</w:t>
            </w:r>
          </w:p>
        </w:tc>
        <w:tc>
          <w:tcPr>
            <w:tcW w:w="2880" w:type="dxa"/>
            <w:vAlign w:val="bottom"/>
          </w:tcPr>
          <w:p w14:paraId="269BC3FE"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19.00%</w:t>
            </w:r>
          </w:p>
        </w:tc>
        <w:tc>
          <w:tcPr>
            <w:tcW w:w="3312" w:type="dxa"/>
            <w:vAlign w:val="bottom"/>
          </w:tcPr>
          <w:p w14:paraId="40BAB786"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17.00%</w:t>
            </w:r>
          </w:p>
        </w:tc>
      </w:tr>
      <w:tr w:rsidR="00184166" w:rsidRPr="00ED36F8" w14:paraId="5BA694D4" w14:textId="77777777" w:rsidTr="00910128">
        <w:trPr>
          <w:trHeight w:hRule="exact" w:val="432"/>
        </w:trPr>
        <w:tc>
          <w:tcPr>
            <w:tcW w:w="3150" w:type="dxa"/>
            <w:vAlign w:val="bottom"/>
          </w:tcPr>
          <w:p w14:paraId="0B76A3A4"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10 - 14,999</w:t>
            </w:r>
          </w:p>
        </w:tc>
        <w:tc>
          <w:tcPr>
            <w:tcW w:w="2880" w:type="dxa"/>
            <w:vAlign w:val="bottom"/>
          </w:tcPr>
          <w:p w14:paraId="61708F36"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16.00%</w:t>
            </w:r>
          </w:p>
        </w:tc>
        <w:tc>
          <w:tcPr>
            <w:tcW w:w="3312" w:type="dxa"/>
            <w:vAlign w:val="bottom"/>
          </w:tcPr>
          <w:p w14:paraId="3632F325"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14.40%</w:t>
            </w:r>
          </w:p>
        </w:tc>
      </w:tr>
      <w:tr w:rsidR="00184166" w:rsidRPr="00ED36F8" w14:paraId="55109B0F" w14:textId="77777777" w:rsidTr="00910128">
        <w:trPr>
          <w:trHeight w:hRule="exact" w:val="432"/>
        </w:trPr>
        <w:tc>
          <w:tcPr>
            <w:tcW w:w="3150" w:type="dxa"/>
            <w:vAlign w:val="bottom"/>
          </w:tcPr>
          <w:p w14:paraId="20A8604F"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15 - 24,999</w:t>
            </w:r>
          </w:p>
        </w:tc>
        <w:tc>
          <w:tcPr>
            <w:tcW w:w="2880" w:type="dxa"/>
            <w:vAlign w:val="bottom"/>
          </w:tcPr>
          <w:p w14:paraId="768381A0"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15.00%</w:t>
            </w:r>
          </w:p>
        </w:tc>
        <w:tc>
          <w:tcPr>
            <w:tcW w:w="3312" w:type="dxa"/>
            <w:vAlign w:val="bottom"/>
          </w:tcPr>
          <w:p w14:paraId="2E10C98B"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13.50%</w:t>
            </w:r>
          </w:p>
        </w:tc>
      </w:tr>
      <w:tr w:rsidR="00184166" w:rsidRPr="00ED36F8" w14:paraId="0D509E3A" w14:textId="77777777" w:rsidTr="00910128">
        <w:trPr>
          <w:trHeight w:hRule="exact" w:val="432"/>
        </w:trPr>
        <w:tc>
          <w:tcPr>
            <w:tcW w:w="3150" w:type="dxa"/>
            <w:vAlign w:val="bottom"/>
          </w:tcPr>
          <w:p w14:paraId="791965D0"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25 - 49,999</w:t>
            </w:r>
          </w:p>
        </w:tc>
        <w:tc>
          <w:tcPr>
            <w:tcW w:w="2880" w:type="dxa"/>
            <w:vAlign w:val="bottom"/>
          </w:tcPr>
          <w:p w14:paraId="5E63D4D2"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13.00%</w:t>
            </w:r>
          </w:p>
        </w:tc>
        <w:tc>
          <w:tcPr>
            <w:tcW w:w="3312" w:type="dxa"/>
            <w:vAlign w:val="bottom"/>
          </w:tcPr>
          <w:p w14:paraId="36E86AA9"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11.70%</w:t>
            </w:r>
          </w:p>
        </w:tc>
      </w:tr>
      <w:tr w:rsidR="00184166" w:rsidRPr="00ED36F8" w14:paraId="3A9589FF" w14:textId="77777777" w:rsidTr="00910128">
        <w:trPr>
          <w:trHeight w:hRule="exact" w:val="432"/>
        </w:trPr>
        <w:tc>
          <w:tcPr>
            <w:tcW w:w="3150" w:type="dxa"/>
            <w:vAlign w:val="bottom"/>
          </w:tcPr>
          <w:p w14:paraId="68D2DFD3"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over 50,000</w:t>
            </w:r>
          </w:p>
        </w:tc>
        <w:tc>
          <w:tcPr>
            <w:tcW w:w="2880" w:type="dxa"/>
            <w:vAlign w:val="bottom"/>
          </w:tcPr>
          <w:p w14:paraId="7CE189CD"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12.00%</w:t>
            </w:r>
          </w:p>
        </w:tc>
        <w:tc>
          <w:tcPr>
            <w:tcW w:w="3312" w:type="dxa"/>
            <w:vAlign w:val="bottom"/>
          </w:tcPr>
          <w:p w14:paraId="737069BE"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10.80%</w:t>
            </w:r>
          </w:p>
        </w:tc>
      </w:tr>
    </w:tbl>
    <w:p w14:paraId="15DBCBBD"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2C23CBCE"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Hours Open Requirement</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1671"/>
        <w:gridCol w:w="3744"/>
        <w:gridCol w:w="3807"/>
      </w:tblGrid>
      <w:tr w:rsidR="00184166" w:rsidRPr="00ED36F8" w14:paraId="2D33F308" w14:textId="77777777" w:rsidTr="00910128">
        <w:trPr>
          <w:trHeight w:hRule="exact" w:val="782"/>
        </w:trPr>
        <w:tc>
          <w:tcPr>
            <w:tcW w:w="1761" w:type="dxa"/>
            <w:vAlign w:val="bottom"/>
          </w:tcPr>
          <w:p w14:paraId="744E75E0"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Population Group</w:t>
            </w:r>
          </w:p>
        </w:tc>
        <w:tc>
          <w:tcPr>
            <w:tcW w:w="4410" w:type="dxa"/>
            <w:vAlign w:val="bottom"/>
          </w:tcPr>
          <w:p w14:paraId="010CFCA1"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Full</w:t>
            </w:r>
          </w:p>
          <w:p w14:paraId="6A444F7A"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Compliance (100%)</w:t>
            </w:r>
          </w:p>
        </w:tc>
        <w:tc>
          <w:tcPr>
            <w:tcW w:w="4491" w:type="dxa"/>
            <w:vAlign w:val="bottom"/>
          </w:tcPr>
          <w:p w14:paraId="59A9F4DB"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Minimum-Level</w:t>
            </w:r>
          </w:p>
          <w:p w14:paraId="68234C53"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Compliance (90%)</w:t>
            </w:r>
          </w:p>
        </w:tc>
      </w:tr>
      <w:tr w:rsidR="00184166" w:rsidRPr="00ED36F8" w14:paraId="794EA744" w14:textId="77777777" w:rsidTr="00910128">
        <w:trPr>
          <w:trHeight w:hRule="exact" w:val="432"/>
        </w:trPr>
        <w:tc>
          <w:tcPr>
            <w:tcW w:w="1761" w:type="dxa"/>
            <w:vAlign w:val="bottom"/>
          </w:tcPr>
          <w:p w14:paraId="3CFF3C71"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Under 2,000</w:t>
            </w:r>
          </w:p>
        </w:tc>
        <w:tc>
          <w:tcPr>
            <w:tcW w:w="4410" w:type="dxa"/>
            <w:vAlign w:val="bottom"/>
          </w:tcPr>
          <w:p w14:paraId="26BEA048"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10 hours, including some evening</w:t>
            </w:r>
          </w:p>
        </w:tc>
        <w:tc>
          <w:tcPr>
            <w:tcW w:w="4491" w:type="dxa"/>
            <w:vAlign w:val="bottom"/>
          </w:tcPr>
          <w:p w14:paraId="7A17ACD7"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9 hours, including some evening</w:t>
            </w:r>
          </w:p>
        </w:tc>
      </w:tr>
      <w:tr w:rsidR="00184166" w:rsidRPr="00ED36F8" w14:paraId="5DC1A415" w14:textId="77777777" w:rsidTr="00910128">
        <w:trPr>
          <w:trHeight w:hRule="exact" w:val="432"/>
        </w:trPr>
        <w:tc>
          <w:tcPr>
            <w:tcW w:w="1761" w:type="dxa"/>
            <w:vAlign w:val="bottom"/>
          </w:tcPr>
          <w:p w14:paraId="5973E2F3"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2 - 4,999</w:t>
            </w:r>
          </w:p>
        </w:tc>
        <w:tc>
          <w:tcPr>
            <w:tcW w:w="4410" w:type="dxa"/>
            <w:vAlign w:val="bottom"/>
          </w:tcPr>
          <w:p w14:paraId="4DD658DF"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15 hours, including some evening</w:t>
            </w:r>
          </w:p>
        </w:tc>
        <w:tc>
          <w:tcPr>
            <w:tcW w:w="4491" w:type="dxa"/>
            <w:vAlign w:val="bottom"/>
          </w:tcPr>
          <w:p w14:paraId="331C3FA0"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13.50 hours, including some evening</w:t>
            </w:r>
          </w:p>
        </w:tc>
      </w:tr>
      <w:tr w:rsidR="00184166" w:rsidRPr="00ED36F8" w14:paraId="18240E5E" w14:textId="77777777" w:rsidTr="00910128">
        <w:trPr>
          <w:trHeight w:hRule="exact" w:val="432"/>
        </w:trPr>
        <w:tc>
          <w:tcPr>
            <w:tcW w:w="1761" w:type="dxa"/>
            <w:vAlign w:val="bottom"/>
          </w:tcPr>
          <w:p w14:paraId="68C093FE"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5 - 9,999</w:t>
            </w:r>
          </w:p>
        </w:tc>
        <w:tc>
          <w:tcPr>
            <w:tcW w:w="4410" w:type="dxa"/>
            <w:vAlign w:val="bottom"/>
          </w:tcPr>
          <w:p w14:paraId="3EFA535C"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25 hours, including some evening</w:t>
            </w:r>
          </w:p>
        </w:tc>
        <w:tc>
          <w:tcPr>
            <w:tcW w:w="4491" w:type="dxa"/>
            <w:vAlign w:val="bottom"/>
          </w:tcPr>
          <w:p w14:paraId="245CD354"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22.50 hours, including some evening</w:t>
            </w:r>
          </w:p>
        </w:tc>
      </w:tr>
      <w:tr w:rsidR="00184166" w:rsidRPr="00ED36F8" w14:paraId="60AC08B6" w14:textId="77777777" w:rsidTr="00910128">
        <w:trPr>
          <w:trHeight w:hRule="exact" w:val="576"/>
        </w:trPr>
        <w:tc>
          <w:tcPr>
            <w:tcW w:w="1761" w:type="dxa"/>
            <w:vAlign w:val="bottom"/>
          </w:tcPr>
          <w:p w14:paraId="3A47DF40"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10 - 14,999</w:t>
            </w:r>
          </w:p>
        </w:tc>
        <w:tc>
          <w:tcPr>
            <w:tcW w:w="4410" w:type="dxa"/>
            <w:vAlign w:val="bottom"/>
          </w:tcPr>
          <w:p w14:paraId="724C6F71"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40 hours, 5 days, including some evening</w:t>
            </w:r>
          </w:p>
        </w:tc>
        <w:tc>
          <w:tcPr>
            <w:tcW w:w="4491" w:type="dxa"/>
            <w:vAlign w:val="bottom"/>
          </w:tcPr>
          <w:p w14:paraId="795C300B"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36 hours, 4 days, including some evening</w:t>
            </w:r>
          </w:p>
        </w:tc>
      </w:tr>
      <w:tr w:rsidR="00184166" w:rsidRPr="00ED36F8" w14:paraId="4BD5D51E" w14:textId="77777777" w:rsidTr="00910128">
        <w:trPr>
          <w:trHeight w:hRule="exact" w:val="576"/>
        </w:trPr>
        <w:tc>
          <w:tcPr>
            <w:tcW w:w="1761" w:type="dxa"/>
            <w:vAlign w:val="bottom"/>
          </w:tcPr>
          <w:p w14:paraId="42D70B8E"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15 - 24,999</w:t>
            </w:r>
          </w:p>
        </w:tc>
        <w:tc>
          <w:tcPr>
            <w:tcW w:w="4410" w:type="dxa"/>
            <w:vAlign w:val="bottom"/>
          </w:tcPr>
          <w:p w14:paraId="4EE30D78"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50 hours, 5 days, including some evening</w:t>
            </w:r>
          </w:p>
        </w:tc>
        <w:tc>
          <w:tcPr>
            <w:tcW w:w="4491" w:type="dxa"/>
            <w:vAlign w:val="bottom"/>
          </w:tcPr>
          <w:p w14:paraId="778887FC"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45 hours, 4 days, including some evening</w:t>
            </w:r>
          </w:p>
        </w:tc>
      </w:tr>
      <w:tr w:rsidR="00184166" w:rsidRPr="00ED36F8" w14:paraId="7B78DBCF" w14:textId="77777777" w:rsidTr="00910128">
        <w:trPr>
          <w:trHeight w:hRule="exact" w:val="576"/>
        </w:trPr>
        <w:tc>
          <w:tcPr>
            <w:tcW w:w="1761" w:type="dxa"/>
            <w:vAlign w:val="bottom"/>
          </w:tcPr>
          <w:p w14:paraId="655DC26D"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25 – 49,999</w:t>
            </w:r>
          </w:p>
        </w:tc>
        <w:tc>
          <w:tcPr>
            <w:tcW w:w="4410" w:type="dxa"/>
            <w:vAlign w:val="bottom"/>
          </w:tcPr>
          <w:p w14:paraId="58F8CA54"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59 hours, 6 days, including some evening</w:t>
            </w:r>
          </w:p>
        </w:tc>
        <w:tc>
          <w:tcPr>
            <w:tcW w:w="4491" w:type="dxa"/>
            <w:vAlign w:val="bottom"/>
          </w:tcPr>
          <w:p w14:paraId="5B76E695"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53 hours, 5 days, including some evening</w:t>
            </w:r>
          </w:p>
        </w:tc>
      </w:tr>
      <w:tr w:rsidR="00184166" w:rsidRPr="00ED36F8" w14:paraId="2BD281E2" w14:textId="77777777" w:rsidTr="00910128">
        <w:trPr>
          <w:trHeight w:hRule="exact" w:val="576"/>
        </w:trPr>
        <w:tc>
          <w:tcPr>
            <w:tcW w:w="1761" w:type="dxa"/>
            <w:vAlign w:val="bottom"/>
          </w:tcPr>
          <w:p w14:paraId="669593CD"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over 50,000</w:t>
            </w:r>
          </w:p>
        </w:tc>
        <w:tc>
          <w:tcPr>
            <w:tcW w:w="4410" w:type="dxa"/>
            <w:vAlign w:val="bottom"/>
          </w:tcPr>
          <w:p w14:paraId="13540634"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63 hours, 6 days, including some evening</w:t>
            </w:r>
          </w:p>
        </w:tc>
        <w:tc>
          <w:tcPr>
            <w:tcW w:w="4491" w:type="dxa"/>
            <w:vAlign w:val="bottom"/>
          </w:tcPr>
          <w:p w14:paraId="197EAD7E" w14:textId="77777777" w:rsidR="00184166" w:rsidRPr="00ED36F8" w:rsidRDefault="00184166" w:rsidP="0091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57 hours, 5 days. Including some evening</w:t>
            </w:r>
          </w:p>
        </w:tc>
      </w:tr>
    </w:tbl>
    <w:p w14:paraId="45CD7D0A" w14:textId="77777777" w:rsidR="00184166" w:rsidRPr="0062341C"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7742BC79" w14:textId="77777777" w:rsidR="00184166" w:rsidRDefault="00184166" w:rsidP="00184166">
      <w:pPr>
        <w:jc w:val="both"/>
        <w:rPr>
          <w:sz w:val="24"/>
        </w:rPr>
      </w:pPr>
    </w:p>
    <w:p w14:paraId="564577F9" w14:textId="77777777" w:rsidR="00184166" w:rsidRPr="00ED36F8" w:rsidRDefault="00184166" w:rsidP="00184166">
      <w:pPr>
        <w:rPr>
          <w:b/>
          <w:bCs/>
          <w:sz w:val="24"/>
          <w:szCs w:val="24"/>
        </w:rPr>
      </w:pPr>
      <w:r w:rsidRPr="00ED36F8">
        <w:rPr>
          <w:b/>
          <w:bCs/>
          <w:sz w:val="24"/>
          <w:szCs w:val="24"/>
        </w:rPr>
        <w:t>MUNICIPAL APPROPRIATION REQUIREMENT CALCULATION</w:t>
      </w:r>
    </w:p>
    <w:p w14:paraId="42187BC6" w14:textId="77777777" w:rsidR="00184166" w:rsidRPr="00ED36F8" w:rsidRDefault="00184166" w:rsidP="00184166">
      <w:pPr>
        <w:ind w:left="360"/>
        <w:jc w:val="both"/>
        <w:rPr>
          <w:sz w:val="24"/>
          <w:szCs w:val="24"/>
        </w:rPr>
      </w:pPr>
    </w:p>
    <w:p w14:paraId="40513F7C" w14:textId="77777777" w:rsidR="00184166" w:rsidRPr="00ED36F8" w:rsidRDefault="00184166" w:rsidP="00184166">
      <w:pPr>
        <w:jc w:val="both"/>
        <w:rPr>
          <w:sz w:val="24"/>
          <w:szCs w:val="24"/>
        </w:rPr>
      </w:pPr>
      <w:r w:rsidRPr="00ED36F8">
        <w:rPr>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the Total Appropriated Municipal Income, (TAMI), whichever is higher.  If the municipality was not certified for State Aid to Public Libraries in any year, the actual TAMI for that year will be used.</w:t>
      </w:r>
    </w:p>
    <w:p w14:paraId="07FD48C0" w14:textId="77777777" w:rsidR="00184166" w:rsidRPr="00ED36F8" w:rsidRDefault="00184166" w:rsidP="00184166">
      <w:pPr>
        <w:ind w:left="360"/>
        <w:jc w:val="both"/>
        <w:rPr>
          <w:sz w:val="24"/>
          <w:szCs w:val="24"/>
        </w:rPr>
      </w:pPr>
    </w:p>
    <w:p w14:paraId="1ADC92EB" w14:textId="77777777" w:rsidR="00184166" w:rsidRPr="00ED36F8" w:rsidRDefault="00184166" w:rsidP="00184166">
      <w:pPr>
        <w:jc w:val="both"/>
        <w:rPr>
          <w:sz w:val="24"/>
          <w:szCs w:val="24"/>
        </w:rPr>
      </w:pPr>
      <w:r w:rsidRPr="00ED36F8">
        <w:rPr>
          <w:sz w:val="24"/>
          <w:szCs w:val="24"/>
        </w:rPr>
        <w:t xml:space="preserve">For the </w:t>
      </w:r>
      <w:r w:rsidRPr="00ED36F8">
        <w:rPr>
          <w:b/>
          <w:bCs/>
          <w:sz w:val="24"/>
          <w:szCs w:val="24"/>
        </w:rPr>
        <w:t>FY202</w:t>
      </w:r>
      <w:r>
        <w:rPr>
          <w:b/>
          <w:bCs/>
          <w:sz w:val="24"/>
          <w:szCs w:val="24"/>
        </w:rPr>
        <w:t>6</w:t>
      </w:r>
      <w:r w:rsidRPr="00ED36F8">
        <w:rPr>
          <w:sz w:val="24"/>
          <w:szCs w:val="24"/>
        </w:rPr>
        <w:t xml:space="preserve"> grant round:</w:t>
      </w:r>
    </w:p>
    <w:p w14:paraId="1AFCF872" w14:textId="77777777" w:rsidR="00184166" w:rsidRPr="00ED36F8" w:rsidRDefault="00184166" w:rsidP="00184166">
      <w:pPr>
        <w:ind w:left="360" w:firstLine="720"/>
        <w:jc w:val="both"/>
        <w:rPr>
          <w:sz w:val="24"/>
          <w:szCs w:val="24"/>
        </w:rPr>
      </w:pPr>
    </w:p>
    <w:p w14:paraId="75D3F44B" w14:textId="77777777" w:rsidR="00184166" w:rsidRPr="00ED36F8" w:rsidRDefault="00184166" w:rsidP="00184166">
      <w:pPr>
        <w:jc w:val="both"/>
        <w:rPr>
          <w:sz w:val="24"/>
          <w:szCs w:val="24"/>
        </w:rPr>
      </w:pPr>
      <w:r w:rsidRPr="00ED36F8">
        <w:rPr>
          <w:sz w:val="24"/>
          <w:szCs w:val="24"/>
        </w:rPr>
        <w:t xml:space="preserve">The </w:t>
      </w:r>
      <w:r w:rsidRPr="00ED36F8">
        <w:rPr>
          <w:b/>
          <w:bCs/>
          <w:sz w:val="24"/>
          <w:szCs w:val="24"/>
        </w:rPr>
        <w:t>FY2022</w:t>
      </w:r>
      <w:r w:rsidRPr="00ED36F8">
        <w:rPr>
          <w:sz w:val="24"/>
          <w:szCs w:val="24"/>
        </w:rPr>
        <w:t xml:space="preserve"> figure will be either the </w:t>
      </w:r>
      <w:r w:rsidRPr="00ED36F8">
        <w:rPr>
          <w:b/>
          <w:bCs/>
          <w:sz w:val="24"/>
          <w:szCs w:val="24"/>
        </w:rPr>
        <w:t xml:space="preserve">FY2022 MAR </w:t>
      </w:r>
      <w:r w:rsidRPr="00ED36F8">
        <w:rPr>
          <w:sz w:val="24"/>
          <w:szCs w:val="24"/>
        </w:rPr>
        <w:t xml:space="preserve">or the </w:t>
      </w:r>
      <w:r w:rsidRPr="00ED36F8">
        <w:rPr>
          <w:b/>
          <w:bCs/>
          <w:sz w:val="24"/>
          <w:szCs w:val="24"/>
        </w:rPr>
        <w:t>FY2022 TAMI</w:t>
      </w:r>
      <w:r w:rsidRPr="00ED36F8">
        <w:rPr>
          <w:sz w:val="24"/>
          <w:szCs w:val="24"/>
        </w:rPr>
        <w:t xml:space="preserve">, whichever is </w:t>
      </w:r>
      <w:r w:rsidRPr="00ED36F8">
        <w:rPr>
          <w:b/>
          <w:bCs/>
          <w:sz w:val="24"/>
          <w:szCs w:val="24"/>
        </w:rPr>
        <w:t>higher</w:t>
      </w:r>
      <w:r w:rsidRPr="00ED36F8">
        <w:rPr>
          <w:sz w:val="24"/>
          <w:szCs w:val="24"/>
        </w:rPr>
        <w:t>.  If the municipality was not certified for State Aid to Public Libraries in FY2022, the actual final FY2022 TAMI will be used.</w:t>
      </w:r>
    </w:p>
    <w:p w14:paraId="5F4FDB01" w14:textId="77777777" w:rsidR="00184166" w:rsidRPr="00ED36F8" w:rsidRDefault="00184166" w:rsidP="00184166">
      <w:pPr>
        <w:ind w:left="1800"/>
        <w:jc w:val="both"/>
        <w:rPr>
          <w:sz w:val="24"/>
          <w:szCs w:val="24"/>
        </w:rPr>
      </w:pPr>
    </w:p>
    <w:p w14:paraId="159195A6" w14:textId="77777777" w:rsidR="00184166" w:rsidRPr="00ED36F8" w:rsidRDefault="00184166" w:rsidP="00184166">
      <w:pPr>
        <w:jc w:val="both"/>
        <w:rPr>
          <w:sz w:val="24"/>
          <w:szCs w:val="24"/>
        </w:rPr>
      </w:pPr>
      <w:r w:rsidRPr="00ED36F8">
        <w:rPr>
          <w:sz w:val="24"/>
          <w:szCs w:val="24"/>
        </w:rPr>
        <w:t xml:space="preserve">The </w:t>
      </w:r>
      <w:r w:rsidRPr="00ED36F8">
        <w:rPr>
          <w:b/>
          <w:bCs/>
          <w:sz w:val="24"/>
          <w:szCs w:val="24"/>
        </w:rPr>
        <w:t>FY2023</w:t>
      </w:r>
      <w:r w:rsidRPr="00ED36F8">
        <w:rPr>
          <w:sz w:val="24"/>
          <w:szCs w:val="24"/>
        </w:rPr>
        <w:t xml:space="preserve"> figure will be either the </w:t>
      </w:r>
      <w:r w:rsidRPr="00ED36F8">
        <w:rPr>
          <w:b/>
          <w:bCs/>
          <w:sz w:val="24"/>
          <w:szCs w:val="24"/>
        </w:rPr>
        <w:t xml:space="preserve">FY2023 MAR </w:t>
      </w:r>
      <w:r w:rsidRPr="00ED36F8">
        <w:rPr>
          <w:sz w:val="24"/>
          <w:szCs w:val="24"/>
        </w:rPr>
        <w:t xml:space="preserve">or the </w:t>
      </w:r>
      <w:r w:rsidRPr="00ED36F8">
        <w:rPr>
          <w:b/>
          <w:bCs/>
          <w:sz w:val="24"/>
          <w:szCs w:val="24"/>
        </w:rPr>
        <w:t>FY2023 TAMI</w:t>
      </w:r>
      <w:r w:rsidRPr="00ED36F8">
        <w:rPr>
          <w:sz w:val="24"/>
          <w:szCs w:val="24"/>
        </w:rPr>
        <w:t xml:space="preserve">, whichever is </w:t>
      </w:r>
      <w:r w:rsidRPr="00ED36F8">
        <w:rPr>
          <w:b/>
          <w:bCs/>
          <w:sz w:val="24"/>
          <w:szCs w:val="24"/>
        </w:rPr>
        <w:t>higher</w:t>
      </w:r>
      <w:r w:rsidRPr="00ED36F8">
        <w:rPr>
          <w:sz w:val="24"/>
          <w:szCs w:val="24"/>
        </w:rPr>
        <w:t>.  If the municipality was not certified for State Aid to Public Libraries in FY2023, the actual final FY2023 TAMI will be used.</w:t>
      </w:r>
    </w:p>
    <w:p w14:paraId="0D26C472" w14:textId="77777777" w:rsidR="00184166" w:rsidRPr="00ED36F8" w:rsidRDefault="00184166" w:rsidP="00184166">
      <w:pPr>
        <w:ind w:left="360" w:firstLine="1440"/>
        <w:jc w:val="both"/>
        <w:rPr>
          <w:sz w:val="24"/>
          <w:szCs w:val="24"/>
        </w:rPr>
      </w:pPr>
    </w:p>
    <w:p w14:paraId="234AF34D" w14:textId="77777777" w:rsidR="00184166" w:rsidRPr="00ED36F8" w:rsidRDefault="00184166" w:rsidP="00184166">
      <w:pPr>
        <w:jc w:val="both"/>
        <w:rPr>
          <w:sz w:val="24"/>
          <w:szCs w:val="24"/>
        </w:rPr>
      </w:pPr>
      <w:r w:rsidRPr="00ED36F8">
        <w:rPr>
          <w:sz w:val="24"/>
          <w:szCs w:val="24"/>
        </w:rPr>
        <w:t xml:space="preserve">The </w:t>
      </w:r>
      <w:r w:rsidRPr="00ED36F8">
        <w:rPr>
          <w:b/>
          <w:bCs/>
          <w:sz w:val="24"/>
          <w:szCs w:val="24"/>
        </w:rPr>
        <w:t>FY2024</w:t>
      </w:r>
      <w:r w:rsidRPr="00ED36F8">
        <w:rPr>
          <w:sz w:val="24"/>
          <w:szCs w:val="24"/>
        </w:rPr>
        <w:t xml:space="preserve"> figure will be either the </w:t>
      </w:r>
      <w:r w:rsidRPr="00ED36F8">
        <w:rPr>
          <w:b/>
          <w:bCs/>
          <w:sz w:val="24"/>
          <w:szCs w:val="24"/>
        </w:rPr>
        <w:t xml:space="preserve">FY2024 MAR </w:t>
      </w:r>
      <w:r w:rsidRPr="00ED36F8">
        <w:rPr>
          <w:sz w:val="24"/>
          <w:szCs w:val="24"/>
        </w:rPr>
        <w:t xml:space="preserve">or the </w:t>
      </w:r>
      <w:r w:rsidRPr="00ED36F8">
        <w:rPr>
          <w:b/>
          <w:bCs/>
          <w:sz w:val="24"/>
          <w:szCs w:val="24"/>
        </w:rPr>
        <w:t>FY2024 TAMI</w:t>
      </w:r>
      <w:r w:rsidRPr="00ED36F8">
        <w:rPr>
          <w:sz w:val="24"/>
          <w:szCs w:val="24"/>
        </w:rPr>
        <w:t xml:space="preserve">, whichever is </w:t>
      </w:r>
      <w:r w:rsidRPr="00ED36F8">
        <w:rPr>
          <w:b/>
          <w:bCs/>
          <w:sz w:val="24"/>
          <w:szCs w:val="24"/>
        </w:rPr>
        <w:t>higher</w:t>
      </w:r>
      <w:r w:rsidRPr="00ED36F8">
        <w:rPr>
          <w:sz w:val="24"/>
          <w:szCs w:val="24"/>
        </w:rPr>
        <w:t>.  If the municipality was not certified for State Aid to Public Libraries in FY2024, the actual final FY2024 TAMI will be used.</w:t>
      </w:r>
    </w:p>
    <w:p w14:paraId="0D64990F" w14:textId="77777777" w:rsidR="00184166" w:rsidRPr="00ED36F8" w:rsidRDefault="00184166" w:rsidP="00184166">
      <w:pPr>
        <w:jc w:val="both"/>
        <w:rPr>
          <w:sz w:val="24"/>
          <w:szCs w:val="24"/>
        </w:rPr>
      </w:pPr>
    </w:p>
    <w:p w14:paraId="67507DE2" w14:textId="77777777" w:rsidR="00184166" w:rsidRPr="00F417DC" w:rsidRDefault="00184166" w:rsidP="00184166">
      <w:pPr>
        <w:jc w:val="both"/>
        <w:rPr>
          <w:b/>
          <w:bCs/>
          <w:sz w:val="24"/>
          <w:szCs w:val="24"/>
        </w:rPr>
      </w:pPr>
      <w:r w:rsidRPr="00F417DC">
        <w:rPr>
          <w:b/>
          <w:bCs/>
          <w:sz w:val="24"/>
          <w:szCs w:val="24"/>
        </w:rPr>
        <w:t>FY2026 Municipal Appropriation Requirement Calculation:</w:t>
      </w:r>
    </w:p>
    <w:p w14:paraId="15FA321A" w14:textId="77777777" w:rsidR="00184166" w:rsidRPr="00F417DC" w:rsidRDefault="00184166" w:rsidP="00184166">
      <w:pPr>
        <w:ind w:left="360"/>
        <w:jc w:val="both"/>
        <w:rPr>
          <w:sz w:val="24"/>
          <w:szCs w:val="24"/>
        </w:rPr>
      </w:pPr>
    </w:p>
    <w:p w14:paraId="3A60D19C" w14:textId="77777777" w:rsidR="00184166" w:rsidRPr="00F417DC"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rPr>
      </w:pPr>
      <w:r w:rsidRPr="00F417DC">
        <w:rPr>
          <w:sz w:val="24"/>
          <w:szCs w:val="24"/>
        </w:rPr>
        <w:t>(FY2023 + FY</w:t>
      </w:r>
      <w:proofErr w:type="gramStart"/>
      <w:r w:rsidRPr="00F417DC">
        <w:rPr>
          <w:sz w:val="24"/>
          <w:szCs w:val="24"/>
        </w:rPr>
        <w:t>2024  +</w:t>
      </w:r>
      <w:proofErr w:type="gramEnd"/>
      <w:r w:rsidRPr="00F417DC">
        <w:rPr>
          <w:sz w:val="24"/>
          <w:szCs w:val="24"/>
        </w:rPr>
        <w:t xml:space="preserve"> FY2025)  / 3 </w:t>
      </w:r>
      <w:r w:rsidRPr="00F417DC">
        <w:rPr>
          <w:sz w:val="24"/>
          <w:szCs w:val="24"/>
        </w:rPr>
        <w:tab/>
      </w:r>
      <w:r w:rsidRPr="00F417DC">
        <w:rPr>
          <w:sz w:val="24"/>
          <w:szCs w:val="24"/>
        </w:rPr>
        <w:tab/>
        <w:t xml:space="preserve">= average of three years </w:t>
      </w:r>
    </w:p>
    <w:p w14:paraId="2F56100F" w14:textId="77777777" w:rsidR="00184166" w:rsidRPr="00F417DC"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sidRPr="00F417DC">
        <w:rPr>
          <w:sz w:val="24"/>
          <w:szCs w:val="24"/>
        </w:rPr>
        <w:t xml:space="preserve">average x 1.025 </w:t>
      </w:r>
      <w:r w:rsidRPr="00F417DC">
        <w:rPr>
          <w:sz w:val="24"/>
          <w:szCs w:val="24"/>
        </w:rPr>
        <w:tab/>
      </w:r>
      <w:r w:rsidRPr="00F417DC">
        <w:rPr>
          <w:sz w:val="24"/>
          <w:szCs w:val="24"/>
        </w:rPr>
        <w:tab/>
      </w:r>
      <w:r w:rsidRPr="00F417DC">
        <w:rPr>
          <w:sz w:val="24"/>
          <w:szCs w:val="24"/>
        </w:rPr>
        <w:tab/>
      </w:r>
      <w:r w:rsidRPr="00F417DC">
        <w:rPr>
          <w:sz w:val="24"/>
          <w:szCs w:val="24"/>
        </w:rPr>
        <w:tab/>
        <w:t>= FY2026 MAR (average of three years plus 2.5 %)</w:t>
      </w:r>
    </w:p>
    <w:p w14:paraId="13B2E6BE" w14:textId="77777777" w:rsidR="00184166" w:rsidRPr="00ED36F8" w:rsidRDefault="00184166" w:rsidP="00184166">
      <w:pPr>
        <w:jc w:val="both"/>
        <w:rPr>
          <w:b/>
          <w:bCs/>
          <w:sz w:val="24"/>
          <w:szCs w:val="24"/>
        </w:rPr>
      </w:pPr>
    </w:p>
    <w:p w14:paraId="514AD1F3" w14:textId="77777777" w:rsidR="00184166" w:rsidRPr="00ED36F8" w:rsidRDefault="00184166" w:rsidP="00184166">
      <w:pPr>
        <w:jc w:val="both"/>
        <w:rPr>
          <w:b/>
          <w:bCs/>
        </w:rPr>
      </w:pPr>
      <w:r w:rsidRPr="00ED36F8">
        <w:rPr>
          <w:b/>
          <w:bCs/>
        </w:rPr>
        <w:t>Initial Approval of Policy: August 8, 1991</w:t>
      </w:r>
    </w:p>
    <w:p w14:paraId="3E6549B1"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FY202</w:t>
      </w:r>
      <w:r>
        <w:rPr>
          <w:b/>
          <w:bCs/>
        </w:rPr>
        <w:t>6</w:t>
      </w:r>
      <w:r w:rsidRPr="00ED36F8">
        <w:rPr>
          <w:b/>
          <w:bCs/>
        </w:rPr>
        <w:t xml:space="preserve"> Approval Date: </w:t>
      </w:r>
      <w:r>
        <w:rPr>
          <w:b/>
          <w:bCs/>
          <w:sz w:val="18"/>
          <w:szCs w:val="18"/>
        </w:rPr>
        <w:t>October 5, 2023</w:t>
      </w:r>
    </w:p>
    <w:p w14:paraId="4EC8F327" w14:textId="77777777" w:rsidR="00184166" w:rsidRPr="00ED36F8" w:rsidRDefault="00184166" w:rsidP="00184166">
      <w:pPr>
        <w:jc w:val="both"/>
        <w:rPr>
          <w:b/>
          <w:bCs/>
        </w:rPr>
      </w:pPr>
      <w:r w:rsidRPr="00ED36F8">
        <w:rPr>
          <w:b/>
          <w:bCs/>
        </w:rPr>
        <w:t>State Aid Policies are reviewed annually.</w:t>
      </w:r>
    </w:p>
    <w:p w14:paraId="0E24EF92" w14:textId="77777777" w:rsidR="00184166" w:rsidRDefault="00184166" w:rsidP="00184166"/>
    <w:p w14:paraId="3A0763B2" w14:textId="77777777" w:rsidR="00184166" w:rsidRPr="00ED36F8" w:rsidRDefault="00184166" w:rsidP="00184166">
      <w:pPr>
        <w:spacing w:line="221" w:lineRule="auto"/>
        <w:rPr>
          <w:b/>
          <w:bCs/>
          <w:sz w:val="24"/>
          <w:szCs w:val="24"/>
        </w:rPr>
      </w:pPr>
      <w:r w:rsidRPr="00ED36F8">
        <w:rPr>
          <w:b/>
          <w:bCs/>
          <w:sz w:val="24"/>
          <w:szCs w:val="24"/>
        </w:rPr>
        <w:t>DETERMINING ELIGIBILITY FOR A WAIVER OF THE FY202</w:t>
      </w:r>
      <w:r>
        <w:rPr>
          <w:b/>
          <w:bCs/>
          <w:sz w:val="24"/>
          <w:szCs w:val="24"/>
        </w:rPr>
        <w:t>6</w:t>
      </w:r>
      <w:r w:rsidRPr="00ED36F8">
        <w:rPr>
          <w:b/>
          <w:bCs/>
          <w:sz w:val="24"/>
          <w:szCs w:val="24"/>
        </w:rPr>
        <w:t xml:space="preserve"> MUNICIPAL APPROPRIATION REQUIREMENT (MAR)</w:t>
      </w:r>
    </w:p>
    <w:p w14:paraId="48886B38" w14:textId="77777777" w:rsidR="00184166" w:rsidRPr="00ED36F8" w:rsidRDefault="00184166" w:rsidP="00184166">
      <w:pPr>
        <w:spacing w:line="221" w:lineRule="auto"/>
        <w:jc w:val="center"/>
        <w:rPr>
          <w:b/>
          <w:bCs/>
          <w:sz w:val="24"/>
          <w:szCs w:val="24"/>
        </w:rPr>
      </w:pPr>
    </w:p>
    <w:p w14:paraId="34862F17" w14:textId="77777777" w:rsidR="00184166" w:rsidRPr="00ED36F8" w:rsidRDefault="00184166" w:rsidP="00184166">
      <w:pPr>
        <w:spacing w:line="221" w:lineRule="auto"/>
        <w:jc w:val="both"/>
        <w:rPr>
          <w:sz w:val="24"/>
          <w:szCs w:val="24"/>
        </w:rPr>
      </w:pPr>
      <w:r w:rsidRPr="00ED36F8">
        <w:rPr>
          <w:sz w:val="24"/>
          <w:szCs w:val="24"/>
        </w:rPr>
        <w:t>The Board of Library Commissioners will consider requests for waivers of the FY202</w:t>
      </w:r>
      <w:r>
        <w:rPr>
          <w:sz w:val="24"/>
          <w:szCs w:val="24"/>
        </w:rPr>
        <w:t>6</w:t>
      </w:r>
      <w:r w:rsidRPr="00ED36F8">
        <w:rPr>
          <w:sz w:val="24"/>
          <w:szCs w:val="24"/>
        </w:rPr>
        <w:t xml:space="preserve"> Municipal Appropriation Requirement (MAR) from municipalities that demonstrate fiscal hardship.  Requests for waivers must include the following documentation and must be received by the MBLC State Aid and Data Coordination Unit </w:t>
      </w:r>
      <w:r w:rsidRPr="00ED36F8">
        <w:rPr>
          <w:b/>
          <w:bCs/>
          <w:sz w:val="24"/>
          <w:szCs w:val="24"/>
        </w:rPr>
        <w:t>with a postmark no later than October 3, 2024:</w:t>
      </w:r>
    </w:p>
    <w:p w14:paraId="1AC966D7" w14:textId="77777777" w:rsidR="00184166" w:rsidRPr="00ED36F8" w:rsidRDefault="00184166" w:rsidP="00184166">
      <w:pPr>
        <w:spacing w:line="221" w:lineRule="auto"/>
        <w:jc w:val="right"/>
        <w:rPr>
          <w:bCs/>
          <w:sz w:val="24"/>
          <w:szCs w:val="24"/>
        </w:rPr>
      </w:pPr>
    </w:p>
    <w:p w14:paraId="3B7B05A5" w14:textId="77777777" w:rsidR="00184166" w:rsidRPr="00ED36F8" w:rsidRDefault="00184166" w:rsidP="00184166">
      <w:pPr>
        <w:spacing w:line="221" w:lineRule="auto"/>
        <w:jc w:val="both"/>
        <w:rPr>
          <w:bCs/>
          <w:sz w:val="24"/>
          <w:szCs w:val="24"/>
        </w:rPr>
      </w:pPr>
    </w:p>
    <w:p w14:paraId="799465FA" w14:textId="77777777" w:rsidR="00184166" w:rsidRPr="00ED36F8" w:rsidRDefault="00184166" w:rsidP="00184166">
      <w:pPr>
        <w:tabs>
          <w:tab w:val="left" w:pos="-1440"/>
        </w:tabs>
        <w:spacing w:line="221" w:lineRule="auto"/>
        <w:ind w:left="720" w:hanging="720"/>
        <w:jc w:val="both"/>
        <w:rPr>
          <w:b/>
          <w:bCs/>
          <w:sz w:val="24"/>
          <w:szCs w:val="24"/>
          <w:u w:val="single"/>
        </w:rPr>
      </w:pPr>
      <w:r w:rsidRPr="00ED36F8">
        <w:rPr>
          <w:sz w:val="24"/>
          <w:szCs w:val="24"/>
        </w:rPr>
        <w:t>1.</w:t>
      </w:r>
      <w:r w:rsidRPr="00ED36F8">
        <w:rPr>
          <w:sz w:val="24"/>
          <w:szCs w:val="24"/>
        </w:rPr>
        <w:tab/>
      </w:r>
      <w:r w:rsidRPr="00ED36F8">
        <w:rPr>
          <w:sz w:val="24"/>
          <w:szCs w:val="24"/>
          <w:u w:val="single"/>
        </w:rPr>
        <w:t>a signed</w:t>
      </w:r>
      <w:r w:rsidRPr="00ED36F8">
        <w:rPr>
          <w:sz w:val="24"/>
          <w:szCs w:val="24"/>
        </w:rPr>
        <w:t xml:space="preserve"> </w:t>
      </w:r>
      <w:r w:rsidRPr="00ED36F8">
        <w:rPr>
          <w:i/>
          <w:iCs/>
          <w:sz w:val="24"/>
          <w:szCs w:val="24"/>
          <w:u w:val="single"/>
        </w:rPr>
        <w:t>Petition for Waiver of the FY202</w:t>
      </w:r>
      <w:r>
        <w:rPr>
          <w:i/>
          <w:iCs/>
          <w:sz w:val="24"/>
          <w:szCs w:val="24"/>
          <w:u w:val="single"/>
        </w:rPr>
        <w:t>6</w:t>
      </w:r>
      <w:r w:rsidRPr="00ED36F8">
        <w:rPr>
          <w:i/>
          <w:iCs/>
          <w:sz w:val="24"/>
          <w:szCs w:val="24"/>
          <w:u w:val="single"/>
        </w:rPr>
        <w:t xml:space="preserve"> Municipal Appropriation Requirement.</w:t>
      </w:r>
    </w:p>
    <w:p w14:paraId="4D191C42" w14:textId="77777777" w:rsidR="00184166" w:rsidRPr="00ED36F8" w:rsidRDefault="00184166" w:rsidP="00184166">
      <w:pPr>
        <w:spacing w:line="221" w:lineRule="auto"/>
        <w:jc w:val="both"/>
        <w:rPr>
          <w:bCs/>
          <w:sz w:val="24"/>
          <w:szCs w:val="24"/>
        </w:rPr>
      </w:pPr>
    </w:p>
    <w:p w14:paraId="575DF44E" w14:textId="77777777" w:rsidR="00184166" w:rsidRPr="00ED36F8" w:rsidRDefault="00184166" w:rsidP="00184166">
      <w:pPr>
        <w:spacing w:line="221" w:lineRule="auto"/>
        <w:jc w:val="both"/>
        <w:rPr>
          <w:bCs/>
          <w:sz w:val="24"/>
          <w:szCs w:val="24"/>
        </w:rPr>
      </w:pPr>
    </w:p>
    <w:p w14:paraId="4A72367E" w14:textId="77777777" w:rsidR="00184166" w:rsidRPr="00ED36F8" w:rsidRDefault="00184166" w:rsidP="00184166">
      <w:pPr>
        <w:spacing w:line="221" w:lineRule="auto"/>
        <w:jc w:val="both"/>
        <w:rPr>
          <w:b/>
          <w:bCs/>
          <w:sz w:val="24"/>
          <w:szCs w:val="24"/>
        </w:rPr>
      </w:pPr>
      <w:r w:rsidRPr="00ED36F8">
        <w:rPr>
          <w:b/>
          <w:bCs/>
          <w:sz w:val="24"/>
          <w:szCs w:val="24"/>
        </w:rPr>
        <w:t xml:space="preserve">And…with a postmark no later than </w:t>
      </w:r>
      <w:r w:rsidRPr="00ED36F8">
        <w:rPr>
          <w:b/>
          <w:sz w:val="24"/>
          <w:szCs w:val="24"/>
          <w:u w:val="single"/>
        </w:rPr>
        <w:t>November 7, 202</w:t>
      </w:r>
      <w:r>
        <w:rPr>
          <w:b/>
          <w:sz w:val="24"/>
          <w:szCs w:val="24"/>
          <w:u w:val="single"/>
        </w:rPr>
        <w:t>5</w:t>
      </w:r>
      <w:r w:rsidRPr="00ED36F8">
        <w:rPr>
          <w:b/>
          <w:bCs/>
          <w:sz w:val="24"/>
          <w:szCs w:val="24"/>
        </w:rPr>
        <w:t>:</w:t>
      </w:r>
    </w:p>
    <w:p w14:paraId="1AA157AB" w14:textId="77777777" w:rsidR="00184166" w:rsidRPr="00ED36F8" w:rsidRDefault="00184166" w:rsidP="00184166">
      <w:pPr>
        <w:spacing w:line="221" w:lineRule="auto"/>
        <w:jc w:val="both"/>
        <w:rPr>
          <w:sz w:val="24"/>
          <w:szCs w:val="24"/>
        </w:rPr>
      </w:pPr>
    </w:p>
    <w:p w14:paraId="3AACF112" w14:textId="77777777" w:rsidR="00184166" w:rsidRPr="00ED36F8" w:rsidRDefault="00184166" w:rsidP="00184166">
      <w:pPr>
        <w:spacing w:line="221" w:lineRule="auto"/>
        <w:jc w:val="both"/>
        <w:rPr>
          <w:sz w:val="24"/>
          <w:szCs w:val="24"/>
        </w:rPr>
      </w:pPr>
    </w:p>
    <w:p w14:paraId="17A910FD" w14:textId="77777777" w:rsidR="00184166" w:rsidRPr="00ED36F8" w:rsidRDefault="00184166" w:rsidP="00184166">
      <w:pPr>
        <w:spacing w:line="221" w:lineRule="auto"/>
        <w:jc w:val="both"/>
        <w:rPr>
          <w:b/>
          <w:sz w:val="24"/>
          <w:szCs w:val="24"/>
        </w:rPr>
      </w:pPr>
      <w:r w:rsidRPr="00ED36F8">
        <w:rPr>
          <w:b/>
          <w:sz w:val="24"/>
          <w:szCs w:val="24"/>
        </w:rPr>
        <w:t>For Municipalities applying for a waiver of the FY202</w:t>
      </w:r>
      <w:r>
        <w:rPr>
          <w:b/>
          <w:sz w:val="24"/>
          <w:szCs w:val="24"/>
        </w:rPr>
        <w:t>6</w:t>
      </w:r>
      <w:r w:rsidRPr="00ED36F8">
        <w:rPr>
          <w:b/>
          <w:sz w:val="24"/>
          <w:szCs w:val="24"/>
        </w:rPr>
        <w:t xml:space="preserve"> MAR that met full requirements (no waiver) of the FY202</w:t>
      </w:r>
      <w:r>
        <w:rPr>
          <w:b/>
          <w:sz w:val="24"/>
          <w:szCs w:val="24"/>
        </w:rPr>
        <w:t>5</w:t>
      </w:r>
      <w:r w:rsidRPr="00ED36F8">
        <w:rPr>
          <w:b/>
          <w:sz w:val="24"/>
          <w:szCs w:val="24"/>
        </w:rPr>
        <w:t xml:space="preserve"> MAR):</w:t>
      </w:r>
    </w:p>
    <w:p w14:paraId="4BFD7E65" w14:textId="77777777" w:rsidR="00184166" w:rsidRPr="00ED36F8" w:rsidRDefault="00184166" w:rsidP="00184166">
      <w:pPr>
        <w:tabs>
          <w:tab w:val="left" w:pos="-1440"/>
        </w:tabs>
        <w:spacing w:line="221" w:lineRule="auto"/>
        <w:ind w:left="720" w:hanging="720"/>
        <w:jc w:val="both"/>
        <w:rPr>
          <w:sz w:val="24"/>
          <w:szCs w:val="24"/>
        </w:rPr>
      </w:pPr>
      <w:r w:rsidRPr="00ED36F8">
        <w:rPr>
          <w:sz w:val="24"/>
          <w:szCs w:val="24"/>
        </w:rPr>
        <w:t>2.</w:t>
      </w:r>
      <w:r w:rsidRPr="00ED36F8">
        <w:rPr>
          <w:sz w:val="24"/>
          <w:szCs w:val="24"/>
        </w:rPr>
        <w:tab/>
      </w:r>
      <w:r w:rsidRPr="00ED36F8">
        <w:rPr>
          <w:sz w:val="24"/>
          <w:szCs w:val="24"/>
          <w:u w:val="single"/>
        </w:rPr>
        <w:t xml:space="preserve">a completed </w:t>
      </w:r>
      <w:r w:rsidRPr="00ED36F8">
        <w:rPr>
          <w:i/>
          <w:iCs/>
          <w:sz w:val="24"/>
          <w:szCs w:val="24"/>
          <w:u w:val="single"/>
        </w:rPr>
        <w:t>FY202</w:t>
      </w:r>
      <w:r>
        <w:rPr>
          <w:i/>
          <w:iCs/>
          <w:sz w:val="24"/>
          <w:szCs w:val="24"/>
          <w:u w:val="single"/>
        </w:rPr>
        <w:t>5</w:t>
      </w:r>
      <w:r w:rsidRPr="00ED36F8">
        <w:rPr>
          <w:i/>
          <w:iCs/>
          <w:sz w:val="24"/>
          <w:szCs w:val="24"/>
          <w:u w:val="single"/>
        </w:rPr>
        <w:t>/FY202</w:t>
      </w:r>
      <w:r>
        <w:rPr>
          <w:i/>
          <w:iCs/>
          <w:sz w:val="24"/>
          <w:szCs w:val="24"/>
          <w:u w:val="single"/>
        </w:rPr>
        <w:t>6</w:t>
      </w:r>
      <w:r w:rsidRPr="00ED36F8">
        <w:rPr>
          <w:i/>
          <w:iCs/>
          <w:sz w:val="24"/>
          <w:szCs w:val="24"/>
          <w:u w:val="single"/>
        </w:rPr>
        <w:t xml:space="preserve"> Total Municipal Operating Budget Worksheet</w:t>
      </w:r>
      <w:r w:rsidRPr="00ED36F8">
        <w:rPr>
          <w:sz w:val="24"/>
          <w:szCs w:val="24"/>
        </w:rPr>
        <w:t xml:space="preserve">, and  </w:t>
      </w:r>
    </w:p>
    <w:p w14:paraId="56E6C347" w14:textId="77777777" w:rsidR="00184166" w:rsidRPr="00ED36F8" w:rsidRDefault="00184166" w:rsidP="00184166">
      <w:pPr>
        <w:spacing w:line="221" w:lineRule="auto"/>
        <w:ind w:left="720"/>
        <w:jc w:val="both"/>
        <w:rPr>
          <w:sz w:val="24"/>
          <w:szCs w:val="24"/>
        </w:rPr>
      </w:pPr>
    </w:p>
    <w:p w14:paraId="6DDE6BC8" w14:textId="77777777" w:rsidR="00184166" w:rsidRPr="00ED36F8" w:rsidRDefault="00184166" w:rsidP="00184166">
      <w:pPr>
        <w:tabs>
          <w:tab w:val="left" w:pos="-1440"/>
        </w:tabs>
        <w:spacing w:line="221" w:lineRule="auto"/>
        <w:ind w:left="720" w:hanging="720"/>
        <w:jc w:val="both"/>
        <w:rPr>
          <w:sz w:val="24"/>
          <w:szCs w:val="24"/>
        </w:rPr>
      </w:pPr>
      <w:r w:rsidRPr="00ED36F8">
        <w:rPr>
          <w:sz w:val="24"/>
          <w:szCs w:val="24"/>
        </w:rPr>
        <w:t>3.</w:t>
      </w:r>
      <w:r w:rsidRPr="00ED36F8">
        <w:rPr>
          <w:sz w:val="24"/>
          <w:szCs w:val="24"/>
        </w:rPr>
        <w:tab/>
      </w:r>
      <w:r w:rsidRPr="00ED36F8">
        <w:rPr>
          <w:sz w:val="24"/>
          <w:szCs w:val="24"/>
          <w:u w:val="single"/>
        </w:rPr>
        <w:t>supporting municipal budget document(s) (such as copies of warrant articles or summary pages from the municipal budget), listing for FY202</w:t>
      </w:r>
      <w:r>
        <w:rPr>
          <w:sz w:val="24"/>
          <w:szCs w:val="24"/>
          <w:u w:val="single"/>
        </w:rPr>
        <w:t>5</w:t>
      </w:r>
      <w:r w:rsidRPr="00ED36F8">
        <w:rPr>
          <w:sz w:val="24"/>
          <w:szCs w:val="24"/>
          <w:u w:val="single"/>
        </w:rPr>
        <w:t xml:space="preserve"> and FY202</w:t>
      </w:r>
      <w:r>
        <w:rPr>
          <w:sz w:val="24"/>
          <w:szCs w:val="24"/>
          <w:u w:val="single"/>
        </w:rPr>
        <w:t>6</w:t>
      </w:r>
      <w:r w:rsidRPr="00ED36F8">
        <w:rPr>
          <w:sz w:val="24"/>
          <w:szCs w:val="24"/>
          <w:u w:val="single"/>
        </w:rPr>
        <w:t xml:space="preserve"> both the total operating and departmental budgets for the municipality</w:t>
      </w:r>
      <w:r w:rsidRPr="00ED36F8">
        <w:rPr>
          <w:sz w:val="24"/>
          <w:szCs w:val="24"/>
        </w:rPr>
        <w:t>,</w:t>
      </w:r>
    </w:p>
    <w:p w14:paraId="08D9D491" w14:textId="77777777" w:rsidR="00184166" w:rsidRPr="00ED36F8" w:rsidRDefault="00184166" w:rsidP="00184166">
      <w:pPr>
        <w:spacing w:line="221" w:lineRule="auto"/>
        <w:jc w:val="both"/>
        <w:rPr>
          <w:sz w:val="24"/>
          <w:szCs w:val="24"/>
        </w:rPr>
      </w:pPr>
    </w:p>
    <w:p w14:paraId="27BC6A5C" w14:textId="77777777" w:rsidR="00184166" w:rsidRPr="00ED36F8" w:rsidRDefault="00184166" w:rsidP="00184166">
      <w:pPr>
        <w:tabs>
          <w:tab w:val="left" w:pos="-1440"/>
        </w:tabs>
        <w:spacing w:line="221" w:lineRule="auto"/>
        <w:ind w:left="720" w:hanging="720"/>
        <w:jc w:val="both"/>
        <w:rPr>
          <w:sz w:val="24"/>
          <w:szCs w:val="24"/>
        </w:rPr>
      </w:pPr>
      <w:r w:rsidRPr="00ED36F8">
        <w:rPr>
          <w:sz w:val="24"/>
          <w:szCs w:val="24"/>
        </w:rPr>
        <w:t>4.</w:t>
      </w:r>
      <w:r w:rsidRPr="00ED36F8">
        <w:rPr>
          <w:sz w:val="24"/>
          <w:szCs w:val="24"/>
        </w:rPr>
        <w:tab/>
      </w:r>
      <w:r w:rsidRPr="00ED36F8">
        <w:rPr>
          <w:sz w:val="24"/>
          <w:szCs w:val="24"/>
          <w:u w:val="single"/>
        </w:rPr>
        <w:t>a statement from a senior municipal official</w:t>
      </w:r>
      <w:r w:rsidRPr="00ED36F8">
        <w:rPr>
          <w:sz w:val="24"/>
          <w:szCs w:val="24"/>
        </w:rPr>
        <w:t>:</w:t>
      </w:r>
    </w:p>
    <w:p w14:paraId="0249214B" w14:textId="77777777" w:rsidR="00184166" w:rsidRPr="00ED36F8" w:rsidRDefault="00184166" w:rsidP="00184166">
      <w:pPr>
        <w:tabs>
          <w:tab w:val="left" w:pos="-1440"/>
        </w:tabs>
        <w:spacing w:line="221" w:lineRule="auto"/>
        <w:ind w:left="1440" w:hanging="720"/>
        <w:jc w:val="both"/>
        <w:rPr>
          <w:sz w:val="24"/>
          <w:szCs w:val="24"/>
        </w:rPr>
      </w:pPr>
      <w:r w:rsidRPr="00ED36F8">
        <w:rPr>
          <w:sz w:val="24"/>
          <w:szCs w:val="24"/>
        </w:rPr>
        <w:t>a.</w:t>
      </w:r>
      <w:r w:rsidRPr="00ED36F8">
        <w:rPr>
          <w:sz w:val="24"/>
          <w:szCs w:val="24"/>
        </w:rPr>
        <w:tab/>
        <w:t>citing the fiscal hardship surrounding the municipality’s inability to meet the FY202</w:t>
      </w:r>
      <w:r>
        <w:rPr>
          <w:sz w:val="24"/>
          <w:szCs w:val="24"/>
        </w:rPr>
        <w:t>6</w:t>
      </w:r>
      <w:r w:rsidRPr="00ED36F8">
        <w:rPr>
          <w:sz w:val="24"/>
          <w:szCs w:val="24"/>
        </w:rPr>
        <w:t xml:space="preserve"> MAR,</w:t>
      </w:r>
    </w:p>
    <w:p w14:paraId="4A8EF3DE" w14:textId="77777777" w:rsidR="00184166" w:rsidRPr="00ED36F8" w:rsidRDefault="00184166" w:rsidP="00184166">
      <w:pPr>
        <w:tabs>
          <w:tab w:val="left" w:pos="-1440"/>
        </w:tabs>
        <w:spacing w:line="221" w:lineRule="auto"/>
        <w:ind w:left="1440" w:hanging="720"/>
        <w:jc w:val="both"/>
        <w:rPr>
          <w:sz w:val="24"/>
          <w:szCs w:val="24"/>
        </w:rPr>
      </w:pPr>
      <w:r w:rsidRPr="00ED36F8">
        <w:rPr>
          <w:sz w:val="24"/>
          <w:szCs w:val="24"/>
        </w:rPr>
        <w:t>b.</w:t>
      </w:r>
      <w:r w:rsidRPr="00ED36F8">
        <w:rPr>
          <w:sz w:val="24"/>
          <w:szCs w:val="24"/>
        </w:rPr>
        <w:tab/>
        <w:t>explaining the municipality's FY202</w:t>
      </w:r>
      <w:r>
        <w:rPr>
          <w:sz w:val="24"/>
          <w:szCs w:val="24"/>
        </w:rPr>
        <w:t>6</w:t>
      </w:r>
      <w:r w:rsidRPr="00ED36F8">
        <w:rPr>
          <w:sz w:val="24"/>
          <w:szCs w:val="24"/>
        </w:rPr>
        <w:t xml:space="preserve"> budget process regarding the library,</w:t>
      </w:r>
    </w:p>
    <w:p w14:paraId="692E5946" w14:textId="77777777" w:rsidR="00184166" w:rsidRPr="00ED36F8" w:rsidRDefault="00184166" w:rsidP="00184166">
      <w:pPr>
        <w:tabs>
          <w:tab w:val="left" w:pos="-1440"/>
        </w:tabs>
        <w:spacing w:line="221" w:lineRule="auto"/>
        <w:ind w:left="1440" w:hanging="720"/>
        <w:jc w:val="both"/>
        <w:rPr>
          <w:sz w:val="24"/>
          <w:szCs w:val="24"/>
        </w:rPr>
      </w:pPr>
      <w:r w:rsidRPr="00ED36F8">
        <w:rPr>
          <w:sz w:val="24"/>
          <w:szCs w:val="24"/>
        </w:rPr>
        <w:t>c.</w:t>
      </w:r>
      <w:r w:rsidRPr="00ED36F8">
        <w:rPr>
          <w:sz w:val="24"/>
          <w:szCs w:val="24"/>
        </w:rPr>
        <w:tab/>
        <w:t xml:space="preserve">providing evidence that any reduction to the library budget is not disproportionate relative to changes in other municipal departments and the overall municipal budget. </w:t>
      </w:r>
    </w:p>
    <w:p w14:paraId="3223CA2B" w14:textId="77777777" w:rsidR="00184166" w:rsidRPr="00ED36F8" w:rsidRDefault="00184166" w:rsidP="00184166">
      <w:pPr>
        <w:spacing w:line="221" w:lineRule="auto"/>
        <w:jc w:val="both"/>
        <w:rPr>
          <w:sz w:val="24"/>
          <w:szCs w:val="24"/>
        </w:rPr>
      </w:pPr>
    </w:p>
    <w:p w14:paraId="220F9124" w14:textId="77777777" w:rsidR="00184166" w:rsidRPr="00ED36F8" w:rsidRDefault="00184166" w:rsidP="00184166">
      <w:pPr>
        <w:tabs>
          <w:tab w:val="left" w:pos="-1440"/>
        </w:tabs>
        <w:spacing w:line="221" w:lineRule="auto"/>
        <w:ind w:left="720" w:hanging="720"/>
        <w:jc w:val="both"/>
        <w:rPr>
          <w:sz w:val="24"/>
          <w:szCs w:val="24"/>
        </w:rPr>
      </w:pPr>
      <w:r w:rsidRPr="00ED36F8">
        <w:rPr>
          <w:sz w:val="24"/>
          <w:szCs w:val="24"/>
        </w:rPr>
        <w:t>5.</w:t>
      </w:r>
      <w:r w:rsidRPr="00ED36F8">
        <w:rPr>
          <w:sz w:val="24"/>
          <w:szCs w:val="24"/>
        </w:rPr>
        <w:tab/>
      </w:r>
      <w:r w:rsidRPr="00ED36F8">
        <w:rPr>
          <w:sz w:val="24"/>
          <w:szCs w:val="24"/>
          <w:u w:val="single"/>
        </w:rPr>
        <w:t>a cover letter from the library director and trustee chair</w:t>
      </w:r>
      <w:r w:rsidRPr="00ED36F8">
        <w:rPr>
          <w:sz w:val="24"/>
          <w:szCs w:val="24"/>
        </w:rPr>
        <w:t>, with enclosures if appropriate, explaining the library's FY202</w:t>
      </w:r>
      <w:r>
        <w:rPr>
          <w:sz w:val="24"/>
          <w:szCs w:val="24"/>
        </w:rPr>
        <w:t>6</w:t>
      </w:r>
      <w:r w:rsidRPr="00ED36F8">
        <w:rPr>
          <w:sz w:val="24"/>
          <w:szCs w:val="24"/>
        </w:rPr>
        <w:t xml:space="preserve"> budget process and reasons why the community did not comply with the FY202</w:t>
      </w:r>
      <w:r>
        <w:rPr>
          <w:sz w:val="24"/>
          <w:szCs w:val="24"/>
        </w:rPr>
        <w:t>6</w:t>
      </w:r>
      <w:r w:rsidRPr="00ED36F8">
        <w:rPr>
          <w:sz w:val="24"/>
          <w:szCs w:val="24"/>
        </w:rPr>
        <w:t xml:space="preserve"> MAR. (Examples of enclosures include: narratives from municipal officials describing the fiscal situation, text of referenda.)</w:t>
      </w:r>
    </w:p>
    <w:p w14:paraId="4A3FCA6D" w14:textId="77777777" w:rsidR="00184166" w:rsidRPr="00ED36F8" w:rsidRDefault="00184166" w:rsidP="00184166">
      <w:pPr>
        <w:tabs>
          <w:tab w:val="left" w:pos="-1440"/>
        </w:tabs>
        <w:spacing w:line="221" w:lineRule="auto"/>
        <w:ind w:left="720" w:hanging="720"/>
        <w:jc w:val="both"/>
        <w:rPr>
          <w:sz w:val="24"/>
          <w:szCs w:val="24"/>
        </w:rPr>
      </w:pPr>
    </w:p>
    <w:p w14:paraId="0C4581DB" w14:textId="77777777" w:rsidR="00184166" w:rsidRPr="00ED36F8" w:rsidRDefault="00184166" w:rsidP="00184166">
      <w:pPr>
        <w:tabs>
          <w:tab w:val="left" w:pos="-1440"/>
        </w:tabs>
        <w:spacing w:line="221" w:lineRule="auto"/>
        <w:ind w:left="720" w:hanging="720"/>
        <w:jc w:val="both"/>
        <w:rPr>
          <w:sz w:val="24"/>
          <w:szCs w:val="24"/>
        </w:rPr>
      </w:pPr>
    </w:p>
    <w:p w14:paraId="61936242" w14:textId="77777777" w:rsidR="00184166" w:rsidRPr="00ED36F8" w:rsidRDefault="00184166" w:rsidP="00184166">
      <w:pPr>
        <w:tabs>
          <w:tab w:val="left" w:pos="-1440"/>
        </w:tabs>
        <w:spacing w:line="221" w:lineRule="auto"/>
        <w:ind w:left="720" w:hanging="720"/>
        <w:jc w:val="both"/>
        <w:rPr>
          <w:sz w:val="24"/>
          <w:szCs w:val="24"/>
        </w:rPr>
      </w:pPr>
      <w:r w:rsidRPr="00ED36F8">
        <w:rPr>
          <w:b/>
          <w:sz w:val="24"/>
          <w:szCs w:val="24"/>
        </w:rPr>
        <w:t>For Municipalities that received a waiver of the FY202</w:t>
      </w:r>
      <w:r>
        <w:rPr>
          <w:b/>
          <w:sz w:val="24"/>
          <w:szCs w:val="24"/>
        </w:rPr>
        <w:t>5</w:t>
      </w:r>
      <w:r w:rsidRPr="00ED36F8">
        <w:rPr>
          <w:b/>
          <w:sz w:val="24"/>
          <w:szCs w:val="24"/>
        </w:rPr>
        <w:t xml:space="preserve"> MAR, in addition to documents 2-5 as listed above:</w:t>
      </w:r>
      <w:r w:rsidRPr="00ED36F8">
        <w:rPr>
          <w:sz w:val="24"/>
          <w:szCs w:val="24"/>
        </w:rPr>
        <w:t xml:space="preserve"> </w:t>
      </w:r>
    </w:p>
    <w:p w14:paraId="6E2D648D" w14:textId="77777777" w:rsidR="00184166" w:rsidRPr="00ED36F8" w:rsidRDefault="00184166" w:rsidP="00184166">
      <w:pPr>
        <w:tabs>
          <w:tab w:val="left" w:pos="-1440"/>
        </w:tabs>
        <w:spacing w:line="221" w:lineRule="auto"/>
        <w:ind w:left="720" w:hanging="720"/>
        <w:jc w:val="both"/>
        <w:rPr>
          <w:sz w:val="24"/>
          <w:szCs w:val="24"/>
        </w:rPr>
      </w:pPr>
    </w:p>
    <w:p w14:paraId="5E77689C" w14:textId="77777777" w:rsidR="00184166" w:rsidRPr="00ED36F8" w:rsidRDefault="00184166" w:rsidP="00184166">
      <w:pPr>
        <w:tabs>
          <w:tab w:val="left" w:pos="-1440"/>
        </w:tabs>
        <w:spacing w:line="221" w:lineRule="auto"/>
        <w:ind w:left="720" w:hanging="720"/>
        <w:jc w:val="both"/>
        <w:rPr>
          <w:sz w:val="24"/>
          <w:szCs w:val="24"/>
        </w:rPr>
      </w:pPr>
      <w:r w:rsidRPr="00ED36F8">
        <w:rPr>
          <w:sz w:val="24"/>
          <w:szCs w:val="24"/>
        </w:rPr>
        <w:t>6.</w:t>
      </w:r>
      <w:r w:rsidRPr="00ED36F8">
        <w:rPr>
          <w:sz w:val="24"/>
          <w:szCs w:val="24"/>
        </w:rPr>
        <w:tab/>
        <w:t xml:space="preserve">a </w:t>
      </w:r>
      <w:proofErr w:type="gramStart"/>
      <w:r w:rsidRPr="00ED36F8">
        <w:rPr>
          <w:sz w:val="24"/>
          <w:szCs w:val="24"/>
        </w:rPr>
        <w:t>Five Year</w:t>
      </w:r>
      <w:proofErr w:type="gramEnd"/>
      <w:r w:rsidRPr="00ED36F8">
        <w:rPr>
          <w:sz w:val="24"/>
          <w:szCs w:val="24"/>
        </w:rPr>
        <w:t xml:space="preserve"> MAR Waiver Plan (for Year Two) or an update (for Years Three-Five) written by a senior municipal official in conjunction with library director and trustees. </w:t>
      </w:r>
    </w:p>
    <w:p w14:paraId="25F51E63" w14:textId="77777777" w:rsidR="00184166" w:rsidRPr="00ED36F8" w:rsidRDefault="00184166" w:rsidP="00184166">
      <w:pPr>
        <w:spacing w:line="221" w:lineRule="auto"/>
        <w:jc w:val="both"/>
        <w:rPr>
          <w:sz w:val="24"/>
          <w:szCs w:val="24"/>
        </w:rPr>
      </w:pPr>
    </w:p>
    <w:p w14:paraId="479B7D27" w14:textId="77777777" w:rsidR="00184166" w:rsidRPr="00ED36F8" w:rsidRDefault="00184166" w:rsidP="00184166">
      <w:pPr>
        <w:spacing w:line="221" w:lineRule="auto"/>
        <w:jc w:val="both"/>
        <w:rPr>
          <w:sz w:val="24"/>
          <w:szCs w:val="24"/>
        </w:rPr>
      </w:pPr>
    </w:p>
    <w:p w14:paraId="331D1C0F" w14:textId="77777777" w:rsidR="00184166" w:rsidRPr="00ED36F8" w:rsidRDefault="00184166" w:rsidP="00184166">
      <w:pPr>
        <w:spacing w:line="220" w:lineRule="auto"/>
        <w:jc w:val="both"/>
        <w:rPr>
          <w:b/>
          <w:bCs/>
          <w:sz w:val="24"/>
          <w:szCs w:val="24"/>
        </w:rPr>
      </w:pPr>
      <w:r w:rsidRPr="00ED36F8">
        <w:rPr>
          <w:b/>
          <w:sz w:val="24"/>
          <w:szCs w:val="24"/>
        </w:rPr>
        <w:t xml:space="preserve">NOTE: </w:t>
      </w:r>
      <w:r w:rsidRPr="00ED36F8">
        <w:rPr>
          <w:b/>
          <w:bCs/>
          <w:sz w:val="24"/>
          <w:szCs w:val="24"/>
        </w:rPr>
        <w:t>Municipalities are limited to 5 consecutive fiscal years as a waiver applicant. Commissioners have the discretion to request that any waiver applicant present their petition in person.</w:t>
      </w:r>
    </w:p>
    <w:p w14:paraId="7ECA2B96" w14:textId="77777777" w:rsidR="00184166" w:rsidRPr="00ED36F8" w:rsidRDefault="00184166" w:rsidP="00184166">
      <w:pPr>
        <w:spacing w:line="220" w:lineRule="auto"/>
        <w:jc w:val="both"/>
        <w:rPr>
          <w:b/>
          <w:bCs/>
          <w:sz w:val="24"/>
          <w:szCs w:val="24"/>
        </w:rPr>
      </w:pPr>
    </w:p>
    <w:p w14:paraId="2CF705EA" w14:textId="77777777" w:rsidR="00184166" w:rsidRPr="00ED36F8" w:rsidRDefault="00184166" w:rsidP="00184166">
      <w:pPr>
        <w:spacing w:line="220" w:lineRule="auto"/>
        <w:jc w:val="both"/>
        <w:rPr>
          <w:b/>
          <w:bCs/>
          <w:sz w:val="24"/>
          <w:szCs w:val="24"/>
        </w:rPr>
      </w:pPr>
    </w:p>
    <w:p w14:paraId="1BAAB58E" w14:textId="77777777" w:rsidR="00184166" w:rsidRPr="00ED36F8" w:rsidRDefault="00184166" w:rsidP="00184166">
      <w:pPr>
        <w:spacing w:line="221" w:lineRule="auto"/>
        <w:jc w:val="both"/>
        <w:rPr>
          <w:sz w:val="24"/>
          <w:szCs w:val="24"/>
        </w:rPr>
      </w:pPr>
      <w:r w:rsidRPr="00ED36F8">
        <w:rPr>
          <w:b/>
          <w:bCs/>
          <w:sz w:val="24"/>
          <w:szCs w:val="24"/>
          <w:u w:val="single"/>
        </w:rPr>
        <w:t>The Waiver Review Process</w:t>
      </w:r>
    </w:p>
    <w:p w14:paraId="7F03D05D" w14:textId="77777777" w:rsidR="00184166" w:rsidRPr="00ED36F8" w:rsidRDefault="00184166" w:rsidP="00184166">
      <w:pPr>
        <w:spacing w:line="221" w:lineRule="auto"/>
        <w:ind w:firstLine="3600"/>
        <w:jc w:val="both"/>
        <w:rPr>
          <w:sz w:val="24"/>
          <w:szCs w:val="24"/>
        </w:rPr>
      </w:pPr>
    </w:p>
    <w:p w14:paraId="505D8070" w14:textId="77777777" w:rsidR="00184166" w:rsidRPr="00ED36F8" w:rsidRDefault="00184166" w:rsidP="00184166">
      <w:pPr>
        <w:spacing w:line="221" w:lineRule="auto"/>
        <w:ind w:firstLine="3600"/>
        <w:jc w:val="both"/>
        <w:rPr>
          <w:sz w:val="24"/>
          <w:szCs w:val="24"/>
        </w:rPr>
      </w:pPr>
    </w:p>
    <w:p w14:paraId="2E151DE2" w14:textId="77777777" w:rsidR="00184166" w:rsidRPr="00ED36F8" w:rsidRDefault="00184166" w:rsidP="00184166">
      <w:pPr>
        <w:spacing w:line="221" w:lineRule="auto"/>
        <w:jc w:val="both"/>
        <w:rPr>
          <w:sz w:val="24"/>
          <w:szCs w:val="24"/>
        </w:rPr>
      </w:pPr>
      <w:r w:rsidRPr="00ED36F8">
        <w:rPr>
          <w:sz w:val="24"/>
          <w:szCs w:val="24"/>
        </w:rPr>
        <w:t>According to Massachusetts General Laws, c.78, s19A:</w:t>
      </w:r>
    </w:p>
    <w:p w14:paraId="7B282EBB" w14:textId="77777777" w:rsidR="00184166" w:rsidRPr="00ED36F8" w:rsidRDefault="00184166" w:rsidP="00184166">
      <w:pPr>
        <w:spacing w:line="221" w:lineRule="auto"/>
        <w:jc w:val="both"/>
        <w:rPr>
          <w:sz w:val="24"/>
          <w:szCs w:val="24"/>
        </w:rPr>
      </w:pPr>
      <w:r w:rsidRPr="00ED36F8">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ED36F8">
        <w:rPr>
          <w:sz w:val="24"/>
          <w:szCs w:val="24"/>
        </w:rPr>
        <w:noBreakHyphen/>
        <w:t xml:space="preserve">half per cent of said average.  </w:t>
      </w:r>
      <w:r w:rsidRPr="00ED36F8">
        <w:rPr>
          <w:sz w:val="24"/>
          <w:szCs w:val="24"/>
          <w:u w:val="single"/>
        </w:rPr>
        <w:t>Said board may, upon petition of a community, waive aforesaid requirement upon demonstration of fiscal hardship</w:t>
      </w:r>
      <w:r w:rsidRPr="00ED36F8">
        <w:rPr>
          <w:sz w:val="24"/>
          <w:szCs w:val="24"/>
        </w:rPr>
        <w:t xml:space="preserve">.  </w:t>
      </w:r>
    </w:p>
    <w:p w14:paraId="4F95AEA6" w14:textId="77777777" w:rsidR="00184166" w:rsidRPr="00ED36F8" w:rsidRDefault="00184166" w:rsidP="00184166">
      <w:pPr>
        <w:spacing w:line="221" w:lineRule="auto"/>
        <w:jc w:val="both"/>
        <w:rPr>
          <w:sz w:val="24"/>
          <w:szCs w:val="24"/>
        </w:rPr>
      </w:pPr>
    </w:p>
    <w:p w14:paraId="3C59F3BE" w14:textId="77777777" w:rsidR="00184166" w:rsidRPr="00ED36F8" w:rsidRDefault="00184166" w:rsidP="00184166">
      <w:pPr>
        <w:spacing w:line="221" w:lineRule="auto"/>
        <w:jc w:val="both"/>
        <w:rPr>
          <w:sz w:val="24"/>
          <w:szCs w:val="24"/>
        </w:rPr>
      </w:pPr>
    </w:p>
    <w:p w14:paraId="61E886E7" w14:textId="77777777" w:rsidR="00184166" w:rsidRPr="00ED36F8" w:rsidRDefault="00184166" w:rsidP="00184166">
      <w:pPr>
        <w:spacing w:line="221" w:lineRule="auto"/>
        <w:jc w:val="both"/>
        <w:rPr>
          <w:sz w:val="24"/>
          <w:szCs w:val="24"/>
        </w:rPr>
      </w:pPr>
      <w:r w:rsidRPr="00ED36F8">
        <w:rPr>
          <w:sz w:val="24"/>
          <w:szCs w:val="24"/>
        </w:rPr>
        <w:t>The number of waivers available for FY202</w:t>
      </w:r>
      <w:r>
        <w:rPr>
          <w:sz w:val="24"/>
          <w:szCs w:val="24"/>
        </w:rPr>
        <w:t>6</w:t>
      </w:r>
      <w:r w:rsidRPr="00ED36F8">
        <w:rPr>
          <w:sz w:val="24"/>
          <w:szCs w:val="24"/>
        </w:rPr>
        <w:t xml:space="preserve"> will not be determined until the budget language is final for FY202</w:t>
      </w:r>
      <w:r>
        <w:rPr>
          <w:sz w:val="24"/>
          <w:szCs w:val="24"/>
        </w:rPr>
        <w:t>6</w:t>
      </w:r>
      <w:r w:rsidRPr="00ED36F8">
        <w:rPr>
          <w:sz w:val="24"/>
          <w:szCs w:val="24"/>
        </w:rPr>
        <w:t>.</w:t>
      </w:r>
    </w:p>
    <w:p w14:paraId="308C45AD" w14:textId="77777777" w:rsidR="00184166" w:rsidRPr="00ED36F8" w:rsidRDefault="00184166" w:rsidP="00184166">
      <w:pPr>
        <w:spacing w:line="221" w:lineRule="auto"/>
        <w:jc w:val="both"/>
        <w:rPr>
          <w:sz w:val="24"/>
          <w:szCs w:val="24"/>
        </w:rPr>
      </w:pPr>
    </w:p>
    <w:p w14:paraId="1059DE0F" w14:textId="77777777" w:rsidR="00184166" w:rsidRPr="00ED36F8" w:rsidRDefault="00184166" w:rsidP="00184166">
      <w:pPr>
        <w:spacing w:line="221" w:lineRule="auto"/>
        <w:jc w:val="both"/>
        <w:rPr>
          <w:sz w:val="24"/>
          <w:szCs w:val="24"/>
        </w:rPr>
      </w:pPr>
    </w:p>
    <w:p w14:paraId="62A8A19D" w14:textId="77777777" w:rsidR="00184166" w:rsidRPr="00ED36F8" w:rsidRDefault="00184166" w:rsidP="00184166">
      <w:pPr>
        <w:tabs>
          <w:tab w:val="left" w:pos="-1440"/>
        </w:tabs>
        <w:spacing w:line="221" w:lineRule="auto"/>
        <w:ind w:left="720" w:hanging="720"/>
        <w:jc w:val="both"/>
        <w:rPr>
          <w:sz w:val="24"/>
          <w:szCs w:val="24"/>
        </w:rPr>
      </w:pPr>
      <w:r w:rsidRPr="00ED36F8">
        <w:rPr>
          <w:sz w:val="24"/>
          <w:szCs w:val="24"/>
        </w:rPr>
        <w:t>1.</w:t>
      </w:r>
      <w:r w:rsidRPr="00ED36F8">
        <w:rPr>
          <w:sz w:val="24"/>
          <w:szCs w:val="24"/>
        </w:rPr>
        <w:tab/>
        <w:t>Petitions for a waiver will be reviewed by the Board of Library Commissioners at their January 202</w:t>
      </w:r>
      <w:r>
        <w:rPr>
          <w:sz w:val="24"/>
          <w:szCs w:val="24"/>
        </w:rPr>
        <w:t>6</w:t>
      </w:r>
      <w:r w:rsidRPr="00ED36F8">
        <w:rPr>
          <w:sz w:val="24"/>
          <w:szCs w:val="24"/>
        </w:rPr>
        <w:t xml:space="preserve"> meeting. </w:t>
      </w:r>
    </w:p>
    <w:p w14:paraId="7A4CFEC4" w14:textId="77777777" w:rsidR="00184166" w:rsidRPr="00ED36F8" w:rsidRDefault="00184166" w:rsidP="00184166">
      <w:pPr>
        <w:tabs>
          <w:tab w:val="left" w:pos="-1440"/>
        </w:tabs>
        <w:spacing w:line="221" w:lineRule="auto"/>
        <w:ind w:left="720" w:hanging="720"/>
        <w:jc w:val="both"/>
        <w:rPr>
          <w:sz w:val="24"/>
          <w:szCs w:val="24"/>
        </w:rPr>
      </w:pPr>
      <w:r w:rsidRPr="00ED36F8">
        <w:rPr>
          <w:sz w:val="24"/>
          <w:szCs w:val="24"/>
        </w:rPr>
        <w:t>2.</w:t>
      </w:r>
      <w:r w:rsidRPr="00ED36F8">
        <w:rPr>
          <w:sz w:val="24"/>
          <w:szCs w:val="24"/>
        </w:rPr>
        <w:tab/>
        <w:t>All petitioners for a waiver determined to have a disproportionate cut to their budget must present their petition in person at the January 202</w:t>
      </w:r>
      <w:r>
        <w:rPr>
          <w:sz w:val="24"/>
          <w:szCs w:val="24"/>
        </w:rPr>
        <w:t>6</w:t>
      </w:r>
      <w:r w:rsidRPr="00ED36F8">
        <w:rPr>
          <w:sz w:val="24"/>
          <w:szCs w:val="24"/>
        </w:rPr>
        <w:t xml:space="preserve"> meeting.</w:t>
      </w:r>
    </w:p>
    <w:p w14:paraId="76D69345" w14:textId="77777777" w:rsidR="00184166" w:rsidRPr="00ED36F8" w:rsidRDefault="00184166" w:rsidP="00184166">
      <w:pPr>
        <w:tabs>
          <w:tab w:val="left" w:pos="-1440"/>
        </w:tabs>
        <w:spacing w:line="221" w:lineRule="auto"/>
        <w:ind w:left="720" w:hanging="720"/>
        <w:jc w:val="both"/>
        <w:rPr>
          <w:sz w:val="24"/>
          <w:szCs w:val="24"/>
        </w:rPr>
      </w:pPr>
      <w:r w:rsidRPr="00ED36F8">
        <w:rPr>
          <w:sz w:val="24"/>
          <w:szCs w:val="24"/>
        </w:rPr>
        <w:t>3.</w:t>
      </w:r>
      <w:r w:rsidRPr="00ED36F8">
        <w:rPr>
          <w:sz w:val="24"/>
          <w:szCs w:val="24"/>
        </w:rPr>
        <w:tab/>
        <w:t>All petitioners for a waiver who received a disproportionate cut in the prior fiscal year must present their petition in person at the January 202</w:t>
      </w:r>
      <w:r>
        <w:rPr>
          <w:sz w:val="24"/>
          <w:szCs w:val="24"/>
        </w:rPr>
        <w:t>6</w:t>
      </w:r>
      <w:r w:rsidRPr="00ED36F8">
        <w:rPr>
          <w:sz w:val="24"/>
          <w:szCs w:val="24"/>
        </w:rPr>
        <w:t xml:space="preserve"> meeting.</w:t>
      </w:r>
    </w:p>
    <w:p w14:paraId="20DCB7D4" w14:textId="77777777" w:rsidR="00184166" w:rsidRPr="00ED36F8" w:rsidRDefault="00184166" w:rsidP="00184166">
      <w:pPr>
        <w:tabs>
          <w:tab w:val="left" w:pos="-1440"/>
        </w:tabs>
        <w:spacing w:line="221" w:lineRule="auto"/>
        <w:ind w:left="720" w:hanging="720"/>
        <w:jc w:val="both"/>
        <w:rPr>
          <w:sz w:val="24"/>
          <w:szCs w:val="24"/>
        </w:rPr>
      </w:pPr>
      <w:r w:rsidRPr="00ED36F8">
        <w:rPr>
          <w:sz w:val="24"/>
          <w:szCs w:val="24"/>
        </w:rPr>
        <w:t>4.</w:t>
      </w:r>
      <w:r w:rsidRPr="00ED36F8">
        <w:rPr>
          <w:sz w:val="24"/>
          <w:szCs w:val="24"/>
        </w:rPr>
        <w:tab/>
        <w:t>The Board will review FY202</w:t>
      </w:r>
      <w:r>
        <w:rPr>
          <w:sz w:val="24"/>
          <w:szCs w:val="24"/>
        </w:rPr>
        <w:t>6</w:t>
      </w:r>
      <w:r w:rsidRPr="00ED36F8">
        <w:rPr>
          <w:sz w:val="24"/>
          <w:szCs w:val="24"/>
        </w:rPr>
        <w:t xml:space="preserve"> MAR Waiver Petitions based on:</w:t>
      </w:r>
    </w:p>
    <w:p w14:paraId="4E84F9EF" w14:textId="77777777" w:rsidR="00184166" w:rsidRPr="00ED36F8" w:rsidRDefault="00184166" w:rsidP="00184166">
      <w:pPr>
        <w:tabs>
          <w:tab w:val="left" w:pos="-1440"/>
        </w:tabs>
        <w:spacing w:line="221" w:lineRule="auto"/>
        <w:ind w:left="1440" w:hanging="720"/>
        <w:jc w:val="both"/>
        <w:rPr>
          <w:sz w:val="24"/>
          <w:szCs w:val="24"/>
        </w:rPr>
      </w:pPr>
      <w:r w:rsidRPr="00ED36F8">
        <w:rPr>
          <w:sz w:val="24"/>
          <w:szCs w:val="24"/>
        </w:rPr>
        <w:t>a.</w:t>
      </w:r>
      <w:r w:rsidRPr="00ED36F8">
        <w:rPr>
          <w:sz w:val="24"/>
          <w:szCs w:val="24"/>
        </w:rPr>
        <w:tab/>
        <w:t>evidence of municipal fiscal hardship, and</w:t>
      </w:r>
    </w:p>
    <w:p w14:paraId="5E752F52" w14:textId="77777777" w:rsidR="00184166" w:rsidRPr="00ED36F8" w:rsidRDefault="00184166" w:rsidP="00184166">
      <w:pPr>
        <w:tabs>
          <w:tab w:val="left" w:pos="-1440"/>
        </w:tabs>
        <w:spacing w:line="221" w:lineRule="auto"/>
        <w:ind w:left="1440" w:hanging="720"/>
        <w:jc w:val="both"/>
        <w:rPr>
          <w:color w:val="000000"/>
          <w:sz w:val="24"/>
          <w:szCs w:val="24"/>
        </w:rPr>
      </w:pPr>
      <w:r w:rsidRPr="00ED36F8">
        <w:rPr>
          <w:color w:val="000000"/>
          <w:sz w:val="24"/>
          <w:szCs w:val="24"/>
        </w:rPr>
        <w:t>b.</w:t>
      </w:r>
      <w:r w:rsidRPr="00ED36F8">
        <w:rPr>
          <w:color w:val="000000"/>
          <w:sz w:val="24"/>
          <w:szCs w:val="24"/>
        </w:rPr>
        <w:tab/>
        <w:t xml:space="preserve">demonstration by the municipality that the library’s budget was not disproportionately reduced. </w:t>
      </w:r>
    </w:p>
    <w:p w14:paraId="50A55366" w14:textId="77777777" w:rsidR="00184166" w:rsidRPr="00ED36F8" w:rsidRDefault="00184166" w:rsidP="00184166">
      <w:pPr>
        <w:tabs>
          <w:tab w:val="left" w:pos="-1440"/>
        </w:tabs>
        <w:spacing w:line="221" w:lineRule="auto"/>
        <w:ind w:left="720" w:hanging="720"/>
        <w:jc w:val="both"/>
        <w:rPr>
          <w:color w:val="000000"/>
          <w:sz w:val="24"/>
          <w:szCs w:val="24"/>
        </w:rPr>
      </w:pPr>
      <w:r w:rsidRPr="00ED36F8">
        <w:rPr>
          <w:color w:val="000000"/>
          <w:sz w:val="24"/>
          <w:szCs w:val="24"/>
        </w:rPr>
        <w:t>5.</w:t>
      </w:r>
      <w:r w:rsidRPr="00ED36F8">
        <w:rPr>
          <w:color w:val="000000"/>
          <w:sz w:val="24"/>
          <w:szCs w:val="24"/>
        </w:rPr>
        <w:tab/>
        <w:t>The Board will vote on the petitions for waivers of the FY202</w:t>
      </w:r>
      <w:r>
        <w:rPr>
          <w:color w:val="000000"/>
          <w:sz w:val="24"/>
          <w:szCs w:val="24"/>
        </w:rPr>
        <w:t>6</w:t>
      </w:r>
      <w:r w:rsidRPr="00ED36F8">
        <w:rPr>
          <w:color w:val="000000"/>
          <w:sz w:val="24"/>
          <w:szCs w:val="24"/>
        </w:rPr>
        <w:t xml:space="preserve"> MAR at their February 2025 meeting.</w:t>
      </w:r>
    </w:p>
    <w:p w14:paraId="717D5E7F" w14:textId="77777777" w:rsidR="00184166" w:rsidRPr="00ED36F8" w:rsidRDefault="00184166" w:rsidP="00184166">
      <w:pPr>
        <w:tabs>
          <w:tab w:val="left" w:pos="-1440"/>
        </w:tabs>
        <w:spacing w:line="221" w:lineRule="auto"/>
        <w:ind w:left="720" w:hanging="720"/>
        <w:jc w:val="both"/>
        <w:rPr>
          <w:color w:val="000000"/>
          <w:sz w:val="24"/>
          <w:szCs w:val="24"/>
        </w:rPr>
      </w:pPr>
      <w:r w:rsidRPr="00ED36F8">
        <w:rPr>
          <w:color w:val="000000"/>
          <w:sz w:val="24"/>
          <w:szCs w:val="24"/>
        </w:rPr>
        <w:t>6.</w:t>
      </w:r>
      <w:r w:rsidRPr="00ED36F8">
        <w:rPr>
          <w:color w:val="000000"/>
          <w:sz w:val="24"/>
          <w:szCs w:val="24"/>
        </w:rPr>
        <w:tab/>
        <w:t>The Board will hear any appeals of the denial of an FY202</w:t>
      </w:r>
      <w:r>
        <w:rPr>
          <w:color w:val="000000"/>
          <w:sz w:val="24"/>
          <w:szCs w:val="24"/>
        </w:rPr>
        <w:t>6</w:t>
      </w:r>
      <w:r w:rsidRPr="00ED36F8">
        <w:rPr>
          <w:color w:val="000000"/>
          <w:sz w:val="24"/>
          <w:szCs w:val="24"/>
        </w:rPr>
        <w:t xml:space="preserve"> MAR waiver at their March 2025 meeting.</w:t>
      </w:r>
    </w:p>
    <w:p w14:paraId="719F244C" w14:textId="77777777" w:rsidR="00184166" w:rsidRPr="00ED36F8" w:rsidRDefault="00184166" w:rsidP="00184166">
      <w:pPr>
        <w:tabs>
          <w:tab w:val="left" w:pos="-1440"/>
        </w:tabs>
        <w:spacing w:line="221" w:lineRule="auto"/>
        <w:ind w:left="720" w:hanging="720"/>
        <w:jc w:val="both"/>
        <w:rPr>
          <w:color w:val="000000"/>
          <w:sz w:val="24"/>
          <w:szCs w:val="24"/>
        </w:rPr>
      </w:pPr>
      <w:r w:rsidRPr="00ED36F8">
        <w:rPr>
          <w:color w:val="000000"/>
          <w:sz w:val="24"/>
          <w:szCs w:val="24"/>
        </w:rPr>
        <w:t>7.</w:t>
      </w:r>
      <w:r w:rsidRPr="00ED36F8">
        <w:rPr>
          <w:color w:val="000000"/>
          <w:sz w:val="24"/>
          <w:szCs w:val="24"/>
        </w:rPr>
        <w:tab/>
        <w:t>The Board will act on any appeal at their April 202</w:t>
      </w:r>
      <w:r>
        <w:rPr>
          <w:color w:val="000000"/>
          <w:sz w:val="24"/>
          <w:szCs w:val="24"/>
        </w:rPr>
        <w:t>6</w:t>
      </w:r>
      <w:r w:rsidRPr="00ED36F8">
        <w:rPr>
          <w:color w:val="000000"/>
          <w:sz w:val="24"/>
          <w:szCs w:val="24"/>
        </w:rPr>
        <w:t xml:space="preserve"> meeting.  </w:t>
      </w:r>
    </w:p>
    <w:p w14:paraId="014062B0" w14:textId="77777777" w:rsidR="00184166" w:rsidRPr="00ED36F8" w:rsidRDefault="00184166" w:rsidP="00184166">
      <w:pPr>
        <w:tabs>
          <w:tab w:val="left" w:pos="-1440"/>
        </w:tabs>
        <w:spacing w:line="221" w:lineRule="auto"/>
        <w:ind w:left="720" w:hanging="720"/>
        <w:jc w:val="both"/>
        <w:rPr>
          <w:color w:val="000000"/>
          <w:sz w:val="24"/>
          <w:szCs w:val="24"/>
        </w:rPr>
      </w:pPr>
      <w:r w:rsidRPr="00ED36F8">
        <w:rPr>
          <w:color w:val="000000"/>
          <w:sz w:val="24"/>
          <w:szCs w:val="24"/>
        </w:rPr>
        <w:t>8.</w:t>
      </w:r>
      <w:r w:rsidRPr="00ED36F8">
        <w:rPr>
          <w:color w:val="000000"/>
          <w:sz w:val="24"/>
          <w:szCs w:val="24"/>
        </w:rPr>
        <w:tab/>
        <w:t>The FY202</w:t>
      </w:r>
      <w:r>
        <w:rPr>
          <w:color w:val="000000"/>
          <w:sz w:val="24"/>
          <w:szCs w:val="24"/>
        </w:rPr>
        <w:t>6</w:t>
      </w:r>
      <w:r w:rsidRPr="00ED36F8">
        <w:rPr>
          <w:color w:val="000000"/>
          <w:sz w:val="24"/>
          <w:szCs w:val="24"/>
        </w:rPr>
        <w:t xml:space="preserve"> State Aid to Public Library Program officially concludes at the conclusion of the April 202</w:t>
      </w:r>
      <w:r>
        <w:rPr>
          <w:color w:val="000000"/>
          <w:sz w:val="24"/>
          <w:szCs w:val="24"/>
        </w:rPr>
        <w:t>6</w:t>
      </w:r>
      <w:r w:rsidRPr="00ED36F8">
        <w:rPr>
          <w:color w:val="000000"/>
          <w:sz w:val="24"/>
          <w:szCs w:val="24"/>
        </w:rPr>
        <w:t xml:space="preserve"> Board of Library Commissioners meeting.</w:t>
      </w:r>
    </w:p>
    <w:p w14:paraId="1E169CC8" w14:textId="77777777" w:rsidR="00184166" w:rsidRPr="00ED36F8" w:rsidRDefault="00184166" w:rsidP="00184166">
      <w:pPr>
        <w:spacing w:line="221" w:lineRule="auto"/>
        <w:rPr>
          <w:color w:val="000000"/>
          <w:sz w:val="24"/>
          <w:szCs w:val="24"/>
        </w:rPr>
      </w:pPr>
    </w:p>
    <w:p w14:paraId="648969E4" w14:textId="77777777" w:rsidR="00184166" w:rsidRPr="00ED36F8" w:rsidRDefault="00184166" w:rsidP="00184166">
      <w:pPr>
        <w:tabs>
          <w:tab w:val="left" w:pos="-1440"/>
        </w:tabs>
        <w:spacing w:line="221" w:lineRule="auto"/>
        <w:ind w:left="7200" w:hanging="7200"/>
        <w:rPr>
          <w:b/>
          <w:bCs/>
          <w:color w:val="000000"/>
        </w:rPr>
      </w:pPr>
      <w:r w:rsidRPr="00ED36F8">
        <w:rPr>
          <w:b/>
          <w:bCs/>
          <w:color w:val="000000"/>
        </w:rPr>
        <w:t>Initial Approval of Policy: February 7, 2002</w:t>
      </w:r>
    </w:p>
    <w:p w14:paraId="06B02EE1"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 xml:space="preserve">Revision of Policy: </w:t>
      </w:r>
      <w:r>
        <w:rPr>
          <w:b/>
          <w:bCs/>
          <w:sz w:val="18"/>
          <w:szCs w:val="18"/>
        </w:rPr>
        <w:t>October 5, 2023</w:t>
      </w:r>
    </w:p>
    <w:p w14:paraId="30031DD8" w14:textId="77777777" w:rsidR="00184166"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rPr>
        <w:t xml:space="preserve">FY2025 Approval Date: </w:t>
      </w:r>
      <w:r>
        <w:rPr>
          <w:b/>
          <w:bCs/>
          <w:sz w:val="18"/>
          <w:szCs w:val="18"/>
        </w:rPr>
        <w:t>October 5, 2023</w:t>
      </w:r>
    </w:p>
    <w:p w14:paraId="029CB27A"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rPr>
      </w:pPr>
      <w:r w:rsidRPr="00ED36F8">
        <w:rPr>
          <w:b/>
          <w:bCs/>
          <w:color w:val="000000"/>
        </w:rPr>
        <w:t>State Aid Policies are reviewed annually.</w:t>
      </w:r>
    </w:p>
    <w:p w14:paraId="50779EFA" w14:textId="77777777" w:rsidR="00184166" w:rsidRDefault="00184166" w:rsidP="00184166">
      <w:pPr>
        <w:jc w:val="both"/>
        <w:rPr>
          <w:sz w:val="24"/>
        </w:rPr>
      </w:pPr>
    </w:p>
    <w:p w14:paraId="181AC08E" w14:textId="77777777" w:rsidR="00184166" w:rsidRPr="00ED36F8" w:rsidRDefault="00184166" w:rsidP="00184166">
      <w:pPr>
        <w:rPr>
          <w:b/>
          <w:bCs/>
          <w:sz w:val="24"/>
          <w:szCs w:val="24"/>
        </w:rPr>
      </w:pPr>
      <w:r w:rsidRPr="00ED36F8">
        <w:rPr>
          <w:b/>
          <w:bCs/>
          <w:sz w:val="24"/>
          <w:szCs w:val="24"/>
        </w:rPr>
        <w:t>THE CLOSURE OF A PUBLIC LIBRARY</w:t>
      </w:r>
    </w:p>
    <w:p w14:paraId="5559C8FF" w14:textId="77777777" w:rsidR="00184166" w:rsidRPr="00ED36F8" w:rsidRDefault="00184166" w:rsidP="00184166">
      <w:pPr>
        <w:jc w:val="both"/>
        <w:rPr>
          <w:sz w:val="24"/>
          <w:szCs w:val="24"/>
        </w:rPr>
      </w:pPr>
    </w:p>
    <w:p w14:paraId="7080CE6D" w14:textId="77777777" w:rsidR="00184166" w:rsidRPr="00ED36F8" w:rsidRDefault="00184166" w:rsidP="00184166">
      <w:pPr>
        <w:jc w:val="both"/>
        <w:rPr>
          <w:sz w:val="24"/>
          <w:szCs w:val="24"/>
        </w:rPr>
      </w:pPr>
      <w:r w:rsidRPr="00ED36F8">
        <w:rPr>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death or pandemic) to be, as of the date of that termination of service, no longer a certified participant in the State Aid to Public Libraries program.</w:t>
      </w:r>
    </w:p>
    <w:p w14:paraId="187C2C1A" w14:textId="77777777" w:rsidR="00184166" w:rsidRPr="00ED36F8" w:rsidRDefault="00184166" w:rsidP="00184166">
      <w:pPr>
        <w:jc w:val="both"/>
        <w:rPr>
          <w:sz w:val="24"/>
          <w:szCs w:val="24"/>
        </w:rPr>
      </w:pPr>
      <w:r w:rsidRPr="00ED36F8">
        <w:rPr>
          <w:sz w:val="24"/>
          <w:szCs w:val="24"/>
        </w:rPr>
        <w:t>The Commissioners will confirm the municipality's loss of certification at their next regularly scheduled Board meeting.</w:t>
      </w:r>
    </w:p>
    <w:p w14:paraId="6EB4A8B3" w14:textId="77777777" w:rsidR="00184166" w:rsidRPr="00ED36F8" w:rsidRDefault="00184166" w:rsidP="00184166">
      <w:pPr>
        <w:jc w:val="both"/>
        <w:rPr>
          <w:sz w:val="24"/>
          <w:szCs w:val="24"/>
        </w:rPr>
      </w:pPr>
    </w:p>
    <w:p w14:paraId="23B8D144" w14:textId="77777777" w:rsidR="00184166" w:rsidRPr="00ED36F8" w:rsidRDefault="00184166" w:rsidP="00184166">
      <w:pPr>
        <w:jc w:val="both"/>
        <w:rPr>
          <w:sz w:val="24"/>
          <w:szCs w:val="24"/>
        </w:rPr>
      </w:pPr>
      <w:r w:rsidRPr="00ED36F8">
        <w:rPr>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14:paraId="0440E976" w14:textId="77777777" w:rsidR="00184166" w:rsidRPr="00ED36F8" w:rsidRDefault="00184166" w:rsidP="00184166">
      <w:pPr>
        <w:jc w:val="both"/>
        <w:rPr>
          <w:sz w:val="24"/>
          <w:szCs w:val="24"/>
        </w:rPr>
      </w:pPr>
    </w:p>
    <w:p w14:paraId="4948F97B"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ED36F8">
        <w:rPr>
          <w:b/>
          <w:bCs/>
        </w:rPr>
        <w:t>Initial Approval of Policy: March 5, 1993</w:t>
      </w:r>
    </w:p>
    <w:p w14:paraId="0F97C492"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FY202</w:t>
      </w:r>
      <w:r>
        <w:rPr>
          <w:b/>
          <w:bCs/>
        </w:rPr>
        <w:t>6</w:t>
      </w:r>
      <w:r w:rsidRPr="00ED36F8">
        <w:rPr>
          <w:b/>
          <w:bCs/>
        </w:rPr>
        <w:t xml:space="preserve"> Approval Date: </w:t>
      </w:r>
      <w:r>
        <w:rPr>
          <w:b/>
          <w:bCs/>
          <w:sz w:val="18"/>
          <w:szCs w:val="18"/>
        </w:rPr>
        <w:t>October 5, 2023</w:t>
      </w:r>
    </w:p>
    <w:p w14:paraId="4C5CC332" w14:textId="77777777" w:rsidR="00184166"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ED36F8">
        <w:rPr>
          <w:b/>
          <w:bCs/>
        </w:rPr>
        <w:t>State Aid Policies are reviewed annually.</w:t>
      </w:r>
    </w:p>
    <w:p w14:paraId="1DB92ACF" w14:textId="77777777" w:rsidR="00184166"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p>
    <w:p w14:paraId="63AC1247" w14:textId="77777777" w:rsidR="00184166" w:rsidRPr="00ED36F8" w:rsidRDefault="00184166" w:rsidP="00184166">
      <w:pPr>
        <w:tabs>
          <w:tab w:val="center" w:pos="4680"/>
          <w:tab w:val="left" w:pos="8040"/>
        </w:tabs>
        <w:rPr>
          <w:sz w:val="24"/>
          <w:szCs w:val="24"/>
        </w:rPr>
      </w:pPr>
      <w:r w:rsidRPr="00ED36F8">
        <w:rPr>
          <w:b/>
          <w:bCs/>
          <w:sz w:val="24"/>
          <w:szCs w:val="24"/>
        </w:rPr>
        <w:t>FIVE YEAR MAR WAIVER PLAN POLICY</w:t>
      </w:r>
      <w:r w:rsidRPr="00ED36F8">
        <w:rPr>
          <w:sz w:val="24"/>
          <w:szCs w:val="24"/>
        </w:rPr>
        <w:t xml:space="preserve"> </w:t>
      </w:r>
    </w:p>
    <w:p w14:paraId="5B4607C8" w14:textId="77777777" w:rsidR="00184166" w:rsidRPr="00ED36F8" w:rsidRDefault="00184166" w:rsidP="00184166">
      <w:pPr>
        <w:jc w:val="center"/>
        <w:rPr>
          <w:sz w:val="24"/>
          <w:szCs w:val="24"/>
        </w:rPr>
      </w:pPr>
    </w:p>
    <w:p w14:paraId="28A56344" w14:textId="77777777" w:rsidR="00184166" w:rsidRPr="00ED36F8" w:rsidRDefault="00184166" w:rsidP="00184166">
      <w:pPr>
        <w:jc w:val="both"/>
        <w:rPr>
          <w:b/>
          <w:bCs/>
          <w:i/>
          <w:sz w:val="24"/>
          <w:szCs w:val="24"/>
          <w:u w:val="single"/>
        </w:rPr>
      </w:pPr>
      <w:r w:rsidRPr="00ED36F8">
        <w:rPr>
          <w:sz w:val="24"/>
          <w:szCs w:val="24"/>
        </w:rPr>
        <w:t>The Board of Library Commissioners recognizes that municipalities that demonstrate fiscal hardship may need to request a waiver of the FY202</w:t>
      </w:r>
      <w:r>
        <w:rPr>
          <w:sz w:val="24"/>
          <w:szCs w:val="24"/>
        </w:rPr>
        <w:t>6</w:t>
      </w:r>
      <w:r w:rsidRPr="00ED36F8">
        <w:rPr>
          <w:sz w:val="24"/>
          <w:szCs w:val="24"/>
        </w:rPr>
        <w:t xml:space="preserve"> Municipal Appropriation Requirement (MAR). Requests for waivers must include documentation as outlined in the </w:t>
      </w:r>
      <w:r w:rsidRPr="00ED36F8">
        <w:rPr>
          <w:i/>
          <w:sz w:val="24"/>
          <w:szCs w:val="24"/>
        </w:rPr>
        <w:t>DETERMINING ELIGIBILITY FOR A WAIVER OF THE FY202</w:t>
      </w:r>
      <w:r>
        <w:rPr>
          <w:i/>
          <w:sz w:val="24"/>
          <w:szCs w:val="24"/>
        </w:rPr>
        <w:t>6</w:t>
      </w:r>
      <w:r w:rsidRPr="00ED36F8">
        <w:rPr>
          <w:i/>
          <w:sz w:val="24"/>
          <w:szCs w:val="24"/>
        </w:rPr>
        <w:t xml:space="preserve"> MUNICIPAL APPROPRIATION REQUIREMENT (MAR) </w:t>
      </w:r>
      <w:r w:rsidRPr="00ED36F8">
        <w:rPr>
          <w:sz w:val="24"/>
          <w:szCs w:val="24"/>
        </w:rPr>
        <w:t>policy.</w:t>
      </w:r>
    </w:p>
    <w:p w14:paraId="6BDDF8D9" w14:textId="77777777" w:rsidR="00184166" w:rsidRPr="00ED36F8" w:rsidRDefault="00184166" w:rsidP="00184166">
      <w:pPr>
        <w:jc w:val="both"/>
        <w:rPr>
          <w:b/>
          <w:bCs/>
          <w:sz w:val="24"/>
          <w:szCs w:val="24"/>
        </w:rPr>
      </w:pPr>
    </w:p>
    <w:p w14:paraId="3DA0922C" w14:textId="77777777" w:rsidR="00184166" w:rsidRPr="00ED36F8" w:rsidRDefault="00184166" w:rsidP="00184166">
      <w:pPr>
        <w:jc w:val="both"/>
        <w:rPr>
          <w:b/>
          <w:bCs/>
          <w:sz w:val="24"/>
          <w:szCs w:val="24"/>
        </w:rPr>
      </w:pPr>
      <w:r w:rsidRPr="00ED36F8">
        <w:rPr>
          <w:b/>
          <w:bCs/>
          <w:sz w:val="24"/>
          <w:szCs w:val="24"/>
        </w:rPr>
        <w:t>NOTE: Municipalities are limited to 5 consecutive fiscal years as a waiver applicant. Commissioners have the discretion to request that any waiver applicant present their petition in person.</w:t>
      </w:r>
    </w:p>
    <w:p w14:paraId="541466D8" w14:textId="77777777" w:rsidR="00184166" w:rsidRPr="00ED36F8" w:rsidRDefault="00184166" w:rsidP="00184166">
      <w:pPr>
        <w:jc w:val="both"/>
        <w:rPr>
          <w:bCs/>
          <w:sz w:val="24"/>
          <w:szCs w:val="24"/>
        </w:rPr>
      </w:pPr>
    </w:p>
    <w:p w14:paraId="2DBA4389" w14:textId="77777777" w:rsidR="00184166" w:rsidRPr="00ED36F8" w:rsidRDefault="00184166" w:rsidP="00184166">
      <w:pPr>
        <w:jc w:val="both"/>
        <w:rPr>
          <w:bCs/>
          <w:sz w:val="24"/>
          <w:szCs w:val="24"/>
        </w:rPr>
      </w:pPr>
      <w:r w:rsidRPr="00ED36F8">
        <w:rPr>
          <w:bCs/>
          <w:sz w:val="24"/>
          <w:szCs w:val="24"/>
        </w:rPr>
        <w:t>For Municipalities that received a waiver of the FY202</w:t>
      </w:r>
      <w:r>
        <w:rPr>
          <w:bCs/>
          <w:sz w:val="24"/>
          <w:szCs w:val="24"/>
        </w:rPr>
        <w:t>5</w:t>
      </w:r>
      <w:r w:rsidRPr="00ED36F8">
        <w:rPr>
          <w:bCs/>
          <w:sz w:val="24"/>
          <w:szCs w:val="24"/>
        </w:rPr>
        <w:t xml:space="preserve"> MAR (Year One</w:t>
      </w:r>
      <w:proofErr w:type="gramStart"/>
      <w:r w:rsidRPr="00ED36F8">
        <w:rPr>
          <w:bCs/>
          <w:sz w:val="24"/>
          <w:szCs w:val="24"/>
        </w:rPr>
        <w:t>), and</w:t>
      </w:r>
      <w:proofErr w:type="gramEnd"/>
      <w:r w:rsidRPr="00ED36F8">
        <w:rPr>
          <w:bCs/>
          <w:sz w:val="24"/>
          <w:szCs w:val="24"/>
        </w:rPr>
        <w:t xml:space="preserve"> are petitioning for a waiver of the FY202</w:t>
      </w:r>
      <w:r>
        <w:rPr>
          <w:bCs/>
          <w:sz w:val="24"/>
          <w:szCs w:val="24"/>
        </w:rPr>
        <w:t>6</w:t>
      </w:r>
      <w:r w:rsidRPr="00ED36F8">
        <w:rPr>
          <w:bCs/>
          <w:sz w:val="24"/>
          <w:szCs w:val="24"/>
        </w:rPr>
        <w:t xml:space="preserve"> MAR (Year Two), a plan must be submitted, written by a senior municipal official in conjunction with the library’s director and trustees. This plan outlines the steps to be made in FY202</w:t>
      </w:r>
      <w:r>
        <w:rPr>
          <w:bCs/>
          <w:sz w:val="24"/>
          <w:szCs w:val="24"/>
        </w:rPr>
        <w:t>6</w:t>
      </w:r>
      <w:r w:rsidRPr="00ED36F8">
        <w:rPr>
          <w:bCs/>
          <w:sz w:val="24"/>
          <w:szCs w:val="24"/>
        </w:rPr>
        <w:t xml:space="preserve"> (and for the next three fiscal years) which will bring the municipality’s library appropriation back to the required level of funding, the MAR.</w:t>
      </w:r>
    </w:p>
    <w:p w14:paraId="5DBDBB28" w14:textId="77777777" w:rsidR="00184166" w:rsidRPr="00ED36F8" w:rsidRDefault="00184166" w:rsidP="00184166">
      <w:pPr>
        <w:jc w:val="both"/>
        <w:rPr>
          <w:bCs/>
          <w:sz w:val="24"/>
          <w:szCs w:val="24"/>
        </w:rPr>
      </w:pPr>
    </w:p>
    <w:p w14:paraId="52C1C5F2" w14:textId="77777777" w:rsidR="00184166" w:rsidRPr="00ED36F8" w:rsidRDefault="00184166" w:rsidP="00184166">
      <w:pPr>
        <w:jc w:val="both"/>
        <w:rPr>
          <w:bCs/>
          <w:sz w:val="24"/>
          <w:szCs w:val="24"/>
        </w:rPr>
      </w:pPr>
      <w:r w:rsidRPr="00ED36F8">
        <w:rPr>
          <w:bCs/>
          <w:sz w:val="24"/>
          <w:szCs w:val="24"/>
        </w:rPr>
        <w:t xml:space="preserve">For Municipalities that received a waiver of the FY2023 MAR (Year One), and FY2024 (Year Two) and are petitioning for a waiver of the FY2025 MAR (Year Three), an update to the plan created in Year Two must be submitted, written by a senior municipal official in conjunction with the library’s director and trustees. This update reviews the steps that were made in FY2024 (and outlines the steps to be </w:t>
      </w:r>
      <w:proofErr w:type="gramStart"/>
      <w:r w:rsidRPr="00ED36F8">
        <w:rPr>
          <w:bCs/>
          <w:sz w:val="24"/>
          <w:szCs w:val="24"/>
        </w:rPr>
        <w:t>made</w:t>
      </w:r>
      <w:proofErr w:type="gramEnd"/>
      <w:r w:rsidRPr="00ED36F8">
        <w:rPr>
          <w:bCs/>
          <w:sz w:val="24"/>
          <w:szCs w:val="24"/>
        </w:rPr>
        <w:t xml:space="preserve"> for the next two fiscal years which will bring the municipality’s library appropriation back to the required level of funding, the MAR.)</w:t>
      </w:r>
    </w:p>
    <w:p w14:paraId="6ED3BBA3" w14:textId="77777777" w:rsidR="00184166" w:rsidRPr="00ED36F8" w:rsidRDefault="00184166" w:rsidP="00184166">
      <w:pPr>
        <w:jc w:val="both"/>
        <w:rPr>
          <w:bCs/>
          <w:sz w:val="24"/>
          <w:szCs w:val="24"/>
        </w:rPr>
      </w:pPr>
    </w:p>
    <w:p w14:paraId="4BD25D8A" w14:textId="77777777" w:rsidR="00184166" w:rsidRPr="00ED36F8" w:rsidRDefault="00184166" w:rsidP="00184166">
      <w:pPr>
        <w:jc w:val="both"/>
        <w:rPr>
          <w:bCs/>
          <w:sz w:val="24"/>
          <w:szCs w:val="24"/>
        </w:rPr>
      </w:pPr>
      <w:r w:rsidRPr="00ED36F8">
        <w:rPr>
          <w:bCs/>
          <w:sz w:val="24"/>
          <w:szCs w:val="24"/>
        </w:rPr>
        <w:t>For Municipalities that received a waiver of the FY202</w:t>
      </w:r>
      <w:r>
        <w:rPr>
          <w:bCs/>
          <w:sz w:val="24"/>
          <w:szCs w:val="24"/>
        </w:rPr>
        <w:t>5</w:t>
      </w:r>
      <w:r w:rsidRPr="00ED36F8">
        <w:rPr>
          <w:bCs/>
          <w:sz w:val="24"/>
          <w:szCs w:val="24"/>
        </w:rPr>
        <w:t xml:space="preserve"> MAR with reservation, i.e. the library’s budget was DISPROPORTIONATELY CUT in FY202</w:t>
      </w:r>
      <w:r>
        <w:rPr>
          <w:bCs/>
          <w:sz w:val="24"/>
          <w:szCs w:val="24"/>
        </w:rPr>
        <w:t>5</w:t>
      </w:r>
      <w:r w:rsidRPr="00ED36F8">
        <w:rPr>
          <w:bCs/>
          <w:sz w:val="24"/>
          <w:szCs w:val="24"/>
        </w:rPr>
        <w:t>, and are petitioning for a waiver of the FY2025 MAR, a plan or update as described above must be submitted, written by a senior municipal official in conjunction with the library’s director and trustees, and IN ADDITION, they must present their petition in person at the Board of Library Commissioners meeting in January, 2025.</w:t>
      </w:r>
    </w:p>
    <w:p w14:paraId="605B64C0"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24"/>
          <w:szCs w:val="24"/>
        </w:rPr>
      </w:pPr>
    </w:p>
    <w:p w14:paraId="2D350FFD"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ED36F8">
        <w:rPr>
          <w:b/>
          <w:bCs/>
        </w:rPr>
        <w:t>Initial Approval of Policy: October 4, 2018</w:t>
      </w:r>
    </w:p>
    <w:p w14:paraId="67B32883" w14:textId="77777777" w:rsidR="00184166" w:rsidRPr="00ED36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FY202</w:t>
      </w:r>
      <w:r>
        <w:rPr>
          <w:b/>
          <w:bCs/>
        </w:rPr>
        <w:t>6</w:t>
      </w:r>
      <w:r w:rsidRPr="00ED36F8">
        <w:rPr>
          <w:b/>
          <w:bCs/>
        </w:rPr>
        <w:t xml:space="preserve"> Approval Date: </w:t>
      </w:r>
      <w:r>
        <w:rPr>
          <w:b/>
          <w:bCs/>
          <w:sz w:val="18"/>
          <w:szCs w:val="18"/>
        </w:rPr>
        <w:t>October 5, 2023</w:t>
      </w:r>
    </w:p>
    <w:p w14:paraId="5F260DFE" w14:textId="77777777" w:rsidR="00184166" w:rsidRPr="00ED36F8"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D36F8">
        <w:rPr>
          <w:b/>
          <w:bCs/>
        </w:rPr>
        <w:t>State Aid Policies are reviewed annually.</w:t>
      </w:r>
    </w:p>
    <w:p w14:paraId="51F3B266" w14:textId="77777777" w:rsidR="00184166" w:rsidRPr="004967F2" w:rsidRDefault="00184166" w:rsidP="00184166">
      <w:pPr>
        <w:rPr>
          <w:sz w:val="24"/>
          <w:szCs w:val="24"/>
          <w:u w:val="single"/>
        </w:rPr>
      </w:pPr>
      <w:r>
        <w:rPr>
          <w:sz w:val="24"/>
          <w:szCs w:val="24"/>
        </w:rPr>
        <w:t xml:space="preserve">Commissioner Comeau </w:t>
      </w:r>
      <w:proofErr w:type="gramStart"/>
      <w:r>
        <w:rPr>
          <w:sz w:val="24"/>
          <w:szCs w:val="24"/>
        </w:rPr>
        <w:t>moved</w:t>
      </w:r>
      <w:proofErr w:type="gramEnd"/>
      <w:r>
        <w:rPr>
          <w:sz w:val="24"/>
          <w:szCs w:val="24"/>
        </w:rPr>
        <w:t xml:space="preserve"> and Commissioner Traub seconded that </w:t>
      </w:r>
      <w:r w:rsidRPr="004967F2">
        <w:rPr>
          <w:sz w:val="24"/>
          <w:szCs w:val="24"/>
          <w:u w:val="single"/>
        </w:rPr>
        <w:t>the Massachusetts Board of Library Commissioner adopt for the FY2026 State Aid to Public Libraries program the following proposed policy: Extending a Grace Period for Increased Population-Based Minimum Standards.</w:t>
      </w:r>
    </w:p>
    <w:p w14:paraId="0D0FC6D4" w14:textId="77777777" w:rsidR="00184166" w:rsidRPr="004B4522" w:rsidRDefault="00184166" w:rsidP="00184166">
      <w:pPr>
        <w:rPr>
          <w:sz w:val="24"/>
          <w:szCs w:val="24"/>
        </w:rPr>
      </w:pPr>
    </w:p>
    <w:p w14:paraId="314B6957" w14:textId="77777777" w:rsidR="00184166" w:rsidRDefault="00184166" w:rsidP="00184166">
      <w:pPr>
        <w:rPr>
          <w:sz w:val="24"/>
          <w:szCs w:val="24"/>
        </w:rPr>
      </w:pPr>
      <w:r>
        <w:rPr>
          <w:sz w:val="24"/>
          <w:szCs w:val="24"/>
        </w:rPr>
        <w:t xml:space="preserve">Commissioner Biancolo </w:t>
      </w:r>
      <w:proofErr w:type="gramStart"/>
      <w:r>
        <w:rPr>
          <w:sz w:val="24"/>
          <w:szCs w:val="24"/>
        </w:rPr>
        <w:t>moved</w:t>
      </w:r>
      <w:proofErr w:type="gramEnd"/>
      <w:r>
        <w:rPr>
          <w:sz w:val="24"/>
          <w:szCs w:val="24"/>
        </w:rPr>
        <w:t xml:space="preserve"> and Commissioner Linehan seconded that </w:t>
      </w:r>
      <w:r w:rsidRPr="004967F2">
        <w:rPr>
          <w:sz w:val="24"/>
          <w:szCs w:val="24"/>
          <w:u w:val="single"/>
        </w:rPr>
        <w:t>the Massachusetts Board of Library Commissioners adopt for the FY2026 State Aid to Public Libraries program the following proposed policy: Minimum Standards of Hours of Service for Public Libraries.</w:t>
      </w:r>
    </w:p>
    <w:p w14:paraId="3514FC88" w14:textId="77777777" w:rsidR="00184166" w:rsidRPr="004B4522" w:rsidRDefault="00184166" w:rsidP="00184166">
      <w:pPr>
        <w:rPr>
          <w:sz w:val="24"/>
          <w:szCs w:val="24"/>
        </w:rPr>
      </w:pPr>
    </w:p>
    <w:p w14:paraId="0128C3A7" w14:textId="77777777" w:rsidR="00184166" w:rsidRDefault="00184166" w:rsidP="00184166">
      <w:pPr>
        <w:rPr>
          <w:sz w:val="24"/>
          <w:szCs w:val="24"/>
        </w:rPr>
      </w:pPr>
      <w:r>
        <w:rPr>
          <w:sz w:val="24"/>
          <w:szCs w:val="24"/>
        </w:rPr>
        <w:t xml:space="preserve">Commissioner Cluggish moved and Commissioner Biancolo seconded that </w:t>
      </w:r>
      <w:r w:rsidRPr="004967F2">
        <w:rPr>
          <w:sz w:val="24"/>
          <w:szCs w:val="24"/>
          <w:u w:val="single"/>
        </w:rPr>
        <w:t>the Massachusetts Board of Library Commissioners adopt for the FY2026 State Aid to Public Libraries program the following proposed policy: Minimum Materials Expenditure Standard Calculation.</w:t>
      </w:r>
      <w:r w:rsidRPr="004B4522">
        <w:rPr>
          <w:sz w:val="24"/>
          <w:szCs w:val="24"/>
        </w:rPr>
        <w:t xml:space="preserve">  </w:t>
      </w:r>
    </w:p>
    <w:p w14:paraId="13E693C5" w14:textId="77777777" w:rsidR="00184166" w:rsidRPr="004B4522" w:rsidRDefault="00184166" w:rsidP="00184166">
      <w:pPr>
        <w:rPr>
          <w:sz w:val="24"/>
          <w:szCs w:val="24"/>
        </w:rPr>
      </w:pPr>
    </w:p>
    <w:p w14:paraId="0FBFA597" w14:textId="77777777" w:rsidR="00184166" w:rsidRPr="004967F2" w:rsidRDefault="00184166" w:rsidP="00184166">
      <w:pPr>
        <w:rPr>
          <w:sz w:val="24"/>
          <w:szCs w:val="24"/>
          <w:u w:val="single"/>
        </w:rPr>
      </w:pPr>
      <w:r>
        <w:rPr>
          <w:sz w:val="24"/>
          <w:szCs w:val="24"/>
        </w:rPr>
        <w:t xml:space="preserve">Commissioner Comeau </w:t>
      </w:r>
      <w:proofErr w:type="gramStart"/>
      <w:r>
        <w:rPr>
          <w:sz w:val="24"/>
          <w:szCs w:val="24"/>
        </w:rPr>
        <w:t>moved</w:t>
      </w:r>
      <w:proofErr w:type="gramEnd"/>
      <w:r>
        <w:rPr>
          <w:sz w:val="24"/>
          <w:szCs w:val="24"/>
        </w:rPr>
        <w:t xml:space="preserve"> and Commissioner Linehan seconded that </w:t>
      </w:r>
      <w:r w:rsidRPr="004967F2">
        <w:rPr>
          <w:sz w:val="24"/>
          <w:szCs w:val="24"/>
          <w:u w:val="single"/>
        </w:rPr>
        <w:t>the Massachusetts Board of Library Commissioners adopt for the FY2026 State Aid to Public Libraries program the following proposed policy: Materials Expenditure and Hours Open Accommodation Policy.</w:t>
      </w:r>
    </w:p>
    <w:p w14:paraId="46405999" w14:textId="77777777" w:rsidR="00184166" w:rsidRPr="004B4522" w:rsidRDefault="00184166" w:rsidP="00184166">
      <w:pPr>
        <w:rPr>
          <w:sz w:val="24"/>
          <w:szCs w:val="24"/>
        </w:rPr>
      </w:pPr>
    </w:p>
    <w:p w14:paraId="2DBA2C92" w14:textId="77777777" w:rsidR="00184166" w:rsidRDefault="00184166" w:rsidP="00184166">
      <w:pPr>
        <w:rPr>
          <w:sz w:val="24"/>
          <w:szCs w:val="24"/>
        </w:rPr>
      </w:pPr>
      <w:r>
        <w:rPr>
          <w:sz w:val="24"/>
          <w:szCs w:val="24"/>
        </w:rPr>
        <w:t xml:space="preserve">Commissioner DeBole </w:t>
      </w:r>
      <w:proofErr w:type="gramStart"/>
      <w:r>
        <w:rPr>
          <w:sz w:val="24"/>
          <w:szCs w:val="24"/>
        </w:rPr>
        <w:t>moved</w:t>
      </w:r>
      <w:proofErr w:type="gramEnd"/>
      <w:r>
        <w:rPr>
          <w:sz w:val="24"/>
          <w:szCs w:val="24"/>
        </w:rPr>
        <w:t xml:space="preserve"> and Commissioner Cluggish seconded that </w:t>
      </w:r>
      <w:r w:rsidRPr="004967F2">
        <w:rPr>
          <w:sz w:val="24"/>
          <w:szCs w:val="24"/>
          <w:u w:val="single"/>
        </w:rPr>
        <w:t>the Massachusetts Board of Library Commissioners adopt tor the FY2026 State Aid to Public Libraries program the following proposed policy:   Municipal Appropriation Requirement   Calculation.</w:t>
      </w:r>
    </w:p>
    <w:p w14:paraId="5A4CA113" w14:textId="77777777" w:rsidR="00184166" w:rsidRPr="004B4522" w:rsidRDefault="00184166" w:rsidP="00184166">
      <w:pPr>
        <w:rPr>
          <w:sz w:val="24"/>
          <w:szCs w:val="24"/>
        </w:rPr>
      </w:pPr>
    </w:p>
    <w:p w14:paraId="48CC2D0B" w14:textId="77777777" w:rsidR="00184166" w:rsidRPr="004967F2" w:rsidRDefault="00184166" w:rsidP="00184166">
      <w:pPr>
        <w:rPr>
          <w:sz w:val="24"/>
          <w:szCs w:val="24"/>
          <w:u w:val="single"/>
        </w:rPr>
      </w:pPr>
      <w:r>
        <w:rPr>
          <w:sz w:val="24"/>
          <w:szCs w:val="24"/>
        </w:rPr>
        <w:t xml:space="preserve">Commissioner Linehan </w:t>
      </w:r>
      <w:proofErr w:type="gramStart"/>
      <w:r>
        <w:rPr>
          <w:sz w:val="24"/>
          <w:szCs w:val="24"/>
        </w:rPr>
        <w:t>moved</w:t>
      </w:r>
      <w:proofErr w:type="gramEnd"/>
      <w:r>
        <w:rPr>
          <w:sz w:val="24"/>
          <w:szCs w:val="24"/>
        </w:rPr>
        <w:t xml:space="preserve"> and Commissioner Traub seconded that </w:t>
      </w:r>
      <w:r w:rsidRPr="004967F2">
        <w:rPr>
          <w:sz w:val="24"/>
          <w:szCs w:val="24"/>
          <w:u w:val="single"/>
        </w:rPr>
        <w:t>the Massachusetts Board of Library Commissioners adopt for the FY2026 State Aid to Public Libraries program the following proposed policy: Determining Eligibility for a Waiver of the FY2025 Municipal Appropriation Requirement.</w:t>
      </w:r>
    </w:p>
    <w:p w14:paraId="5BE8E25A" w14:textId="77777777" w:rsidR="00184166" w:rsidRPr="004B4522" w:rsidRDefault="00184166" w:rsidP="00184166">
      <w:pPr>
        <w:rPr>
          <w:sz w:val="24"/>
          <w:szCs w:val="24"/>
        </w:rPr>
      </w:pPr>
    </w:p>
    <w:p w14:paraId="10406AFE" w14:textId="77777777" w:rsidR="00184166" w:rsidRPr="004967F2" w:rsidRDefault="00184166" w:rsidP="00184166">
      <w:pPr>
        <w:rPr>
          <w:sz w:val="24"/>
          <w:szCs w:val="24"/>
          <w:u w:val="single"/>
        </w:rPr>
      </w:pPr>
      <w:r>
        <w:rPr>
          <w:sz w:val="24"/>
          <w:szCs w:val="24"/>
        </w:rPr>
        <w:t xml:space="preserve">Commissioner Traub </w:t>
      </w:r>
      <w:proofErr w:type="gramStart"/>
      <w:r>
        <w:rPr>
          <w:sz w:val="24"/>
          <w:szCs w:val="24"/>
        </w:rPr>
        <w:t>moved</w:t>
      </w:r>
      <w:proofErr w:type="gramEnd"/>
      <w:r>
        <w:rPr>
          <w:sz w:val="24"/>
          <w:szCs w:val="24"/>
        </w:rPr>
        <w:t xml:space="preserve"> and Commissioner Cluggish seconded that </w:t>
      </w:r>
      <w:r w:rsidRPr="004967F2">
        <w:rPr>
          <w:sz w:val="24"/>
          <w:szCs w:val="24"/>
          <w:u w:val="single"/>
        </w:rPr>
        <w:t>the Massachusetts Board of Library Commissioners adopt for the FY2026 State Aid to Public Libraries program the following proposed policy: The Closure of a Public Library.</w:t>
      </w:r>
    </w:p>
    <w:p w14:paraId="12555304" w14:textId="77777777" w:rsidR="00184166" w:rsidRPr="004B4522" w:rsidRDefault="00184166" w:rsidP="00184166">
      <w:pPr>
        <w:rPr>
          <w:sz w:val="24"/>
          <w:szCs w:val="24"/>
        </w:rPr>
      </w:pPr>
    </w:p>
    <w:p w14:paraId="6E5E7187" w14:textId="77777777" w:rsidR="00184166" w:rsidRPr="004967F2" w:rsidRDefault="00184166" w:rsidP="00184166">
      <w:pPr>
        <w:rPr>
          <w:sz w:val="24"/>
          <w:szCs w:val="24"/>
          <w:u w:val="single"/>
        </w:rPr>
      </w:pPr>
      <w:r>
        <w:rPr>
          <w:sz w:val="24"/>
          <w:szCs w:val="24"/>
        </w:rPr>
        <w:t xml:space="preserve">Commissioner Vilas Novas </w:t>
      </w:r>
      <w:proofErr w:type="gramStart"/>
      <w:r>
        <w:rPr>
          <w:sz w:val="24"/>
          <w:szCs w:val="24"/>
        </w:rPr>
        <w:t>moved</w:t>
      </w:r>
      <w:proofErr w:type="gramEnd"/>
      <w:r>
        <w:rPr>
          <w:sz w:val="24"/>
          <w:szCs w:val="24"/>
        </w:rPr>
        <w:t xml:space="preserve"> and Commissioner Linehan seconded that </w:t>
      </w:r>
      <w:r w:rsidRPr="004967F2">
        <w:rPr>
          <w:sz w:val="24"/>
          <w:szCs w:val="24"/>
          <w:u w:val="single"/>
        </w:rPr>
        <w:t>the Massachusetts Board of Library Commissioners adopt for the FY2026 State Aid to Public Libraries program the following proposed policy: Five Year Waiver Plan Policy.</w:t>
      </w:r>
    </w:p>
    <w:p w14:paraId="38364746" w14:textId="77777777" w:rsidR="00184166" w:rsidRPr="00DA2596" w:rsidRDefault="00184166" w:rsidP="00184166">
      <w:pPr>
        <w:rPr>
          <w:sz w:val="24"/>
          <w:szCs w:val="24"/>
        </w:rPr>
      </w:pPr>
    </w:p>
    <w:p w14:paraId="15590C65" w14:textId="77777777" w:rsidR="00184166" w:rsidRPr="0066082E" w:rsidRDefault="00184166" w:rsidP="00184166">
      <w:pPr>
        <w:rPr>
          <w:sz w:val="24"/>
          <w:szCs w:val="24"/>
        </w:rPr>
      </w:pPr>
    </w:p>
    <w:p w14:paraId="143D2881" w14:textId="77777777" w:rsidR="00184166" w:rsidRDefault="00184166" w:rsidP="00184166">
      <w:pPr>
        <w:jc w:val="both"/>
        <w:rPr>
          <w:b/>
          <w:bCs/>
          <w:caps/>
          <w:sz w:val="24"/>
          <w:szCs w:val="24"/>
        </w:rPr>
      </w:pPr>
      <w:r>
        <w:rPr>
          <w:b/>
          <w:bCs/>
          <w:caps/>
          <w:sz w:val="24"/>
          <w:szCs w:val="24"/>
        </w:rPr>
        <w:t>Consideration of Approval of Board policy on budget revisions for budget line-item programs</w:t>
      </w:r>
    </w:p>
    <w:p w14:paraId="09479DFB" w14:textId="77777777" w:rsidR="00184166" w:rsidRDefault="00184166" w:rsidP="00184166">
      <w:pPr>
        <w:jc w:val="both"/>
        <w:rPr>
          <w:b/>
          <w:bCs/>
          <w:caps/>
          <w:sz w:val="24"/>
          <w:szCs w:val="24"/>
        </w:rPr>
      </w:pPr>
    </w:p>
    <w:p w14:paraId="1B8453BE" w14:textId="77777777" w:rsidR="00184166" w:rsidRDefault="00184166" w:rsidP="00184166">
      <w:pPr>
        <w:jc w:val="both"/>
        <w:rPr>
          <w:sz w:val="24"/>
          <w:szCs w:val="24"/>
        </w:rPr>
      </w:pPr>
      <w:r w:rsidRPr="004967F2">
        <w:rPr>
          <w:sz w:val="24"/>
          <w:szCs w:val="24"/>
        </w:rPr>
        <w:t>James Lonergan</w:t>
      </w:r>
      <w:r>
        <w:rPr>
          <w:sz w:val="24"/>
          <w:szCs w:val="24"/>
        </w:rPr>
        <w:t>, Director presented the Board Policy. The only change is the date has been updated.</w:t>
      </w:r>
    </w:p>
    <w:p w14:paraId="3E8D6449" w14:textId="77777777" w:rsidR="00184166" w:rsidRDefault="00184166" w:rsidP="00184166">
      <w:pPr>
        <w:jc w:val="both"/>
        <w:rPr>
          <w:sz w:val="24"/>
          <w:szCs w:val="24"/>
        </w:rPr>
      </w:pPr>
    </w:p>
    <w:p w14:paraId="514D0A34" w14:textId="77777777" w:rsidR="00184166" w:rsidRPr="004967F2" w:rsidRDefault="00184166" w:rsidP="00184166">
      <w:pPr>
        <w:jc w:val="center"/>
        <w:rPr>
          <w:b/>
          <w:sz w:val="24"/>
          <w:szCs w:val="24"/>
        </w:rPr>
      </w:pPr>
      <w:r w:rsidRPr="004967F2">
        <w:rPr>
          <w:b/>
          <w:sz w:val="24"/>
          <w:szCs w:val="24"/>
        </w:rPr>
        <w:t>MASSACHUSETTS BOARD OF LIBRARY COMMISSIONERS</w:t>
      </w:r>
    </w:p>
    <w:p w14:paraId="138D43E3" w14:textId="77777777" w:rsidR="00184166" w:rsidRPr="004967F2" w:rsidRDefault="00184166" w:rsidP="00184166">
      <w:pPr>
        <w:ind w:right="72"/>
        <w:jc w:val="center"/>
        <w:rPr>
          <w:b/>
          <w:bCs/>
          <w:sz w:val="24"/>
          <w:szCs w:val="24"/>
        </w:rPr>
      </w:pPr>
      <w:r w:rsidRPr="004967F2">
        <w:rPr>
          <w:b/>
          <w:bCs/>
          <w:sz w:val="24"/>
          <w:szCs w:val="24"/>
        </w:rPr>
        <w:t xml:space="preserve">Policy on Budget Revisions for Budget </w:t>
      </w:r>
      <w:proofErr w:type="gramStart"/>
      <w:r w:rsidRPr="004967F2">
        <w:rPr>
          <w:b/>
          <w:bCs/>
          <w:sz w:val="24"/>
          <w:szCs w:val="24"/>
        </w:rPr>
        <w:t>Line Item</w:t>
      </w:r>
      <w:proofErr w:type="gramEnd"/>
      <w:r w:rsidRPr="004967F2">
        <w:rPr>
          <w:b/>
          <w:bCs/>
          <w:sz w:val="24"/>
          <w:szCs w:val="24"/>
        </w:rPr>
        <w:t xml:space="preserve"> Programs</w:t>
      </w:r>
      <w:r w:rsidRPr="004967F2">
        <w:rPr>
          <w:rStyle w:val="EndnoteReference"/>
          <w:b/>
          <w:bCs/>
          <w:sz w:val="24"/>
          <w:szCs w:val="24"/>
        </w:rPr>
        <w:endnoteReference w:id="1"/>
      </w:r>
    </w:p>
    <w:p w14:paraId="2D720A85" w14:textId="77777777" w:rsidR="00184166" w:rsidRPr="004967F2" w:rsidRDefault="00184166" w:rsidP="00184166">
      <w:pPr>
        <w:ind w:left="360" w:right="90"/>
        <w:jc w:val="both"/>
        <w:rPr>
          <w:b/>
          <w:bCs/>
          <w:sz w:val="24"/>
          <w:szCs w:val="24"/>
        </w:rPr>
      </w:pPr>
    </w:p>
    <w:p w14:paraId="0B0A6CDB"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90" w:hanging="720"/>
        <w:jc w:val="both"/>
        <w:rPr>
          <w:sz w:val="24"/>
          <w:szCs w:val="24"/>
        </w:rPr>
      </w:pPr>
      <w:r w:rsidRPr="004967F2">
        <w:rPr>
          <w:sz w:val="24"/>
          <w:szCs w:val="24"/>
        </w:rPr>
        <w:t>1.)</w:t>
      </w:r>
      <w:r w:rsidRPr="004967F2">
        <w:rPr>
          <w:sz w:val="24"/>
          <w:szCs w:val="24"/>
        </w:rPr>
        <w:tab/>
        <w:t>A budget revision request must be filed with the Board of Library Commissioners when:</w:t>
      </w:r>
    </w:p>
    <w:p w14:paraId="29FECD8D" w14:textId="77777777" w:rsidR="00184166" w:rsidRPr="004967F2" w:rsidRDefault="00184166" w:rsidP="00184166">
      <w:pPr>
        <w:ind w:left="360" w:right="90"/>
        <w:jc w:val="both"/>
        <w:rPr>
          <w:sz w:val="24"/>
          <w:szCs w:val="24"/>
        </w:rPr>
      </w:pPr>
    </w:p>
    <w:p w14:paraId="2F205258"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800" w:right="90" w:hanging="720"/>
        <w:jc w:val="both"/>
        <w:rPr>
          <w:sz w:val="24"/>
          <w:szCs w:val="24"/>
        </w:rPr>
      </w:pPr>
      <w:r w:rsidRPr="004967F2">
        <w:rPr>
          <w:sz w:val="24"/>
          <w:szCs w:val="24"/>
        </w:rPr>
        <w:t>a.)</w:t>
      </w:r>
      <w:r w:rsidRPr="004967F2">
        <w:rPr>
          <w:sz w:val="24"/>
          <w:szCs w:val="24"/>
        </w:rPr>
        <w:tab/>
        <w:t>the proposed budget revision results in re-allocation of 10% or $50,000, whichever is greater, of the funds for any individual major category in the program contractor’s most recently approved program budget (i.e. delivery, interlibrary loan, continuing education and training, advisory and technical assistance, supplemental services, administration).</w:t>
      </w:r>
    </w:p>
    <w:p w14:paraId="0603D5AF" w14:textId="77777777" w:rsidR="00184166" w:rsidRPr="004967F2" w:rsidRDefault="00184166" w:rsidP="00184166">
      <w:pPr>
        <w:ind w:left="360" w:right="90" w:firstLine="1440"/>
        <w:jc w:val="both"/>
        <w:rPr>
          <w:sz w:val="24"/>
          <w:szCs w:val="24"/>
        </w:rPr>
      </w:pPr>
    </w:p>
    <w:p w14:paraId="5C295AA3"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800" w:right="90" w:hanging="720"/>
        <w:jc w:val="both"/>
        <w:rPr>
          <w:sz w:val="24"/>
          <w:szCs w:val="24"/>
        </w:rPr>
      </w:pPr>
      <w:r w:rsidRPr="004967F2">
        <w:rPr>
          <w:sz w:val="24"/>
          <w:szCs w:val="24"/>
        </w:rPr>
        <w:t>b.)</w:t>
      </w:r>
      <w:r w:rsidRPr="004967F2">
        <w:rPr>
          <w:sz w:val="24"/>
          <w:szCs w:val="24"/>
        </w:rPr>
        <w:tab/>
      </w:r>
      <w:proofErr w:type="gramStart"/>
      <w:r w:rsidRPr="004967F2">
        <w:rPr>
          <w:sz w:val="24"/>
          <w:szCs w:val="24"/>
        </w:rPr>
        <w:t>the</w:t>
      </w:r>
      <w:proofErr w:type="gramEnd"/>
      <w:r w:rsidRPr="004967F2">
        <w:rPr>
          <w:sz w:val="24"/>
          <w:szCs w:val="24"/>
        </w:rPr>
        <w:t xml:space="preserve"> proposed budget revision results in the addition or deletion of 1.0 FTE or more or $40,000 or more in the Personnel category of the </w:t>
      </w:r>
      <w:proofErr w:type="gramStart"/>
      <w:r w:rsidRPr="004967F2">
        <w:rPr>
          <w:sz w:val="24"/>
          <w:szCs w:val="24"/>
        </w:rPr>
        <w:t>line item</w:t>
      </w:r>
      <w:proofErr w:type="gramEnd"/>
      <w:r w:rsidRPr="004967F2">
        <w:rPr>
          <w:sz w:val="24"/>
          <w:szCs w:val="24"/>
        </w:rPr>
        <w:t xml:space="preserve"> budget.</w:t>
      </w:r>
    </w:p>
    <w:p w14:paraId="398704AB" w14:textId="77777777" w:rsidR="00184166" w:rsidRPr="004967F2" w:rsidRDefault="00184166" w:rsidP="00184166">
      <w:pPr>
        <w:ind w:left="360" w:right="90"/>
        <w:jc w:val="both"/>
        <w:rPr>
          <w:sz w:val="24"/>
          <w:szCs w:val="24"/>
        </w:rPr>
      </w:pPr>
    </w:p>
    <w:p w14:paraId="0BCAEBB7"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800" w:right="90" w:hanging="720"/>
        <w:jc w:val="both"/>
        <w:rPr>
          <w:sz w:val="24"/>
          <w:szCs w:val="24"/>
        </w:rPr>
      </w:pPr>
      <w:r w:rsidRPr="004967F2">
        <w:rPr>
          <w:sz w:val="24"/>
          <w:szCs w:val="24"/>
        </w:rPr>
        <w:t>c.)</w:t>
      </w:r>
      <w:r w:rsidRPr="004967F2">
        <w:rPr>
          <w:sz w:val="24"/>
          <w:szCs w:val="24"/>
        </w:rPr>
        <w:tab/>
      </w:r>
      <w:proofErr w:type="gramStart"/>
      <w:r w:rsidRPr="004967F2">
        <w:rPr>
          <w:sz w:val="24"/>
          <w:szCs w:val="24"/>
        </w:rPr>
        <w:t>the</w:t>
      </w:r>
      <w:proofErr w:type="gramEnd"/>
      <w:r w:rsidRPr="004967F2">
        <w:rPr>
          <w:sz w:val="24"/>
          <w:szCs w:val="24"/>
        </w:rPr>
        <w:t xml:space="preserve"> proposed budget revision results in any change in a Cherry Sheet amount for a contracting entity or a change of greater than 10% to any other contract for service included in the Sub-Contractual Services category of a </w:t>
      </w:r>
      <w:proofErr w:type="gramStart"/>
      <w:r w:rsidRPr="004967F2">
        <w:rPr>
          <w:sz w:val="24"/>
          <w:szCs w:val="24"/>
        </w:rPr>
        <w:t>line item</w:t>
      </w:r>
      <w:proofErr w:type="gramEnd"/>
      <w:r w:rsidRPr="004967F2">
        <w:rPr>
          <w:sz w:val="24"/>
          <w:szCs w:val="24"/>
        </w:rPr>
        <w:t xml:space="preserve"> budget.</w:t>
      </w:r>
    </w:p>
    <w:p w14:paraId="02C18BEC" w14:textId="77777777" w:rsidR="00184166" w:rsidRPr="004967F2" w:rsidRDefault="00184166" w:rsidP="00184166">
      <w:pPr>
        <w:ind w:left="360" w:right="90"/>
        <w:jc w:val="both"/>
        <w:rPr>
          <w:sz w:val="24"/>
          <w:szCs w:val="24"/>
        </w:rPr>
      </w:pPr>
    </w:p>
    <w:p w14:paraId="5621984D"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90" w:hanging="720"/>
        <w:jc w:val="both"/>
        <w:rPr>
          <w:sz w:val="24"/>
          <w:szCs w:val="24"/>
        </w:rPr>
      </w:pPr>
      <w:r w:rsidRPr="004967F2">
        <w:rPr>
          <w:sz w:val="24"/>
          <w:szCs w:val="24"/>
        </w:rPr>
        <w:t>2.)</w:t>
      </w:r>
      <w:r w:rsidRPr="004967F2">
        <w:rPr>
          <w:sz w:val="24"/>
          <w:szCs w:val="24"/>
        </w:rPr>
        <w:tab/>
        <w:t xml:space="preserve">The executive director or program administrator is responsible for officially notifying the Board of Library Commissioners of actions by their executive boards or other governing boards or committees with oversight responsibilities which necessitate approval by the Board of Library Commissioners. Such actions may relate to budget revisions or may include other programmatic changes that </w:t>
      </w:r>
      <w:proofErr w:type="gramStart"/>
      <w:r w:rsidRPr="004967F2">
        <w:rPr>
          <w:sz w:val="24"/>
          <w:szCs w:val="24"/>
        </w:rPr>
        <w:t>impact</w:t>
      </w:r>
      <w:proofErr w:type="gramEnd"/>
      <w:r w:rsidRPr="004967F2">
        <w:rPr>
          <w:sz w:val="24"/>
          <w:szCs w:val="24"/>
        </w:rPr>
        <w:t xml:space="preserve"> contractual obligations between the MBLC and the contracting entity.</w:t>
      </w:r>
    </w:p>
    <w:p w14:paraId="61DCAB53" w14:textId="77777777" w:rsidR="00184166" w:rsidRPr="004967F2" w:rsidRDefault="00184166" w:rsidP="00184166">
      <w:pPr>
        <w:ind w:left="360" w:right="90"/>
        <w:jc w:val="both"/>
        <w:rPr>
          <w:sz w:val="24"/>
          <w:szCs w:val="24"/>
        </w:rPr>
      </w:pPr>
    </w:p>
    <w:p w14:paraId="69A56877"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90" w:hanging="720"/>
        <w:jc w:val="both"/>
        <w:rPr>
          <w:sz w:val="24"/>
          <w:szCs w:val="24"/>
        </w:rPr>
      </w:pPr>
      <w:r w:rsidRPr="004967F2">
        <w:rPr>
          <w:sz w:val="24"/>
          <w:szCs w:val="24"/>
        </w:rPr>
        <w:t>3.)</w:t>
      </w:r>
      <w:r w:rsidRPr="004967F2">
        <w:rPr>
          <w:sz w:val="24"/>
          <w:szCs w:val="24"/>
        </w:rPr>
        <w:tab/>
        <w:t xml:space="preserve">Requests for budget revisions must be submitted on the prescribed forms by the executive director or program administrator. Both program budget and </w:t>
      </w:r>
      <w:proofErr w:type="gramStart"/>
      <w:r w:rsidRPr="004967F2">
        <w:rPr>
          <w:sz w:val="24"/>
          <w:szCs w:val="24"/>
        </w:rPr>
        <w:t>line item</w:t>
      </w:r>
      <w:proofErr w:type="gramEnd"/>
      <w:r w:rsidRPr="004967F2">
        <w:rPr>
          <w:sz w:val="24"/>
          <w:szCs w:val="24"/>
        </w:rPr>
        <w:t xml:space="preserve"> budget forms are required for any revision.</w:t>
      </w:r>
    </w:p>
    <w:p w14:paraId="09A58ADB"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90" w:hanging="720"/>
        <w:jc w:val="both"/>
        <w:rPr>
          <w:sz w:val="24"/>
          <w:szCs w:val="24"/>
        </w:rPr>
      </w:pPr>
    </w:p>
    <w:p w14:paraId="2ECC9D12"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90" w:hanging="720"/>
        <w:jc w:val="both"/>
        <w:rPr>
          <w:sz w:val="24"/>
          <w:szCs w:val="24"/>
        </w:rPr>
      </w:pPr>
      <w:r w:rsidRPr="004967F2">
        <w:rPr>
          <w:sz w:val="24"/>
          <w:szCs w:val="24"/>
        </w:rPr>
        <w:t>4.)</w:t>
      </w:r>
      <w:r w:rsidRPr="004967F2">
        <w:rPr>
          <w:sz w:val="24"/>
          <w:szCs w:val="24"/>
        </w:rPr>
        <w:tab/>
        <w:t xml:space="preserve">Expenditures based on proposed budget revisions shall not be incurred or obligated prior to receipt of the required approval for the revision. </w:t>
      </w:r>
    </w:p>
    <w:p w14:paraId="7AB28723" w14:textId="77777777" w:rsidR="00184166" w:rsidRPr="004967F2" w:rsidRDefault="00184166" w:rsidP="00184166">
      <w:pPr>
        <w:pStyle w:val="ListParagraph"/>
        <w:widowControl/>
        <w:numPr>
          <w:ilvl w:val="0"/>
          <w:numId w:val="14"/>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spacing w:line="276" w:lineRule="auto"/>
        <w:ind w:right="90"/>
        <w:contextualSpacing/>
        <w:jc w:val="both"/>
        <w:rPr>
          <w:sz w:val="24"/>
          <w:szCs w:val="24"/>
        </w:rPr>
      </w:pPr>
      <w:r w:rsidRPr="004967F2">
        <w:rPr>
          <w:sz w:val="24"/>
          <w:szCs w:val="24"/>
        </w:rPr>
        <w:t xml:space="preserve">No reimbursement will be made for expenditures made prior to receiving the required approval of a budget revision. </w:t>
      </w:r>
    </w:p>
    <w:p w14:paraId="2DF7547C" w14:textId="77777777" w:rsidR="00184166" w:rsidRPr="004967F2" w:rsidRDefault="00184166" w:rsidP="00184166">
      <w:pPr>
        <w:pStyle w:val="ListParagraph"/>
        <w:widowControl/>
        <w:numPr>
          <w:ilvl w:val="0"/>
          <w:numId w:val="14"/>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spacing w:line="276" w:lineRule="auto"/>
        <w:ind w:right="90"/>
        <w:contextualSpacing/>
        <w:jc w:val="both"/>
        <w:rPr>
          <w:sz w:val="24"/>
          <w:szCs w:val="24"/>
        </w:rPr>
      </w:pPr>
      <w:r w:rsidRPr="004967F2">
        <w:rPr>
          <w:sz w:val="24"/>
          <w:szCs w:val="24"/>
        </w:rPr>
        <w:t>For program entities operating under forward funding, no advance payments will be made for any quarter if the requested amounts or reported expenditures are at variance with the current approved budget.</w:t>
      </w:r>
    </w:p>
    <w:p w14:paraId="0470DBD0"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90" w:hanging="720"/>
        <w:jc w:val="both"/>
        <w:rPr>
          <w:sz w:val="24"/>
          <w:szCs w:val="24"/>
        </w:rPr>
      </w:pPr>
    </w:p>
    <w:p w14:paraId="78AD67F7" w14:textId="77777777" w:rsidR="00184166" w:rsidRPr="004967F2" w:rsidRDefault="00184166" w:rsidP="001841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90" w:hanging="720"/>
        <w:jc w:val="both"/>
        <w:rPr>
          <w:sz w:val="24"/>
          <w:szCs w:val="24"/>
        </w:rPr>
      </w:pPr>
      <w:r w:rsidRPr="004967F2">
        <w:rPr>
          <w:sz w:val="24"/>
          <w:szCs w:val="24"/>
        </w:rPr>
        <w:t>5.)</w:t>
      </w:r>
      <w:r w:rsidRPr="004967F2">
        <w:rPr>
          <w:sz w:val="24"/>
          <w:szCs w:val="24"/>
        </w:rPr>
        <w:tab/>
        <w:t>Requests for budget revisions must be accompanied by the following information:</w:t>
      </w:r>
    </w:p>
    <w:p w14:paraId="2F7A71C8" w14:textId="77777777" w:rsidR="00184166" w:rsidRPr="004967F2" w:rsidRDefault="00184166" w:rsidP="00184166">
      <w:pPr>
        <w:jc w:val="both"/>
        <w:rPr>
          <w:sz w:val="24"/>
          <w:szCs w:val="24"/>
        </w:rPr>
      </w:pPr>
    </w:p>
    <w:p w14:paraId="076BD3A9" w14:textId="77777777" w:rsidR="00184166" w:rsidRPr="004967F2" w:rsidRDefault="00184166" w:rsidP="00184166">
      <w:pPr>
        <w:tabs>
          <w:tab w:val="left" w:pos="-1440"/>
        </w:tabs>
        <w:ind w:left="1440" w:hanging="720"/>
        <w:jc w:val="both"/>
        <w:rPr>
          <w:sz w:val="24"/>
          <w:szCs w:val="24"/>
        </w:rPr>
      </w:pPr>
      <w:r w:rsidRPr="004967F2">
        <w:rPr>
          <w:sz w:val="24"/>
          <w:szCs w:val="24"/>
        </w:rPr>
        <w:t>a.)</w:t>
      </w:r>
      <w:r w:rsidRPr="004967F2">
        <w:rPr>
          <w:sz w:val="24"/>
          <w:szCs w:val="24"/>
        </w:rPr>
        <w:tab/>
        <w:t>a narrative summary of the proposed changes including an explanation and justification of the revisions, and</w:t>
      </w:r>
    </w:p>
    <w:p w14:paraId="4EA3B13E" w14:textId="77777777" w:rsidR="00184166" w:rsidRPr="004967F2" w:rsidRDefault="00184166" w:rsidP="00184166">
      <w:pPr>
        <w:tabs>
          <w:tab w:val="left" w:pos="-1440"/>
        </w:tabs>
        <w:ind w:left="1440" w:hanging="720"/>
        <w:jc w:val="both"/>
        <w:rPr>
          <w:sz w:val="24"/>
          <w:szCs w:val="24"/>
        </w:rPr>
      </w:pPr>
      <w:r w:rsidRPr="004967F2">
        <w:rPr>
          <w:sz w:val="24"/>
          <w:szCs w:val="24"/>
        </w:rPr>
        <w:t>b.)</w:t>
      </w:r>
      <w:r w:rsidRPr="004967F2">
        <w:rPr>
          <w:sz w:val="24"/>
          <w:szCs w:val="24"/>
        </w:rPr>
        <w:tab/>
        <w:t xml:space="preserve">a brief explanation of the effect of the proposed budget revision on the program entity’s plan of service, if any.                       </w:t>
      </w:r>
    </w:p>
    <w:p w14:paraId="78D36FDC" w14:textId="77777777" w:rsidR="00184166" w:rsidRPr="004967F2" w:rsidRDefault="00184166" w:rsidP="00184166">
      <w:pPr>
        <w:jc w:val="both"/>
        <w:rPr>
          <w:sz w:val="24"/>
          <w:szCs w:val="24"/>
        </w:rPr>
      </w:pPr>
    </w:p>
    <w:p w14:paraId="6277510B" w14:textId="77777777" w:rsidR="00184166" w:rsidRPr="004967F2" w:rsidRDefault="00184166" w:rsidP="00184166">
      <w:pPr>
        <w:tabs>
          <w:tab w:val="left" w:pos="-1440"/>
        </w:tabs>
        <w:ind w:left="720" w:hanging="720"/>
        <w:jc w:val="both"/>
        <w:rPr>
          <w:sz w:val="24"/>
          <w:szCs w:val="24"/>
        </w:rPr>
      </w:pPr>
      <w:r w:rsidRPr="004967F2">
        <w:rPr>
          <w:sz w:val="24"/>
          <w:szCs w:val="24"/>
        </w:rPr>
        <w:t>6.)</w:t>
      </w:r>
      <w:r w:rsidRPr="004967F2">
        <w:rPr>
          <w:sz w:val="24"/>
          <w:szCs w:val="24"/>
        </w:rPr>
        <w:tab/>
        <w:t>A budget revision effecting major change in the program entity’s plan of service will require the recommendation of the program entity’s council of members/governing board at a meeting duly called for the purpose before it is submitted to the Board of Library Commissioners for action.</w:t>
      </w:r>
    </w:p>
    <w:p w14:paraId="166CF23C" w14:textId="77777777" w:rsidR="00184166" w:rsidRPr="004967F2" w:rsidRDefault="00184166" w:rsidP="00184166">
      <w:pPr>
        <w:jc w:val="both"/>
        <w:rPr>
          <w:sz w:val="24"/>
          <w:szCs w:val="24"/>
        </w:rPr>
      </w:pPr>
    </w:p>
    <w:p w14:paraId="6C95961A" w14:textId="77777777" w:rsidR="00184166" w:rsidRPr="004967F2"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160" w:hanging="2160"/>
        <w:rPr>
          <w:b/>
          <w:bCs/>
        </w:rPr>
      </w:pPr>
      <w:r w:rsidRPr="004967F2">
        <w:rPr>
          <w:b/>
          <w:bCs/>
        </w:rPr>
        <w:t xml:space="preserve">Initial Policy Approval Date: </w:t>
      </w:r>
      <w:proofErr w:type="gramStart"/>
      <w:r w:rsidRPr="004967F2">
        <w:rPr>
          <w:b/>
          <w:bCs/>
        </w:rPr>
        <w:tab/>
        <w:t xml:space="preserve">  </w:t>
      </w:r>
      <w:r w:rsidRPr="004967F2">
        <w:rPr>
          <w:b/>
          <w:bCs/>
        </w:rPr>
        <w:tab/>
      </w:r>
      <w:proofErr w:type="gramEnd"/>
      <w:r w:rsidRPr="004967F2">
        <w:rPr>
          <w:b/>
          <w:bCs/>
        </w:rPr>
        <w:t>May 4, 2000</w:t>
      </w:r>
    </w:p>
    <w:p w14:paraId="41AC4706" w14:textId="77777777" w:rsidR="00184166" w:rsidRPr="004967F2"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160" w:hanging="2160"/>
        <w:rPr>
          <w:b/>
          <w:bCs/>
        </w:rPr>
      </w:pPr>
      <w:r w:rsidRPr="004967F2">
        <w:rPr>
          <w:b/>
          <w:bCs/>
        </w:rPr>
        <w:t>Policy Re-approval Date:</w:t>
      </w:r>
      <w:r w:rsidRPr="004967F2">
        <w:rPr>
          <w:b/>
          <w:bCs/>
        </w:rPr>
        <w:tab/>
      </w:r>
      <w:r w:rsidRPr="004967F2">
        <w:rPr>
          <w:b/>
          <w:bCs/>
        </w:rPr>
        <w:tab/>
        <w:t>July 14, 2016</w:t>
      </w:r>
    </w:p>
    <w:p w14:paraId="092D9A75" w14:textId="77777777" w:rsidR="00184166" w:rsidRPr="004967F2" w:rsidRDefault="00184166" w:rsidP="001841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160" w:hanging="2160"/>
        <w:rPr>
          <w:b/>
        </w:rPr>
      </w:pPr>
      <w:r w:rsidRPr="004967F2">
        <w:rPr>
          <w:b/>
        </w:rPr>
        <w:t>Policy Expiration Date:</w:t>
      </w:r>
      <w:r w:rsidRPr="004967F2">
        <w:rPr>
          <w:b/>
        </w:rPr>
        <w:tab/>
      </w:r>
      <w:r w:rsidRPr="004967F2">
        <w:rPr>
          <w:b/>
        </w:rPr>
        <w:tab/>
        <w:t>July 14, 202</w:t>
      </w:r>
      <w:r>
        <w:rPr>
          <w:b/>
        </w:rPr>
        <w:t>6</w:t>
      </w:r>
    </w:p>
    <w:p w14:paraId="358B35D9" w14:textId="77777777" w:rsidR="00184166" w:rsidRPr="004967F2" w:rsidRDefault="00184166" w:rsidP="00184166">
      <w:pPr>
        <w:jc w:val="both"/>
        <w:rPr>
          <w:sz w:val="24"/>
          <w:szCs w:val="24"/>
        </w:rPr>
      </w:pPr>
    </w:p>
    <w:p w14:paraId="389D9A47" w14:textId="77777777" w:rsidR="00184166" w:rsidRPr="004967F2" w:rsidRDefault="00184166" w:rsidP="00184166">
      <w:pPr>
        <w:tabs>
          <w:tab w:val="left" w:pos="8025"/>
        </w:tabs>
        <w:rPr>
          <w:sz w:val="24"/>
          <w:szCs w:val="24"/>
          <w:u w:val="single"/>
        </w:rPr>
      </w:pPr>
      <w:r>
        <w:rPr>
          <w:sz w:val="24"/>
          <w:szCs w:val="24"/>
        </w:rPr>
        <w:t xml:space="preserve">Commissioner Biancolo </w:t>
      </w:r>
      <w:proofErr w:type="gramStart"/>
      <w:r>
        <w:rPr>
          <w:sz w:val="24"/>
          <w:szCs w:val="24"/>
        </w:rPr>
        <w:t>moved</w:t>
      </w:r>
      <w:proofErr w:type="gramEnd"/>
      <w:r>
        <w:rPr>
          <w:sz w:val="24"/>
          <w:szCs w:val="24"/>
        </w:rPr>
        <w:t xml:space="preserve"> and Commissioner Cluggish seconded that </w:t>
      </w:r>
      <w:r w:rsidRPr="004967F2">
        <w:rPr>
          <w:sz w:val="24"/>
          <w:szCs w:val="24"/>
          <w:u w:val="single"/>
        </w:rPr>
        <w:t xml:space="preserve">the Massachusetts Board of Library Commissioners extends the board policy on budget revisions for budget line items to July 9, 2026. </w:t>
      </w:r>
    </w:p>
    <w:p w14:paraId="11346479" w14:textId="77777777" w:rsidR="00184166" w:rsidRDefault="00184166" w:rsidP="00184166">
      <w:pPr>
        <w:jc w:val="both"/>
        <w:rPr>
          <w:b/>
          <w:bCs/>
          <w:caps/>
          <w:sz w:val="24"/>
          <w:szCs w:val="24"/>
        </w:rPr>
      </w:pPr>
    </w:p>
    <w:p w14:paraId="21FF1ECC" w14:textId="77777777" w:rsidR="00184166" w:rsidRPr="004967F2" w:rsidRDefault="00184166" w:rsidP="00184166">
      <w:pPr>
        <w:rPr>
          <w:b/>
          <w:bCs/>
          <w:caps/>
          <w:sz w:val="24"/>
          <w:szCs w:val="24"/>
        </w:rPr>
      </w:pPr>
      <w:r w:rsidRPr="004967F2">
        <w:rPr>
          <w:b/>
          <w:bCs/>
          <w:caps/>
          <w:sz w:val="24"/>
          <w:szCs w:val="24"/>
        </w:rPr>
        <w:t>Consideration of Network Grant Awards under account 7000-9506</w:t>
      </w:r>
    </w:p>
    <w:p w14:paraId="534D2B5C" w14:textId="77777777" w:rsidR="00184166" w:rsidRDefault="00184166" w:rsidP="00184166">
      <w:pPr>
        <w:rPr>
          <w:sz w:val="24"/>
          <w:szCs w:val="24"/>
        </w:rPr>
      </w:pPr>
    </w:p>
    <w:p w14:paraId="52854B8D" w14:textId="77777777" w:rsidR="00184166" w:rsidRDefault="00184166" w:rsidP="00184166">
      <w:pPr>
        <w:rPr>
          <w:sz w:val="24"/>
          <w:szCs w:val="24"/>
        </w:rPr>
      </w:pPr>
      <w:r>
        <w:rPr>
          <w:sz w:val="24"/>
          <w:szCs w:val="24"/>
        </w:rPr>
        <w:t>Paul Kissman, Library Information Systems Specialist presented the following grants.</w:t>
      </w:r>
    </w:p>
    <w:p w14:paraId="5EB045F9" w14:textId="77777777" w:rsidR="00184166" w:rsidRDefault="00184166" w:rsidP="00184166">
      <w:pPr>
        <w:rPr>
          <w:sz w:val="24"/>
          <w:szCs w:val="24"/>
        </w:rPr>
      </w:pPr>
    </w:p>
    <w:p w14:paraId="2B7954EC" w14:textId="77777777" w:rsidR="00184166" w:rsidRPr="004967F2" w:rsidRDefault="00184166" w:rsidP="00184166">
      <w:pPr>
        <w:rPr>
          <w:b/>
          <w:bCs/>
          <w:sz w:val="24"/>
          <w:szCs w:val="24"/>
        </w:rPr>
      </w:pPr>
      <w:r w:rsidRPr="004967F2">
        <w:rPr>
          <w:b/>
          <w:bCs/>
          <w:sz w:val="24"/>
          <w:szCs w:val="24"/>
        </w:rPr>
        <w:t>FY2024 Small Libraries in Networks</w:t>
      </w:r>
    </w:p>
    <w:p w14:paraId="68BBB80D" w14:textId="77777777" w:rsidR="00184166" w:rsidRDefault="00184166" w:rsidP="00184166">
      <w:pPr>
        <w:rPr>
          <w:sz w:val="24"/>
          <w:szCs w:val="24"/>
        </w:rPr>
      </w:pPr>
    </w:p>
    <w:p w14:paraId="0490AE28"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67F2">
        <w:rPr>
          <w:b/>
          <w:smallCaps/>
          <w:sz w:val="24"/>
          <w:szCs w:val="24"/>
        </w:rPr>
        <w:t xml:space="preserve">Program Abstract:  </w:t>
      </w:r>
      <w:r w:rsidRPr="004967F2">
        <w:rPr>
          <w:sz w:val="24"/>
          <w:szCs w:val="24"/>
        </w:rPr>
        <w:t xml:space="preserve">For FY2024, $385,678 from the Library Technology and Resource Sharing Account (7000-9506) will be used to support connectivity and network membership through the Small Library in Networks (SLIN) program for 160 libraries.  </w:t>
      </w:r>
    </w:p>
    <w:p w14:paraId="3D75E96E"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F8903F0"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67F2">
        <w:rPr>
          <w:sz w:val="24"/>
          <w:szCs w:val="24"/>
        </w:rPr>
        <w:t>SLIN grants, though awarded to the network, directly offset the membership cost for eligible member libraries. Each library’s membership offset is calculated from a common base amount ($1,450), a municipal need factor using the library’s federal e-rate discount percentage (20% - 90%), and an additional award if the network membership exceeds 6% of the library’s Total Appropriated Municipal Income (TAMI).</w:t>
      </w:r>
    </w:p>
    <w:p w14:paraId="76690C5D"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70C477E"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967F2">
        <w:rPr>
          <w:sz w:val="24"/>
          <w:szCs w:val="24"/>
        </w:rPr>
        <w:t>MBLC staff provided each network with an initial list of eligible libraries and offset calculations, which were then confirmed by the networks.</w:t>
      </w:r>
    </w:p>
    <w:p w14:paraId="6D1F826A"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6CDB0DF2"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967F2">
        <w:rPr>
          <w:sz w:val="24"/>
          <w:szCs w:val="24"/>
        </w:rPr>
        <w:t>CW MARS’ award consists of two components: $272,563 for 101 member libraries and $2,250 for managing the connectivity for 6 nonmember public libraries’ internet access.</w:t>
      </w:r>
    </w:p>
    <w:p w14:paraId="2AB2FD6B" w14:textId="77777777" w:rsidR="00184166" w:rsidRDefault="00184166" w:rsidP="00184166">
      <w:pPr>
        <w:pStyle w:val="Heading1"/>
        <w:rPr>
          <w:rFonts w:ascii="Times New Roman" w:eastAsia="Wingdings 3" w:hAnsi="Times New Roman" w:cs="Times New Roman"/>
          <w:b/>
          <w:smallCaps/>
        </w:rPr>
      </w:pPr>
    </w:p>
    <w:p w14:paraId="2FB0B921" w14:textId="77777777" w:rsidR="00184166" w:rsidRPr="004967F2" w:rsidRDefault="00184166" w:rsidP="00184166">
      <w:pPr>
        <w:pStyle w:val="Heading1"/>
        <w:rPr>
          <w:rFonts w:ascii="Times New Roman" w:eastAsia="Wingdings 3" w:hAnsi="Times New Roman" w:cs="Times New Roman"/>
          <w:b/>
          <w:smallCaps/>
        </w:rPr>
      </w:pPr>
      <w:r w:rsidRPr="004967F2">
        <w:rPr>
          <w:rFonts w:ascii="Times New Roman" w:eastAsia="Wingdings 3" w:hAnsi="Times New Roman" w:cs="Times New Roman"/>
          <w:b/>
          <w:smallCaps/>
        </w:rPr>
        <w:t>Changes from FY23</w:t>
      </w:r>
    </w:p>
    <w:p w14:paraId="29BAF6DD"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67F2">
        <w:rPr>
          <w:sz w:val="24"/>
          <w:szCs w:val="24"/>
        </w:rPr>
        <w:t>Three libraries that had joined CW Mars in FY23 under the Joining Networks grant have been added to the SLIN program for FY24: Hinsdale Public Library, Huntington Public Library, and Middlefield Public Library.</w:t>
      </w:r>
    </w:p>
    <w:p w14:paraId="049D47E4"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0DBB3DF"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67F2">
        <w:rPr>
          <w:sz w:val="24"/>
          <w:szCs w:val="24"/>
        </w:rPr>
        <w:t>The municipal population for baseline program eligibility is checked every year against the latest Department of Revenue socioeconomic data figures (2021).  No library’s participation in the program has been affected by a population shift this year.</w:t>
      </w:r>
    </w:p>
    <w:p w14:paraId="279034C6"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4563B3"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967F2">
        <w:rPr>
          <w:sz w:val="24"/>
          <w:szCs w:val="24"/>
        </w:rPr>
        <w:t>The Small Libraries in Networks Review Committee Final Recommendations (9/25/2019) had frozen the remaining data inputs for network membership percentages and E-rate discount percentages for three years, FY20-FY22.  A new snapshot of data was taken in FY23 -- network membership assessments were checked against the latest TAMI figures available (FY21). Awards for libraries that were no longer above the 6% threshold and for libraries that newly exceeded that threshold were adjusted accordingly.  E-rate discount percentages did not change.  These remained frozen for FY24.</w:t>
      </w:r>
    </w:p>
    <w:p w14:paraId="1B0EA6B7"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C1E8869"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4967F2">
        <w:rPr>
          <w:sz w:val="24"/>
          <w:szCs w:val="24"/>
        </w:rPr>
        <w:t xml:space="preserve">The calculated SLIN award for five libraries, Egremont, Middlefield, Millville, Tolland, and </w:t>
      </w:r>
      <w:proofErr w:type="spellStart"/>
      <w:r w:rsidRPr="004967F2">
        <w:rPr>
          <w:sz w:val="24"/>
          <w:szCs w:val="24"/>
        </w:rPr>
        <w:t>Tyringham</w:t>
      </w:r>
      <w:proofErr w:type="spellEnd"/>
      <w:r w:rsidRPr="004967F2">
        <w:rPr>
          <w:sz w:val="24"/>
          <w:szCs w:val="24"/>
        </w:rPr>
        <w:t xml:space="preserve"> would have nearly fully funded, or even exceeded the library’s membership in CW MARS, thereby requiring no local contribution at all.  CW MARS and MBLC have agreed to cap any library’s award at 85% of the actual membership cost, so that the library was responsible for at least 15% of their annual assessment.</w:t>
      </w:r>
    </w:p>
    <w:p w14:paraId="5A63D406" w14:textId="77777777" w:rsidR="00184166"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14:paraId="42C9C6A4"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u w:val="single"/>
        </w:rPr>
      </w:pPr>
      <w:r w:rsidRPr="004967F2">
        <w:rPr>
          <w:bCs/>
          <w:sz w:val="24"/>
          <w:szCs w:val="24"/>
        </w:rPr>
        <w:t xml:space="preserve">Commissioner </w:t>
      </w:r>
      <w:r>
        <w:rPr>
          <w:bCs/>
          <w:sz w:val="24"/>
          <w:szCs w:val="24"/>
        </w:rPr>
        <w:t xml:space="preserve">Biancolo </w:t>
      </w:r>
      <w:proofErr w:type="gramStart"/>
      <w:r>
        <w:rPr>
          <w:bCs/>
          <w:sz w:val="24"/>
          <w:szCs w:val="24"/>
        </w:rPr>
        <w:t>moved</w:t>
      </w:r>
      <w:proofErr w:type="gramEnd"/>
      <w:r>
        <w:rPr>
          <w:bCs/>
          <w:sz w:val="24"/>
          <w:szCs w:val="24"/>
        </w:rPr>
        <w:t xml:space="preserve"> and Commissioner Cluggish seconded </w:t>
      </w:r>
      <w:r w:rsidRPr="004967F2">
        <w:rPr>
          <w:bCs/>
          <w:sz w:val="24"/>
          <w:szCs w:val="24"/>
          <w:u w:val="single"/>
        </w:rPr>
        <w:t xml:space="preserve">to approve the following Small Libraries in Network Grants totaling $385,678 for FY2024. </w:t>
      </w:r>
    </w:p>
    <w:p w14:paraId="51D660F6"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28529FF9"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4967F2">
        <w:rPr>
          <w:b/>
          <w:sz w:val="24"/>
          <w:szCs w:val="24"/>
        </w:rPr>
        <w:t>Small Libraries in Networks Expansion</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184166" w:rsidRPr="004967F2" w14:paraId="0B09F7C3" w14:textId="77777777" w:rsidTr="00910128">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04CFEECC" w14:textId="77777777" w:rsidR="00184166" w:rsidRPr="004967F2" w:rsidRDefault="00184166" w:rsidP="00910128">
            <w:pPr>
              <w:spacing w:line="14" w:lineRule="exact"/>
              <w:rPr>
                <w:b/>
                <w:sz w:val="24"/>
                <w:szCs w:val="24"/>
              </w:rPr>
            </w:pPr>
          </w:p>
          <w:p w14:paraId="3808CBB2" w14:textId="77777777" w:rsidR="00184166" w:rsidRPr="004967F2"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4967F2">
              <w:rPr>
                <w:b/>
                <w:sz w:val="24"/>
                <w:szCs w:val="24"/>
              </w:rPr>
              <w:t>Library</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447B3F5C" w14:textId="77777777" w:rsidR="00184166" w:rsidRPr="004967F2" w:rsidRDefault="00184166" w:rsidP="00910128">
            <w:pPr>
              <w:spacing w:line="14" w:lineRule="exact"/>
              <w:rPr>
                <w:b/>
                <w:sz w:val="24"/>
                <w:szCs w:val="24"/>
              </w:rPr>
            </w:pPr>
          </w:p>
          <w:p w14:paraId="473A8224" w14:textId="77777777" w:rsidR="00184166" w:rsidRPr="004967F2"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4967F2">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2A9F7120" w14:textId="77777777" w:rsidR="00184166" w:rsidRPr="004967F2" w:rsidRDefault="00184166" w:rsidP="00910128">
            <w:pPr>
              <w:spacing w:line="14" w:lineRule="exact"/>
              <w:rPr>
                <w:b/>
                <w:sz w:val="24"/>
                <w:szCs w:val="24"/>
              </w:rPr>
            </w:pPr>
          </w:p>
          <w:p w14:paraId="41C3AE7E" w14:textId="77777777" w:rsidR="00184166" w:rsidRPr="004967F2"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4967F2">
              <w:rPr>
                <w:b/>
                <w:sz w:val="24"/>
                <w:szCs w:val="24"/>
              </w:rPr>
              <w:t>Award</w:t>
            </w:r>
          </w:p>
        </w:tc>
      </w:tr>
      <w:tr w:rsidR="00184166" w:rsidRPr="004967F2" w14:paraId="7D4DB747" w14:textId="77777777" w:rsidTr="00910128">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8729B1B" w14:textId="77777777" w:rsidR="00184166" w:rsidRPr="004967F2" w:rsidRDefault="00184166" w:rsidP="00910128">
            <w:pPr>
              <w:outlineLvl w:val="1"/>
              <w:rPr>
                <w:sz w:val="24"/>
                <w:szCs w:val="24"/>
              </w:rPr>
            </w:pPr>
            <w:r w:rsidRPr="004967F2">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FB5152D" w14:textId="77777777" w:rsidR="00184166" w:rsidRPr="004967F2" w:rsidRDefault="00184166" w:rsidP="00910128">
            <w:pPr>
              <w:outlineLvl w:val="1"/>
              <w:rPr>
                <w:sz w:val="24"/>
                <w:szCs w:val="24"/>
              </w:rPr>
            </w:pPr>
            <w:r w:rsidRPr="004967F2">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60FA4C4B" w14:textId="77777777" w:rsidR="00184166" w:rsidRPr="004967F2" w:rsidRDefault="00184166" w:rsidP="00910128">
            <w:pPr>
              <w:jc w:val="right"/>
              <w:rPr>
                <w:sz w:val="24"/>
                <w:szCs w:val="24"/>
              </w:rPr>
            </w:pPr>
            <w:r w:rsidRPr="004967F2">
              <w:rPr>
                <w:sz w:val="24"/>
                <w:szCs w:val="24"/>
              </w:rPr>
              <w:t xml:space="preserve"> $30,665 </w:t>
            </w:r>
          </w:p>
        </w:tc>
      </w:tr>
      <w:tr w:rsidR="00184166" w:rsidRPr="004967F2" w14:paraId="7D4D4E1A" w14:textId="77777777" w:rsidTr="00910128">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97D1D6C" w14:textId="77777777" w:rsidR="00184166" w:rsidRPr="004967F2" w:rsidRDefault="00184166" w:rsidP="00910128">
            <w:pPr>
              <w:outlineLvl w:val="1"/>
              <w:rPr>
                <w:sz w:val="24"/>
                <w:szCs w:val="24"/>
              </w:rPr>
            </w:pPr>
            <w:r w:rsidRPr="004967F2">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FDE912D" w14:textId="77777777" w:rsidR="00184166" w:rsidRPr="004967F2" w:rsidRDefault="00184166" w:rsidP="00910128">
            <w:pPr>
              <w:outlineLvl w:val="1"/>
              <w:rPr>
                <w:sz w:val="24"/>
                <w:szCs w:val="24"/>
              </w:rPr>
            </w:pPr>
            <w:r w:rsidRPr="004967F2">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58743620" w14:textId="77777777" w:rsidR="00184166" w:rsidRPr="004967F2" w:rsidRDefault="00184166" w:rsidP="00910128">
            <w:pPr>
              <w:jc w:val="right"/>
              <w:rPr>
                <w:sz w:val="24"/>
                <w:szCs w:val="24"/>
              </w:rPr>
            </w:pPr>
            <w:r w:rsidRPr="004967F2">
              <w:rPr>
                <w:sz w:val="24"/>
                <w:szCs w:val="24"/>
              </w:rPr>
              <w:t xml:space="preserve"> $274,813 </w:t>
            </w:r>
          </w:p>
        </w:tc>
      </w:tr>
      <w:tr w:rsidR="00184166" w:rsidRPr="004967F2" w14:paraId="0224BA40"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9BA2B8A" w14:textId="77777777" w:rsidR="00184166" w:rsidRPr="004967F2" w:rsidRDefault="00184166" w:rsidP="00910128">
            <w:pPr>
              <w:outlineLvl w:val="1"/>
              <w:rPr>
                <w:sz w:val="24"/>
                <w:szCs w:val="24"/>
              </w:rPr>
            </w:pPr>
            <w:r w:rsidRPr="004967F2">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6251CC9" w14:textId="77777777" w:rsidR="00184166" w:rsidRPr="004967F2" w:rsidRDefault="00184166" w:rsidP="00910128">
            <w:pPr>
              <w:outlineLvl w:val="1"/>
              <w:rPr>
                <w:sz w:val="24"/>
                <w:szCs w:val="24"/>
              </w:rPr>
            </w:pPr>
            <w:r w:rsidRPr="004967F2">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28CE01B8" w14:textId="77777777" w:rsidR="00184166" w:rsidRPr="004967F2" w:rsidRDefault="00184166" w:rsidP="00910128">
            <w:pPr>
              <w:jc w:val="right"/>
              <w:rPr>
                <w:sz w:val="24"/>
                <w:szCs w:val="24"/>
              </w:rPr>
            </w:pPr>
            <w:r w:rsidRPr="004967F2">
              <w:rPr>
                <w:sz w:val="24"/>
                <w:szCs w:val="24"/>
              </w:rPr>
              <w:t xml:space="preserve"> $11,615 </w:t>
            </w:r>
          </w:p>
        </w:tc>
      </w:tr>
      <w:tr w:rsidR="00184166" w:rsidRPr="004967F2" w14:paraId="50E789DA"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609EAE3" w14:textId="77777777" w:rsidR="00184166" w:rsidRPr="004967F2" w:rsidRDefault="00184166" w:rsidP="00910128">
            <w:pPr>
              <w:outlineLvl w:val="1"/>
              <w:rPr>
                <w:sz w:val="24"/>
                <w:szCs w:val="24"/>
              </w:rPr>
            </w:pPr>
            <w:r w:rsidRPr="004967F2">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584E4CD" w14:textId="77777777" w:rsidR="00184166" w:rsidRPr="004967F2" w:rsidRDefault="00184166" w:rsidP="00910128">
            <w:pPr>
              <w:outlineLvl w:val="1"/>
              <w:rPr>
                <w:sz w:val="24"/>
                <w:szCs w:val="24"/>
              </w:rPr>
            </w:pPr>
            <w:r w:rsidRPr="004967F2">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664A7140" w14:textId="77777777" w:rsidR="00184166" w:rsidRPr="004967F2" w:rsidRDefault="00184166" w:rsidP="00910128">
            <w:pPr>
              <w:jc w:val="right"/>
              <w:rPr>
                <w:sz w:val="24"/>
                <w:szCs w:val="24"/>
              </w:rPr>
            </w:pPr>
            <w:r w:rsidRPr="004967F2">
              <w:rPr>
                <w:sz w:val="24"/>
                <w:szCs w:val="24"/>
              </w:rPr>
              <w:t xml:space="preserve"> $40,220 </w:t>
            </w:r>
          </w:p>
        </w:tc>
      </w:tr>
      <w:tr w:rsidR="00184166" w:rsidRPr="004967F2" w14:paraId="5811957B"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DA055B9" w14:textId="77777777" w:rsidR="00184166" w:rsidRPr="004967F2" w:rsidRDefault="00184166" w:rsidP="00910128">
            <w:pPr>
              <w:outlineLvl w:val="1"/>
              <w:rPr>
                <w:sz w:val="24"/>
                <w:szCs w:val="24"/>
              </w:rPr>
            </w:pPr>
            <w:r w:rsidRPr="004967F2">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B0578C4" w14:textId="77777777" w:rsidR="00184166" w:rsidRPr="004967F2" w:rsidRDefault="00184166" w:rsidP="00910128">
            <w:pPr>
              <w:outlineLvl w:val="1"/>
              <w:rPr>
                <w:sz w:val="24"/>
                <w:szCs w:val="24"/>
              </w:rPr>
            </w:pPr>
            <w:r w:rsidRPr="004967F2">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4BF6D9E2" w14:textId="77777777" w:rsidR="00184166" w:rsidRPr="004967F2" w:rsidRDefault="00184166" w:rsidP="00910128">
            <w:pPr>
              <w:jc w:val="right"/>
              <w:rPr>
                <w:sz w:val="24"/>
                <w:szCs w:val="24"/>
              </w:rPr>
            </w:pPr>
            <w:r w:rsidRPr="004967F2">
              <w:rPr>
                <w:sz w:val="24"/>
                <w:szCs w:val="24"/>
              </w:rPr>
              <w:t xml:space="preserve"> $4,250 </w:t>
            </w:r>
          </w:p>
        </w:tc>
      </w:tr>
      <w:tr w:rsidR="00184166" w:rsidRPr="004967F2" w14:paraId="389D3E85"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5A07C7B" w14:textId="77777777" w:rsidR="00184166" w:rsidRPr="004967F2" w:rsidRDefault="00184166" w:rsidP="00910128">
            <w:pPr>
              <w:outlineLvl w:val="1"/>
              <w:rPr>
                <w:sz w:val="24"/>
                <w:szCs w:val="24"/>
              </w:rPr>
            </w:pPr>
            <w:r w:rsidRPr="004967F2">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8D44AA1" w14:textId="77777777" w:rsidR="00184166" w:rsidRPr="004967F2" w:rsidRDefault="00184166" w:rsidP="00910128">
            <w:pPr>
              <w:outlineLvl w:val="1"/>
              <w:rPr>
                <w:sz w:val="24"/>
                <w:szCs w:val="24"/>
              </w:rPr>
            </w:pPr>
            <w:r w:rsidRPr="004967F2">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333FFB6C" w14:textId="77777777" w:rsidR="00184166" w:rsidRPr="004967F2" w:rsidRDefault="00184166" w:rsidP="00910128">
            <w:pPr>
              <w:jc w:val="right"/>
              <w:rPr>
                <w:sz w:val="24"/>
                <w:szCs w:val="24"/>
              </w:rPr>
            </w:pPr>
            <w:r w:rsidRPr="004967F2">
              <w:rPr>
                <w:sz w:val="24"/>
                <w:szCs w:val="24"/>
              </w:rPr>
              <w:t xml:space="preserve"> $24,115 </w:t>
            </w:r>
          </w:p>
        </w:tc>
      </w:tr>
      <w:tr w:rsidR="00184166" w:rsidRPr="004967F2" w14:paraId="7C5A1D68" w14:textId="77777777" w:rsidTr="00910128">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03743775" w14:textId="77777777" w:rsidR="00184166" w:rsidRPr="004967F2" w:rsidRDefault="00184166" w:rsidP="00910128">
            <w:pPr>
              <w:jc w:val="right"/>
              <w:outlineLvl w:val="1"/>
              <w:rPr>
                <w:b/>
                <w:sz w:val="24"/>
                <w:szCs w:val="24"/>
              </w:rPr>
            </w:pPr>
            <w:r w:rsidRPr="004967F2">
              <w:rPr>
                <w:b/>
                <w:sz w:val="24"/>
                <w:szCs w:val="24"/>
              </w:rPr>
              <w:t>Total Recommended:     $</w:t>
            </w:r>
            <w:r w:rsidRPr="004967F2">
              <w:rPr>
                <w:b/>
                <w:sz w:val="24"/>
                <w:szCs w:val="24"/>
              </w:rPr>
              <w:fldChar w:fldCharType="begin"/>
            </w:r>
            <w:r w:rsidRPr="004967F2">
              <w:rPr>
                <w:b/>
                <w:sz w:val="24"/>
                <w:szCs w:val="24"/>
              </w:rPr>
              <w:instrText xml:space="preserve"> =SUM(ABOVE) \# "#,##0" </w:instrText>
            </w:r>
            <w:r w:rsidRPr="004967F2">
              <w:rPr>
                <w:b/>
                <w:sz w:val="24"/>
                <w:szCs w:val="24"/>
              </w:rPr>
              <w:fldChar w:fldCharType="separate"/>
            </w:r>
            <w:r w:rsidRPr="004967F2">
              <w:rPr>
                <w:b/>
                <w:noProof/>
                <w:sz w:val="24"/>
                <w:szCs w:val="24"/>
              </w:rPr>
              <w:t>385,678</w:t>
            </w:r>
            <w:r w:rsidRPr="004967F2">
              <w:rPr>
                <w:b/>
                <w:sz w:val="24"/>
                <w:szCs w:val="24"/>
              </w:rPr>
              <w:fldChar w:fldCharType="end"/>
            </w:r>
          </w:p>
          <w:p w14:paraId="1C802D64" w14:textId="77777777" w:rsidR="00184166" w:rsidRPr="004967F2" w:rsidRDefault="00184166" w:rsidP="00910128">
            <w:pPr>
              <w:jc w:val="right"/>
              <w:outlineLvl w:val="1"/>
              <w:rPr>
                <w:b/>
                <w:sz w:val="24"/>
                <w:szCs w:val="24"/>
              </w:rPr>
            </w:pPr>
          </w:p>
        </w:tc>
      </w:tr>
    </w:tbl>
    <w:p w14:paraId="282714F2" w14:textId="77777777" w:rsidR="00184166" w:rsidRDefault="00184166" w:rsidP="00184166">
      <w:pPr>
        <w:rPr>
          <w:sz w:val="24"/>
          <w:szCs w:val="24"/>
        </w:rPr>
      </w:pPr>
    </w:p>
    <w:p w14:paraId="7E5B4C9F" w14:textId="77777777" w:rsidR="00184166" w:rsidRDefault="00184166" w:rsidP="00184166">
      <w:pPr>
        <w:jc w:val="both"/>
        <w:rPr>
          <w:b/>
          <w:bCs/>
          <w:sz w:val="24"/>
          <w:szCs w:val="24"/>
        </w:rPr>
      </w:pPr>
      <w:r w:rsidRPr="004967F2">
        <w:rPr>
          <w:b/>
          <w:bCs/>
          <w:sz w:val="24"/>
          <w:szCs w:val="24"/>
        </w:rPr>
        <w:t>FY2024 Telecommunications for Resource Sharing Recommendation</w:t>
      </w:r>
    </w:p>
    <w:p w14:paraId="0F975F42" w14:textId="77777777" w:rsidR="00184166" w:rsidRDefault="00184166" w:rsidP="00184166">
      <w:pPr>
        <w:jc w:val="both"/>
        <w:rPr>
          <w:b/>
          <w:bCs/>
          <w:sz w:val="24"/>
          <w:szCs w:val="24"/>
        </w:rPr>
      </w:pPr>
    </w:p>
    <w:p w14:paraId="3D2E253E" w14:textId="77777777" w:rsidR="00184166" w:rsidRPr="000455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0455F8">
        <w:rPr>
          <w:b/>
          <w:smallCaps/>
          <w:sz w:val="24"/>
          <w:szCs w:val="24"/>
        </w:rPr>
        <w:t xml:space="preserve">Program Abstract:  </w:t>
      </w:r>
      <w:r w:rsidRPr="000455F8">
        <w:rPr>
          <w:sz w:val="24"/>
          <w:szCs w:val="24"/>
        </w:rPr>
        <w:t>The Telecommunications for Resource Sharing program offsets the annual operating expense of library connections to the Internet and to the services provided by their automated library network, including core library business transactions, such as searching, circulation, cataloging, and patron registration.  Automated resource sharing networks have received state-funded telecommunications support for 36 years (since 1987).</w:t>
      </w:r>
    </w:p>
    <w:p w14:paraId="2E579331" w14:textId="77777777" w:rsidR="00184166" w:rsidRPr="000455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p>
    <w:p w14:paraId="70B68634" w14:textId="77777777" w:rsidR="00184166" w:rsidRPr="000455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0455F8">
        <w:rPr>
          <w:sz w:val="24"/>
          <w:szCs w:val="24"/>
        </w:rPr>
        <w:t>For FY2024, the Telecommunications for Resource Sharing program will offset approximately 82% of the total cost of network telecommunications after E-rate discounts have been factored in.  Both central site connections and library “remote-to-host” connections are offset at up to 85%.  The maximum amount allowed per outlet for FY24 remains at $1,750 /yr.</w:t>
      </w:r>
    </w:p>
    <w:p w14:paraId="25477D11" w14:textId="77777777" w:rsidR="00184166" w:rsidRPr="000455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4295B889" w14:textId="77777777" w:rsidR="00184166" w:rsidRPr="000455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0455F8">
        <w:rPr>
          <w:sz w:val="24"/>
          <w:szCs w:val="24"/>
        </w:rPr>
        <w:t>The program supports direct connections to 334 library outlets. Shared central site connections are now primarily for staff workstations, rather than for hosted library system services or a large, shared internet pipe. This is a change that has been ongoing for at least a decade as networks signed up for hosted, SaaS (Software as a Service), solutions from their system vendor, or more recently, have move their locally-hosted integrated libraries systems into the cloud – most recently, CLAMS, CW MARS, and NOBLE.</w:t>
      </w:r>
    </w:p>
    <w:p w14:paraId="04D544ED" w14:textId="77777777" w:rsidR="00184166" w:rsidRPr="000455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04C1F3D2" w14:textId="77777777" w:rsidR="00184166" w:rsidRPr="000455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smallCaps/>
          <w:sz w:val="24"/>
          <w:szCs w:val="24"/>
        </w:rPr>
      </w:pPr>
      <w:r w:rsidRPr="000455F8">
        <w:rPr>
          <w:sz w:val="24"/>
          <w:szCs w:val="24"/>
        </w:rPr>
        <w:t>Telecommunications for Resource Sharing also provides the annual ongoing “internet only” connectivity funding for small public libraries that are not part of a network.  CW MARS is responsible for managing broadband internet access and/or payments on behalf of 6 public libraries.</w:t>
      </w:r>
    </w:p>
    <w:p w14:paraId="1FB369DA" w14:textId="77777777" w:rsidR="00184166" w:rsidRPr="000455F8"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40F08A44" w14:textId="77777777" w:rsidR="00184166" w:rsidRPr="000455F8"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0455F8">
        <w:rPr>
          <w:sz w:val="24"/>
          <w:szCs w:val="24"/>
        </w:rPr>
        <w:t>Proposals were reviewed by MBLC staff and preliminary calculations shared with the automated networks prior to the final recommendation.  This is a formula-based grant program.</w:t>
      </w:r>
    </w:p>
    <w:p w14:paraId="66F523C6" w14:textId="24C2E267" w:rsidR="00184166" w:rsidRPr="000455F8" w:rsidRDefault="00184166" w:rsidP="00184166">
      <w:pPr>
        <w:rPr>
          <w:sz w:val="24"/>
          <w:szCs w:val="24"/>
        </w:rPr>
      </w:pPr>
    </w:p>
    <w:p w14:paraId="656A514C" w14:textId="77777777" w:rsidR="00184166" w:rsidRPr="000455F8"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0455F8">
        <w:rPr>
          <w:bCs/>
          <w:sz w:val="24"/>
          <w:szCs w:val="24"/>
        </w:rPr>
        <w:t xml:space="preserve">Commissioner Biancolo </w:t>
      </w:r>
      <w:proofErr w:type="gramStart"/>
      <w:r w:rsidRPr="000455F8">
        <w:rPr>
          <w:bCs/>
          <w:sz w:val="24"/>
          <w:szCs w:val="24"/>
        </w:rPr>
        <w:t>moved</w:t>
      </w:r>
      <w:proofErr w:type="gramEnd"/>
      <w:r w:rsidRPr="000455F8">
        <w:rPr>
          <w:bCs/>
          <w:sz w:val="24"/>
          <w:szCs w:val="24"/>
        </w:rPr>
        <w:t xml:space="preserve"> and Commissioner Traub seconded </w:t>
      </w:r>
      <w:r w:rsidRPr="000455F8">
        <w:rPr>
          <w:bCs/>
          <w:sz w:val="24"/>
          <w:szCs w:val="24"/>
          <w:u w:val="single"/>
        </w:rPr>
        <w:t>to approve the following Telecommunications for Resource Sharing Grants totaling $457,046.</w:t>
      </w:r>
    </w:p>
    <w:p w14:paraId="3ABDBFCE" w14:textId="77777777" w:rsidR="00184166" w:rsidRPr="000455F8"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1C740A98" w14:textId="77777777" w:rsidR="00184166" w:rsidRPr="000455F8"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455F8">
        <w:rPr>
          <w:b/>
          <w:sz w:val="24"/>
          <w:szCs w:val="24"/>
        </w:rPr>
        <w:t>Telecommunications for Resource Sharing</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184166" w:rsidRPr="000455F8" w14:paraId="358AD321" w14:textId="77777777" w:rsidTr="00910128">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14:paraId="2AC72B02" w14:textId="77777777" w:rsidR="00184166" w:rsidRPr="000455F8" w:rsidRDefault="00184166" w:rsidP="00910128">
            <w:pPr>
              <w:spacing w:line="14" w:lineRule="exact"/>
              <w:rPr>
                <w:b/>
                <w:sz w:val="24"/>
                <w:szCs w:val="24"/>
              </w:rPr>
            </w:pPr>
          </w:p>
          <w:p w14:paraId="35C9B1A3" w14:textId="77777777" w:rsidR="00184166" w:rsidRPr="000455F8"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0455F8">
              <w:rPr>
                <w:b/>
                <w:sz w:val="24"/>
                <w:szCs w:val="24"/>
              </w:rPr>
              <w:t>Network</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14:paraId="15B07FC0" w14:textId="77777777" w:rsidR="00184166" w:rsidRPr="000455F8" w:rsidRDefault="00184166" w:rsidP="00910128">
            <w:pPr>
              <w:spacing w:line="14" w:lineRule="exact"/>
              <w:rPr>
                <w:b/>
                <w:sz w:val="24"/>
                <w:szCs w:val="24"/>
              </w:rPr>
            </w:pPr>
          </w:p>
          <w:p w14:paraId="2F21B1CE" w14:textId="77777777" w:rsidR="00184166" w:rsidRPr="000455F8"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0455F8">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14:paraId="3AAF097F" w14:textId="77777777" w:rsidR="00184166" w:rsidRPr="000455F8" w:rsidRDefault="00184166" w:rsidP="00910128">
            <w:pPr>
              <w:spacing w:line="14" w:lineRule="exact"/>
              <w:rPr>
                <w:b/>
                <w:sz w:val="24"/>
                <w:szCs w:val="24"/>
              </w:rPr>
            </w:pPr>
          </w:p>
          <w:p w14:paraId="680C28EC" w14:textId="77777777" w:rsidR="00184166" w:rsidRPr="000455F8"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0455F8">
              <w:rPr>
                <w:b/>
                <w:sz w:val="24"/>
                <w:szCs w:val="24"/>
              </w:rPr>
              <w:t>Award</w:t>
            </w:r>
          </w:p>
        </w:tc>
      </w:tr>
      <w:tr w:rsidR="00184166" w:rsidRPr="000455F8" w14:paraId="6F8A6E04" w14:textId="77777777" w:rsidTr="00910128">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9D27A52" w14:textId="77777777" w:rsidR="00184166" w:rsidRPr="000455F8" w:rsidRDefault="00184166" w:rsidP="00910128">
            <w:pPr>
              <w:outlineLvl w:val="1"/>
              <w:rPr>
                <w:sz w:val="24"/>
                <w:szCs w:val="24"/>
              </w:rPr>
            </w:pPr>
            <w:r w:rsidRPr="000455F8">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AAB73C2" w14:textId="77777777" w:rsidR="00184166" w:rsidRPr="000455F8" w:rsidRDefault="00184166" w:rsidP="00910128">
            <w:pPr>
              <w:outlineLvl w:val="1"/>
              <w:rPr>
                <w:sz w:val="24"/>
                <w:szCs w:val="24"/>
              </w:rPr>
            </w:pPr>
            <w:r w:rsidRPr="000455F8">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E849664" w14:textId="77777777" w:rsidR="00184166" w:rsidRPr="000455F8" w:rsidRDefault="00184166" w:rsidP="00910128">
            <w:pPr>
              <w:jc w:val="right"/>
              <w:rPr>
                <w:color w:val="000000"/>
                <w:sz w:val="24"/>
                <w:szCs w:val="24"/>
              </w:rPr>
            </w:pPr>
            <w:bookmarkStart w:id="5" w:name="RANGE!E112"/>
            <w:r w:rsidRPr="000455F8">
              <w:rPr>
                <w:color w:val="000000"/>
                <w:sz w:val="24"/>
                <w:szCs w:val="24"/>
              </w:rPr>
              <w:t xml:space="preserve">$30,270 </w:t>
            </w:r>
            <w:bookmarkEnd w:id="5"/>
          </w:p>
        </w:tc>
      </w:tr>
      <w:tr w:rsidR="00184166" w:rsidRPr="000455F8" w14:paraId="5808FAFF"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CAB7AAD" w14:textId="77777777" w:rsidR="00184166" w:rsidRPr="000455F8" w:rsidRDefault="00184166" w:rsidP="00910128">
            <w:pPr>
              <w:outlineLvl w:val="1"/>
              <w:rPr>
                <w:sz w:val="24"/>
                <w:szCs w:val="24"/>
              </w:rPr>
            </w:pPr>
            <w:r w:rsidRPr="000455F8">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98E15FD" w14:textId="77777777" w:rsidR="00184166" w:rsidRPr="000455F8" w:rsidRDefault="00184166" w:rsidP="00910128">
            <w:pPr>
              <w:outlineLvl w:val="1"/>
              <w:rPr>
                <w:sz w:val="24"/>
                <w:szCs w:val="24"/>
              </w:rPr>
            </w:pPr>
            <w:r w:rsidRPr="000455F8">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AEE6E43" w14:textId="77777777" w:rsidR="00184166" w:rsidRPr="000455F8" w:rsidRDefault="00184166" w:rsidP="00910128">
            <w:pPr>
              <w:jc w:val="right"/>
              <w:rPr>
                <w:color w:val="000000"/>
                <w:sz w:val="24"/>
                <w:szCs w:val="24"/>
              </w:rPr>
            </w:pPr>
            <w:bookmarkStart w:id="6" w:name="RANGE!E113"/>
            <w:r w:rsidRPr="000455F8">
              <w:rPr>
                <w:color w:val="000000"/>
                <w:sz w:val="24"/>
                <w:szCs w:val="24"/>
              </w:rPr>
              <w:t xml:space="preserve">$115,732 </w:t>
            </w:r>
            <w:bookmarkEnd w:id="6"/>
          </w:p>
        </w:tc>
      </w:tr>
      <w:tr w:rsidR="00184166" w:rsidRPr="000455F8" w14:paraId="1693BC14"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B91EFD0" w14:textId="77777777" w:rsidR="00184166" w:rsidRPr="000455F8" w:rsidRDefault="00184166" w:rsidP="00910128">
            <w:pPr>
              <w:outlineLvl w:val="1"/>
              <w:rPr>
                <w:sz w:val="24"/>
                <w:szCs w:val="24"/>
              </w:rPr>
            </w:pPr>
            <w:r w:rsidRPr="000455F8">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8A9DCF9" w14:textId="77777777" w:rsidR="00184166" w:rsidRPr="000455F8" w:rsidRDefault="00184166" w:rsidP="00910128">
            <w:pPr>
              <w:outlineLvl w:val="1"/>
              <w:rPr>
                <w:sz w:val="24"/>
                <w:szCs w:val="24"/>
              </w:rPr>
            </w:pPr>
            <w:r w:rsidRPr="000455F8">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78F1134" w14:textId="77777777" w:rsidR="00184166" w:rsidRPr="000455F8" w:rsidRDefault="00184166" w:rsidP="00910128">
            <w:pPr>
              <w:jc w:val="right"/>
              <w:rPr>
                <w:color w:val="000000"/>
                <w:sz w:val="24"/>
                <w:szCs w:val="24"/>
              </w:rPr>
            </w:pPr>
            <w:bookmarkStart w:id="7" w:name="RANGE!E114"/>
            <w:r w:rsidRPr="000455F8">
              <w:rPr>
                <w:color w:val="000000"/>
                <w:sz w:val="24"/>
                <w:szCs w:val="24"/>
              </w:rPr>
              <w:t xml:space="preserve">$5,100 </w:t>
            </w:r>
            <w:bookmarkEnd w:id="7"/>
          </w:p>
        </w:tc>
      </w:tr>
      <w:tr w:rsidR="00184166" w:rsidRPr="000455F8" w14:paraId="29B1A3BA"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CA309FB" w14:textId="77777777" w:rsidR="00184166" w:rsidRPr="000455F8" w:rsidRDefault="00184166" w:rsidP="00910128">
            <w:pPr>
              <w:outlineLvl w:val="1"/>
              <w:rPr>
                <w:sz w:val="24"/>
                <w:szCs w:val="24"/>
              </w:rPr>
            </w:pPr>
            <w:r w:rsidRPr="000455F8">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5C2BD4C" w14:textId="77777777" w:rsidR="00184166" w:rsidRPr="000455F8" w:rsidRDefault="00184166" w:rsidP="00910128">
            <w:pPr>
              <w:outlineLvl w:val="1"/>
              <w:rPr>
                <w:sz w:val="24"/>
                <w:szCs w:val="24"/>
              </w:rPr>
            </w:pPr>
            <w:r w:rsidRPr="000455F8">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AE4E1A8" w14:textId="77777777" w:rsidR="00184166" w:rsidRPr="000455F8" w:rsidRDefault="00184166" w:rsidP="00910128">
            <w:pPr>
              <w:jc w:val="right"/>
              <w:rPr>
                <w:color w:val="000000"/>
                <w:sz w:val="24"/>
                <w:szCs w:val="24"/>
              </w:rPr>
            </w:pPr>
            <w:bookmarkStart w:id="8" w:name="RANGE!E115"/>
            <w:r w:rsidRPr="000455F8">
              <w:rPr>
                <w:color w:val="000000"/>
                <w:sz w:val="24"/>
                <w:szCs w:val="24"/>
              </w:rPr>
              <w:t xml:space="preserve">$36,057 </w:t>
            </w:r>
            <w:bookmarkEnd w:id="8"/>
          </w:p>
        </w:tc>
      </w:tr>
      <w:tr w:rsidR="00184166" w:rsidRPr="000455F8" w14:paraId="681B0775"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EE2EB2B" w14:textId="77777777" w:rsidR="00184166" w:rsidRPr="000455F8" w:rsidRDefault="00184166" w:rsidP="00910128">
            <w:pPr>
              <w:outlineLvl w:val="1"/>
              <w:rPr>
                <w:sz w:val="24"/>
                <w:szCs w:val="24"/>
              </w:rPr>
            </w:pPr>
            <w:r w:rsidRPr="000455F8">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26486E0" w14:textId="77777777" w:rsidR="00184166" w:rsidRPr="000455F8" w:rsidRDefault="00184166" w:rsidP="00910128">
            <w:pPr>
              <w:outlineLvl w:val="1"/>
              <w:rPr>
                <w:sz w:val="24"/>
                <w:szCs w:val="24"/>
              </w:rPr>
            </w:pPr>
            <w:r w:rsidRPr="000455F8">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596DFF8" w14:textId="77777777" w:rsidR="00184166" w:rsidRPr="000455F8" w:rsidRDefault="00184166" w:rsidP="00910128">
            <w:pPr>
              <w:jc w:val="right"/>
              <w:rPr>
                <w:color w:val="000000"/>
                <w:sz w:val="24"/>
                <w:szCs w:val="24"/>
              </w:rPr>
            </w:pPr>
            <w:bookmarkStart w:id="9" w:name="RANGE!E116"/>
            <w:r w:rsidRPr="000455F8">
              <w:rPr>
                <w:color w:val="000000"/>
                <w:sz w:val="24"/>
                <w:szCs w:val="24"/>
              </w:rPr>
              <w:t xml:space="preserve">$67,639 </w:t>
            </w:r>
            <w:bookmarkEnd w:id="9"/>
          </w:p>
        </w:tc>
      </w:tr>
      <w:tr w:rsidR="00184166" w:rsidRPr="000455F8" w14:paraId="5E7C1285"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FFA0697" w14:textId="77777777" w:rsidR="00184166" w:rsidRPr="000455F8" w:rsidRDefault="00184166" w:rsidP="00910128">
            <w:pPr>
              <w:outlineLvl w:val="1"/>
              <w:rPr>
                <w:sz w:val="24"/>
                <w:szCs w:val="24"/>
              </w:rPr>
            </w:pPr>
            <w:r w:rsidRPr="000455F8">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5DBCF0E" w14:textId="77777777" w:rsidR="00184166" w:rsidRPr="000455F8" w:rsidRDefault="00184166" w:rsidP="00910128">
            <w:pPr>
              <w:outlineLvl w:val="1"/>
              <w:rPr>
                <w:sz w:val="24"/>
                <w:szCs w:val="24"/>
              </w:rPr>
            </w:pPr>
            <w:r w:rsidRPr="000455F8">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CA34432" w14:textId="77777777" w:rsidR="00184166" w:rsidRPr="000455F8" w:rsidRDefault="00184166" w:rsidP="00910128">
            <w:pPr>
              <w:jc w:val="right"/>
              <w:rPr>
                <w:color w:val="000000"/>
                <w:sz w:val="24"/>
                <w:szCs w:val="24"/>
              </w:rPr>
            </w:pPr>
            <w:bookmarkStart w:id="10" w:name="RANGE!E117"/>
            <w:r w:rsidRPr="000455F8">
              <w:rPr>
                <w:color w:val="000000"/>
                <w:sz w:val="24"/>
                <w:szCs w:val="24"/>
              </w:rPr>
              <w:t xml:space="preserve">$41,373 </w:t>
            </w:r>
            <w:bookmarkEnd w:id="10"/>
          </w:p>
        </w:tc>
      </w:tr>
      <w:tr w:rsidR="00184166" w:rsidRPr="000455F8" w14:paraId="05B7B39F"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8DF68C8" w14:textId="77777777" w:rsidR="00184166" w:rsidRPr="000455F8" w:rsidRDefault="00184166" w:rsidP="00910128">
            <w:pPr>
              <w:outlineLvl w:val="1"/>
              <w:rPr>
                <w:sz w:val="24"/>
                <w:szCs w:val="24"/>
              </w:rPr>
            </w:pPr>
            <w:r w:rsidRPr="000455F8">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DC3B326" w14:textId="77777777" w:rsidR="00184166" w:rsidRPr="000455F8" w:rsidRDefault="00184166" w:rsidP="00910128">
            <w:pPr>
              <w:outlineLvl w:val="1"/>
              <w:rPr>
                <w:sz w:val="24"/>
                <w:szCs w:val="24"/>
              </w:rPr>
            </w:pPr>
            <w:r w:rsidRPr="000455F8">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7BC8143" w14:textId="77777777" w:rsidR="00184166" w:rsidRPr="000455F8" w:rsidRDefault="00184166" w:rsidP="00910128">
            <w:pPr>
              <w:jc w:val="right"/>
              <w:rPr>
                <w:color w:val="000000"/>
                <w:sz w:val="24"/>
                <w:szCs w:val="24"/>
              </w:rPr>
            </w:pPr>
            <w:bookmarkStart w:id="11" w:name="RANGE!E118"/>
            <w:r w:rsidRPr="000455F8">
              <w:rPr>
                <w:color w:val="000000"/>
                <w:sz w:val="24"/>
                <w:szCs w:val="24"/>
              </w:rPr>
              <w:t xml:space="preserve">$40,865 </w:t>
            </w:r>
            <w:bookmarkEnd w:id="11"/>
          </w:p>
        </w:tc>
      </w:tr>
      <w:tr w:rsidR="00184166" w:rsidRPr="000455F8" w14:paraId="171A4178"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3728ACA" w14:textId="77777777" w:rsidR="00184166" w:rsidRPr="000455F8" w:rsidRDefault="00184166" w:rsidP="00910128">
            <w:pPr>
              <w:outlineLvl w:val="1"/>
              <w:rPr>
                <w:sz w:val="24"/>
                <w:szCs w:val="24"/>
              </w:rPr>
            </w:pPr>
            <w:r w:rsidRPr="000455F8">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C4351C9" w14:textId="77777777" w:rsidR="00184166" w:rsidRPr="000455F8" w:rsidRDefault="00184166" w:rsidP="00910128">
            <w:pPr>
              <w:outlineLvl w:val="1"/>
              <w:rPr>
                <w:sz w:val="24"/>
                <w:szCs w:val="24"/>
              </w:rPr>
            </w:pPr>
            <w:r w:rsidRPr="000455F8">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DA53CCD" w14:textId="77777777" w:rsidR="00184166" w:rsidRPr="000455F8" w:rsidRDefault="00184166" w:rsidP="00910128">
            <w:pPr>
              <w:jc w:val="right"/>
              <w:rPr>
                <w:color w:val="000000"/>
                <w:sz w:val="24"/>
                <w:szCs w:val="24"/>
              </w:rPr>
            </w:pPr>
            <w:bookmarkStart w:id="12" w:name="RANGE!E119"/>
            <w:r w:rsidRPr="000455F8">
              <w:rPr>
                <w:color w:val="000000"/>
                <w:sz w:val="24"/>
                <w:szCs w:val="24"/>
              </w:rPr>
              <w:t xml:space="preserve">$59,864 </w:t>
            </w:r>
            <w:bookmarkEnd w:id="12"/>
          </w:p>
        </w:tc>
      </w:tr>
      <w:tr w:rsidR="00184166" w:rsidRPr="000455F8" w14:paraId="12E998F3"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54E4686" w14:textId="77777777" w:rsidR="00184166" w:rsidRPr="000455F8" w:rsidRDefault="00184166" w:rsidP="00910128">
            <w:pPr>
              <w:outlineLvl w:val="1"/>
              <w:rPr>
                <w:sz w:val="24"/>
                <w:szCs w:val="24"/>
              </w:rPr>
            </w:pPr>
            <w:r w:rsidRPr="000455F8">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6F469C9" w14:textId="77777777" w:rsidR="00184166" w:rsidRPr="000455F8" w:rsidRDefault="00184166" w:rsidP="00910128">
            <w:pPr>
              <w:outlineLvl w:val="1"/>
              <w:rPr>
                <w:sz w:val="24"/>
                <w:szCs w:val="24"/>
              </w:rPr>
            </w:pPr>
            <w:r w:rsidRPr="000455F8">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98AF518" w14:textId="77777777" w:rsidR="00184166" w:rsidRPr="000455F8" w:rsidRDefault="00184166" w:rsidP="00910128">
            <w:pPr>
              <w:jc w:val="right"/>
              <w:rPr>
                <w:color w:val="000000"/>
                <w:sz w:val="24"/>
                <w:szCs w:val="24"/>
              </w:rPr>
            </w:pPr>
            <w:bookmarkStart w:id="13" w:name="RANGE!E120"/>
            <w:r w:rsidRPr="000455F8">
              <w:rPr>
                <w:color w:val="000000"/>
                <w:sz w:val="24"/>
                <w:szCs w:val="24"/>
              </w:rPr>
              <w:t xml:space="preserve">$60,146 </w:t>
            </w:r>
            <w:bookmarkEnd w:id="13"/>
          </w:p>
        </w:tc>
      </w:tr>
    </w:tbl>
    <w:p w14:paraId="269D6617" w14:textId="77777777" w:rsidR="00184166" w:rsidRPr="004967F2" w:rsidRDefault="00184166" w:rsidP="00184166">
      <w:pPr>
        <w:rPr>
          <w:sz w:val="24"/>
          <w:szCs w:val="24"/>
        </w:rPr>
      </w:pPr>
    </w:p>
    <w:p w14:paraId="7F624297" w14:textId="77777777" w:rsidR="00184166" w:rsidRDefault="00184166" w:rsidP="00184166">
      <w:pPr>
        <w:jc w:val="both"/>
        <w:rPr>
          <w:b/>
          <w:bCs/>
          <w:sz w:val="24"/>
          <w:szCs w:val="24"/>
        </w:rPr>
      </w:pPr>
      <w:r>
        <w:rPr>
          <w:b/>
          <w:bCs/>
          <w:sz w:val="24"/>
          <w:szCs w:val="24"/>
        </w:rPr>
        <w:t>FY2024 Network Infrastructure Grants</w:t>
      </w:r>
    </w:p>
    <w:p w14:paraId="77A18A92" w14:textId="77777777" w:rsidR="00184166" w:rsidRDefault="00184166" w:rsidP="00184166">
      <w:pPr>
        <w:jc w:val="both"/>
        <w:rPr>
          <w:b/>
          <w:bCs/>
          <w:sz w:val="24"/>
          <w:szCs w:val="24"/>
        </w:rPr>
      </w:pPr>
    </w:p>
    <w:p w14:paraId="0B4DFCA7"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b/>
          <w:smallCaps/>
          <w:sz w:val="24"/>
          <w:szCs w:val="24"/>
        </w:rPr>
      </w:pPr>
      <w:r w:rsidRPr="004967F2">
        <w:rPr>
          <w:b/>
          <w:smallCaps/>
          <w:sz w:val="24"/>
          <w:szCs w:val="24"/>
        </w:rPr>
        <w:t xml:space="preserve">Program Abstract:  </w:t>
      </w:r>
    </w:p>
    <w:p w14:paraId="49E23EA7" w14:textId="77777777" w:rsidR="00184166" w:rsidRPr="004967F2" w:rsidRDefault="00184166" w:rsidP="00184166">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967F2">
        <w:rPr>
          <w:rFonts w:ascii="Times New Roman" w:hAnsi="Times New Roman" w:cs="Times New Roman"/>
          <w:sz w:val="24"/>
          <w:szCs w:val="24"/>
        </w:rPr>
        <w:t>The Network Infrastructure program provides annual support for the capital and infrastructure costs of the nine automated resource sharing networks that form the foundation for essential library services throughout the Commonwealth.</w:t>
      </w:r>
    </w:p>
    <w:p w14:paraId="078A580D" w14:textId="77777777" w:rsidR="00184166" w:rsidRPr="004967F2" w:rsidRDefault="00184166" w:rsidP="00184166">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616093DB"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4967F2">
        <w:rPr>
          <w:sz w:val="24"/>
          <w:szCs w:val="24"/>
        </w:rPr>
        <w:t xml:space="preserve">Applications were reviewed by MBLC staff and outlet data verified prior to the final recommendation.  This is a formula-based grant program that includes a common base amount for each network and a per-outlet amount based on the number of network member libraries, branches, bookmobiles, and connected offsite storage facilities.  In FY24, the base amount is set at $10,000 (increased from $7,500) and the total grant amount at $400,000 (increased from $300,000).  545 total outlets were counted for a per outlet amount of $569.  </w:t>
      </w:r>
      <w:proofErr w:type="gramStart"/>
      <w:r w:rsidRPr="004967F2">
        <w:rPr>
          <w:sz w:val="24"/>
          <w:szCs w:val="24"/>
        </w:rPr>
        <w:t>Also</w:t>
      </w:r>
      <w:proofErr w:type="gramEnd"/>
      <w:r w:rsidRPr="004967F2">
        <w:rPr>
          <w:sz w:val="24"/>
          <w:szCs w:val="24"/>
        </w:rPr>
        <w:t xml:space="preserve"> in FY24, cybersecurity costs were added as an eligible expense.</w:t>
      </w:r>
    </w:p>
    <w:p w14:paraId="51152E0C" w14:textId="77777777" w:rsidR="00184166"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mallCaps/>
          <w:sz w:val="24"/>
          <w:szCs w:val="24"/>
        </w:rPr>
      </w:pPr>
    </w:p>
    <w:p w14:paraId="34945502"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u w:val="single"/>
        </w:rPr>
      </w:pPr>
      <w:r w:rsidRPr="004967F2">
        <w:rPr>
          <w:bCs/>
          <w:sz w:val="24"/>
          <w:szCs w:val="24"/>
        </w:rPr>
        <w:t xml:space="preserve">Commissioner </w:t>
      </w:r>
      <w:r>
        <w:rPr>
          <w:bCs/>
          <w:sz w:val="24"/>
          <w:szCs w:val="24"/>
        </w:rPr>
        <w:t xml:space="preserve">Cluggish moved and Commissioner Biancolo seconded </w:t>
      </w:r>
      <w:r w:rsidRPr="004967F2">
        <w:rPr>
          <w:bCs/>
          <w:sz w:val="24"/>
          <w:szCs w:val="24"/>
          <w:u w:val="single"/>
        </w:rPr>
        <w:t>to approve the following Network Infrastructure Grants totaling $400,000.</w:t>
      </w:r>
    </w:p>
    <w:p w14:paraId="398DEE9D" w14:textId="77777777" w:rsidR="00184166"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mallCaps/>
          <w:sz w:val="24"/>
          <w:szCs w:val="24"/>
        </w:rPr>
      </w:pPr>
    </w:p>
    <w:p w14:paraId="1507E26B"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4967F2">
        <w:rPr>
          <w:b/>
          <w:sz w:val="24"/>
          <w:szCs w:val="24"/>
        </w:rPr>
        <w:t>Network Infrastructure</w:t>
      </w:r>
    </w:p>
    <w:tbl>
      <w:tblPr>
        <w:tblW w:w="7920" w:type="dxa"/>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184166" w:rsidRPr="004967F2" w14:paraId="64985DD4" w14:textId="77777777" w:rsidTr="00910128">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14:paraId="6A85CD21" w14:textId="77777777" w:rsidR="00184166" w:rsidRPr="004967F2" w:rsidRDefault="00184166" w:rsidP="00910128">
            <w:pPr>
              <w:spacing w:line="14" w:lineRule="exact"/>
              <w:rPr>
                <w:b/>
                <w:sz w:val="24"/>
                <w:szCs w:val="24"/>
              </w:rPr>
            </w:pPr>
          </w:p>
          <w:p w14:paraId="2A1B55EA" w14:textId="77777777" w:rsidR="00184166" w:rsidRPr="004967F2"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4967F2">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14:paraId="75BBAD33" w14:textId="77777777" w:rsidR="00184166" w:rsidRPr="004967F2" w:rsidRDefault="00184166" w:rsidP="00910128">
            <w:pPr>
              <w:spacing w:line="14" w:lineRule="exact"/>
              <w:rPr>
                <w:b/>
                <w:sz w:val="24"/>
                <w:szCs w:val="24"/>
              </w:rPr>
            </w:pPr>
          </w:p>
          <w:p w14:paraId="3BF06A66" w14:textId="77777777" w:rsidR="00184166" w:rsidRPr="004967F2"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4967F2">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14:paraId="112EA20D" w14:textId="77777777" w:rsidR="00184166" w:rsidRPr="004967F2" w:rsidRDefault="00184166" w:rsidP="00910128">
            <w:pPr>
              <w:spacing w:line="14" w:lineRule="exact"/>
              <w:rPr>
                <w:b/>
                <w:sz w:val="24"/>
                <w:szCs w:val="24"/>
              </w:rPr>
            </w:pPr>
          </w:p>
          <w:p w14:paraId="450B7BC7" w14:textId="77777777" w:rsidR="00184166" w:rsidRPr="004967F2"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4967F2">
              <w:rPr>
                <w:b/>
                <w:sz w:val="24"/>
                <w:szCs w:val="24"/>
              </w:rPr>
              <w:t>Award</w:t>
            </w:r>
          </w:p>
        </w:tc>
      </w:tr>
      <w:tr w:rsidR="00184166" w:rsidRPr="004967F2" w14:paraId="213FACBE" w14:textId="77777777" w:rsidTr="00910128">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454745E" w14:textId="77777777" w:rsidR="00184166" w:rsidRPr="004967F2" w:rsidRDefault="00184166" w:rsidP="00910128">
            <w:pPr>
              <w:outlineLvl w:val="1"/>
              <w:rPr>
                <w:sz w:val="24"/>
                <w:szCs w:val="24"/>
              </w:rPr>
            </w:pPr>
            <w:r w:rsidRPr="004967F2">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70118A1" w14:textId="77777777" w:rsidR="00184166" w:rsidRPr="004967F2" w:rsidRDefault="00184166" w:rsidP="00910128">
            <w:pPr>
              <w:outlineLvl w:val="1"/>
              <w:rPr>
                <w:sz w:val="24"/>
                <w:szCs w:val="24"/>
              </w:rPr>
            </w:pPr>
            <w:r w:rsidRPr="004967F2">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01ADA91" w14:textId="77777777" w:rsidR="00184166" w:rsidRPr="004967F2" w:rsidRDefault="00184166" w:rsidP="00910128">
            <w:pPr>
              <w:jc w:val="right"/>
              <w:rPr>
                <w:color w:val="000000"/>
                <w:sz w:val="24"/>
                <w:szCs w:val="24"/>
              </w:rPr>
            </w:pPr>
            <w:bookmarkStart w:id="14" w:name="RANGE!Z5"/>
            <w:r w:rsidRPr="004967F2">
              <w:rPr>
                <w:color w:val="000000"/>
                <w:sz w:val="24"/>
                <w:szCs w:val="24"/>
              </w:rPr>
              <w:t xml:space="preserve"> $ 31,615 </w:t>
            </w:r>
            <w:bookmarkEnd w:id="14"/>
          </w:p>
        </w:tc>
      </w:tr>
      <w:tr w:rsidR="00184166" w:rsidRPr="004967F2" w14:paraId="2D72808A"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2D2B41E" w14:textId="77777777" w:rsidR="00184166" w:rsidRPr="004967F2" w:rsidRDefault="00184166" w:rsidP="00910128">
            <w:pPr>
              <w:outlineLvl w:val="1"/>
              <w:rPr>
                <w:sz w:val="24"/>
                <w:szCs w:val="24"/>
              </w:rPr>
            </w:pPr>
            <w:r w:rsidRPr="004967F2">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854A284" w14:textId="77777777" w:rsidR="00184166" w:rsidRPr="004967F2" w:rsidRDefault="00184166" w:rsidP="00910128">
            <w:pPr>
              <w:outlineLvl w:val="1"/>
              <w:rPr>
                <w:sz w:val="24"/>
                <w:szCs w:val="24"/>
              </w:rPr>
            </w:pPr>
            <w:r w:rsidRPr="004967F2">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1EB5D99" w14:textId="77777777" w:rsidR="00184166" w:rsidRPr="004967F2" w:rsidRDefault="00184166" w:rsidP="00910128">
            <w:pPr>
              <w:jc w:val="right"/>
              <w:rPr>
                <w:color w:val="000000"/>
                <w:sz w:val="24"/>
                <w:szCs w:val="24"/>
              </w:rPr>
            </w:pPr>
            <w:bookmarkStart w:id="15" w:name="RANGE!Z6"/>
            <w:r w:rsidRPr="004967F2">
              <w:rPr>
                <w:color w:val="000000"/>
                <w:sz w:val="24"/>
                <w:szCs w:val="24"/>
              </w:rPr>
              <w:t xml:space="preserve"> $ 114,092 </w:t>
            </w:r>
            <w:bookmarkEnd w:id="15"/>
          </w:p>
        </w:tc>
      </w:tr>
      <w:tr w:rsidR="00184166" w:rsidRPr="004967F2" w14:paraId="394550A5"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CB9EC53" w14:textId="77777777" w:rsidR="00184166" w:rsidRPr="004967F2" w:rsidRDefault="00184166" w:rsidP="00910128">
            <w:pPr>
              <w:outlineLvl w:val="1"/>
              <w:rPr>
                <w:sz w:val="24"/>
                <w:szCs w:val="24"/>
              </w:rPr>
            </w:pPr>
            <w:r w:rsidRPr="004967F2">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3ABFCDA" w14:textId="77777777" w:rsidR="00184166" w:rsidRPr="004967F2" w:rsidRDefault="00184166" w:rsidP="00910128">
            <w:pPr>
              <w:outlineLvl w:val="1"/>
              <w:rPr>
                <w:sz w:val="24"/>
                <w:szCs w:val="24"/>
              </w:rPr>
            </w:pPr>
            <w:r w:rsidRPr="004967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81002BA" w14:textId="77777777" w:rsidR="00184166" w:rsidRPr="004967F2" w:rsidRDefault="00184166" w:rsidP="00910128">
            <w:pPr>
              <w:jc w:val="right"/>
              <w:rPr>
                <w:color w:val="000000"/>
                <w:sz w:val="24"/>
                <w:szCs w:val="24"/>
              </w:rPr>
            </w:pPr>
            <w:bookmarkStart w:id="16" w:name="RANGE!Z7"/>
            <w:r w:rsidRPr="004967F2">
              <w:rPr>
                <w:color w:val="000000"/>
                <w:sz w:val="24"/>
                <w:szCs w:val="24"/>
              </w:rPr>
              <w:t xml:space="preserve"> $ 29,339 </w:t>
            </w:r>
            <w:bookmarkEnd w:id="16"/>
          </w:p>
        </w:tc>
      </w:tr>
      <w:tr w:rsidR="00184166" w:rsidRPr="004967F2" w14:paraId="49906B35"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33390D3" w14:textId="77777777" w:rsidR="00184166" w:rsidRPr="004967F2" w:rsidRDefault="00184166" w:rsidP="00910128">
            <w:pPr>
              <w:outlineLvl w:val="1"/>
              <w:rPr>
                <w:sz w:val="24"/>
                <w:szCs w:val="24"/>
              </w:rPr>
            </w:pPr>
            <w:r w:rsidRPr="004967F2">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C47C20C" w14:textId="77777777" w:rsidR="00184166" w:rsidRPr="004967F2" w:rsidRDefault="00184166" w:rsidP="00910128">
            <w:pPr>
              <w:outlineLvl w:val="1"/>
              <w:rPr>
                <w:sz w:val="24"/>
                <w:szCs w:val="24"/>
              </w:rPr>
            </w:pPr>
            <w:r w:rsidRPr="004967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7EC2691" w14:textId="77777777" w:rsidR="00184166" w:rsidRPr="004967F2" w:rsidRDefault="00184166" w:rsidP="00910128">
            <w:pPr>
              <w:jc w:val="right"/>
              <w:rPr>
                <w:color w:val="000000"/>
                <w:sz w:val="24"/>
                <w:szCs w:val="24"/>
              </w:rPr>
            </w:pPr>
            <w:bookmarkStart w:id="17" w:name="RANGE!Z8"/>
            <w:r w:rsidRPr="004967F2">
              <w:rPr>
                <w:color w:val="000000"/>
                <w:sz w:val="24"/>
                <w:szCs w:val="24"/>
              </w:rPr>
              <w:t xml:space="preserve"> $ 37,871 </w:t>
            </w:r>
            <w:bookmarkEnd w:id="17"/>
          </w:p>
        </w:tc>
      </w:tr>
      <w:tr w:rsidR="00184166" w:rsidRPr="004967F2" w14:paraId="3A396F45"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46DA4A0" w14:textId="77777777" w:rsidR="00184166" w:rsidRPr="004967F2" w:rsidRDefault="00184166" w:rsidP="00910128">
            <w:pPr>
              <w:outlineLvl w:val="1"/>
              <w:rPr>
                <w:sz w:val="24"/>
                <w:szCs w:val="24"/>
              </w:rPr>
            </w:pPr>
            <w:r w:rsidRPr="004967F2">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D5155D5" w14:textId="77777777" w:rsidR="00184166" w:rsidRPr="004967F2" w:rsidRDefault="00184166" w:rsidP="00910128">
            <w:pPr>
              <w:outlineLvl w:val="1"/>
              <w:rPr>
                <w:sz w:val="24"/>
                <w:szCs w:val="24"/>
              </w:rPr>
            </w:pPr>
            <w:r w:rsidRPr="004967F2">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4569FB2" w14:textId="77777777" w:rsidR="00184166" w:rsidRPr="004967F2" w:rsidRDefault="00184166" w:rsidP="00910128">
            <w:pPr>
              <w:jc w:val="right"/>
              <w:rPr>
                <w:color w:val="000000"/>
                <w:sz w:val="24"/>
                <w:szCs w:val="24"/>
              </w:rPr>
            </w:pPr>
            <w:bookmarkStart w:id="18" w:name="RANGE!Z9"/>
            <w:r w:rsidRPr="004967F2">
              <w:rPr>
                <w:color w:val="000000"/>
                <w:sz w:val="24"/>
                <w:szCs w:val="24"/>
              </w:rPr>
              <w:t xml:space="preserve"> $ 45,835 </w:t>
            </w:r>
            <w:bookmarkEnd w:id="18"/>
          </w:p>
        </w:tc>
      </w:tr>
      <w:tr w:rsidR="00184166" w:rsidRPr="004967F2" w14:paraId="4E408A31"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86E6A6E" w14:textId="77777777" w:rsidR="00184166" w:rsidRPr="004967F2" w:rsidRDefault="00184166" w:rsidP="00910128">
            <w:pPr>
              <w:outlineLvl w:val="1"/>
              <w:rPr>
                <w:sz w:val="24"/>
                <w:szCs w:val="24"/>
              </w:rPr>
            </w:pPr>
            <w:r w:rsidRPr="004967F2">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EF5D8EC" w14:textId="77777777" w:rsidR="00184166" w:rsidRPr="004967F2" w:rsidRDefault="00184166" w:rsidP="00910128">
            <w:pPr>
              <w:outlineLvl w:val="1"/>
              <w:rPr>
                <w:sz w:val="24"/>
                <w:szCs w:val="24"/>
              </w:rPr>
            </w:pPr>
            <w:r w:rsidRPr="004967F2">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88FC334" w14:textId="77777777" w:rsidR="00184166" w:rsidRPr="004967F2" w:rsidRDefault="00184166" w:rsidP="00910128">
            <w:pPr>
              <w:jc w:val="right"/>
              <w:rPr>
                <w:color w:val="000000"/>
                <w:sz w:val="24"/>
                <w:szCs w:val="24"/>
              </w:rPr>
            </w:pPr>
            <w:bookmarkStart w:id="19" w:name="RANGE!Z10"/>
            <w:r w:rsidRPr="004967F2">
              <w:rPr>
                <w:color w:val="000000"/>
                <w:sz w:val="24"/>
                <w:szCs w:val="24"/>
              </w:rPr>
              <w:t xml:space="preserve"> $ 32,752 </w:t>
            </w:r>
            <w:bookmarkEnd w:id="19"/>
          </w:p>
        </w:tc>
      </w:tr>
      <w:tr w:rsidR="00184166" w:rsidRPr="004967F2" w14:paraId="50E3EDA8"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D024DA6" w14:textId="77777777" w:rsidR="00184166" w:rsidRPr="004967F2" w:rsidRDefault="00184166" w:rsidP="00910128">
            <w:pPr>
              <w:outlineLvl w:val="1"/>
              <w:rPr>
                <w:sz w:val="24"/>
                <w:szCs w:val="24"/>
              </w:rPr>
            </w:pPr>
            <w:r w:rsidRPr="004967F2">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C699698" w14:textId="77777777" w:rsidR="00184166" w:rsidRPr="004967F2" w:rsidRDefault="00184166" w:rsidP="00910128">
            <w:pPr>
              <w:outlineLvl w:val="1"/>
              <w:rPr>
                <w:sz w:val="24"/>
                <w:szCs w:val="24"/>
              </w:rPr>
            </w:pPr>
            <w:r w:rsidRPr="004967F2">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9C33562" w14:textId="77777777" w:rsidR="00184166" w:rsidRPr="004967F2" w:rsidRDefault="00184166" w:rsidP="00910128">
            <w:pPr>
              <w:jc w:val="right"/>
              <w:rPr>
                <w:color w:val="000000"/>
                <w:sz w:val="24"/>
                <w:szCs w:val="24"/>
              </w:rPr>
            </w:pPr>
            <w:bookmarkStart w:id="20" w:name="RANGE!Z11"/>
            <w:r w:rsidRPr="004967F2">
              <w:rPr>
                <w:color w:val="000000"/>
                <w:sz w:val="24"/>
                <w:szCs w:val="24"/>
              </w:rPr>
              <w:t xml:space="preserve"> $ 28,771 </w:t>
            </w:r>
            <w:bookmarkEnd w:id="20"/>
          </w:p>
        </w:tc>
      </w:tr>
      <w:tr w:rsidR="00184166" w:rsidRPr="004967F2" w14:paraId="45170904"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3212603" w14:textId="77777777" w:rsidR="00184166" w:rsidRPr="004967F2" w:rsidRDefault="00184166" w:rsidP="00910128">
            <w:pPr>
              <w:outlineLvl w:val="1"/>
              <w:rPr>
                <w:sz w:val="24"/>
                <w:szCs w:val="24"/>
              </w:rPr>
            </w:pPr>
            <w:r w:rsidRPr="004967F2">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9BC3514" w14:textId="77777777" w:rsidR="00184166" w:rsidRPr="004967F2" w:rsidRDefault="00184166" w:rsidP="00910128">
            <w:pPr>
              <w:outlineLvl w:val="1"/>
              <w:rPr>
                <w:sz w:val="24"/>
                <w:szCs w:val="24"/>
              </w:rPr>
            </w:pPr>
            <w:r w:rsidRPr="004967F2">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44D2101" w14:textId="77777777" w:rsidR="00184166" w:rsidRPr="004967F2" w:rsidRDefault="00184166" w:rsidP="00910128">
            <w:pPr>
              <w:jc w:val="right"/>
              <w:rPr>
                <w:sz w:val="24"/>
                <w:szCs w:val="24"/>
              </w:rPr>
            </w:pPr>
            <w:bookmarkStart w:id="21" w:name="RANGE!Z12"/>
            <w:r w:rsidRPr="004967F2">
              <w:rPr>
                <w:sz w:val="24"/>
                <w:szCs w:val="24"/>
              </w:rPr>
              <w:t xml:space="preserve"> $ 30,477</w:t>
            </w:r>
          </w:p>
          <w:p w14:paraId="1DF7C396" w14:textId="77777777" w:rsidR="00184166" w:rsidRPr="004967F2" w:rsidRDefault="00184166" w:rsidP="00910128">
            <w:pPr>
              <w:jc w:val="center"/>
              <w:rPr>
                <w:sz w:val="24"/>
                <w:szCs w:val="24"/>
              </w:rPr>
            </w:pPr>
            <w:r w:rsidRPr="004967F2">
              <w:rPr>
                <w:sz w:val="24"/>
                <w:szCs w:val="24"/>
              </w:rPr>
              <w:t xml:space="preserve"> </w:t>
            </w:r>
            <w:bookmarkEnd w:id="21"/>
          </w:p>
        </w:tc>
      </w:tr>
      <w:tr w:rsidR="00184166" w:rsidRPr="004967F2" w14:paraId="0C0C9319"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FC1A8C9" w14:textId="77777777" w:rsidR="00184166" w:rsidRPr="004967F2" w:rsidRDefault="00184166" w:rsidP="00910128">
            <w:pPr>
              <w:outlineLvl w:val="1"/>
              <w:rPr>
                <w:sz w:val="24"/>
                <w:szCs w:val="24"/>
              </w:rPr>
            </w:pPr>
            <w:r w:rsidRPr="004967F2">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374E1B0" w14:textId="77777777" w:rsidR="00184166" w:rsidRPr="004967F2" w:rsidRDefault="00184166" w:rsidP="00910128">
            <w:pPr>
              <w:outlineLvl w:val="1"/>
              <w:rPr>
                <w:sz w:val="24"/>
                <w:szCs w:val="24"/>
              </w:rPr>
            </w:pPr>
            <w:r w:rsidRPr="004967F2">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602FF65" w14:textId="77777777" w:rsidR="00184166" w:rsidRPr="004967F2" w:rsidRDefault="00184166" w:rsidP="00910128">
            <w:pPr>
              <w:jc w:val="right"/>
              <w:rPr>
                <w:color w:val="000000"/>
                <w:sz w:val="24"/>
                <w:szCs w:val="24"/>
              </w:rPr>
            </w:pPr>
            <w:bookmarkStart w:id="22" w:name="RANGE!Z13"/>
            <w:r w:rsidRPr="004967F2">
              <w:rPr>
                <w:color w:val="000000"/>
                <w:sz w:val="24"/>
                <w:szCs w:val="24"/>
              </w:rPr>
              <w:t xml:space="preserve"> $ 49,248 </w:t>
            </w:r>
            <w:bookmarkEnd w:id="22"/>
          </w:p>
        </w:tc>
      </w:tr>
      <w:tr w:rsidR="00184166" w:rsidRPr="004967F2" w14:paraId="4A548CCE" w14:textId="77777777" w:rsidTr="00910128">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5973CB8C" w14:textId="77777777" w:rsidR="00184166" w:rsidRPr="004967F2" w:rsidRDefault="00184166" w:rsidP="00910128">
            <w:pPr>
              <w:jc w:val="right"/>
              <w:outlineLvl w:val="1"/>
              <w:rPr>
                <w:b/>
                <w:sz w:val="24"/>
                <w:szCs w:val="24"/>
              </w:rPr>
            </w:pPr>
            <w:r w:rsidRPr="004967F2">
              <w:rPr>
                <w:b/>
                <w:sz w:val="24"/>
                <w:szCs w:val="24"/>
              </w:rPr>
              <w:fldChar w:fldCharType="begin"/>
            </w:r>
            <w:r w:rsidRPr="004967F2">
              <w:rPr>
                <w:b/>
                <w:sz w:val="24"/>
                <w:szCs w:val="24"/>
              </w:rPr>
              <w:instrText xml:space="preserve"> =SUM(ABOVE) \# "$#,##0;($#,##0)"  \* MERGEFORMAT </w:instrText>
            </w:r>
            <w:r w:rsidRPr="004967F2">
              <w:rPr>
                <w:b/>
                <w:sz w:val="24"/>
                <w:szCs w:val="24"/>
              </w:rPr>
              <w:fldChar w:fldCharType="separate"/>
            </w:r>
            <w:r w:rsidRPr="004967F2">
              <w:rPr>
                <w:b/>
                <w:noProof/>
                <w:sz w:val="24"/>
                <w:szCs w:val="24"/>
              </w:rPr>
              <w:t>$400,000</w:t>
            </w:r>
            <w:r w:rsidRPr="004967F2">
              <w:rPr>
                <w:b/>
                <w:sz w:val="24"/>
                <w:szCs w:val="24"/>
              </w:rPr>
              <w:fldChar w:fldCharType="end"/>
            </w:r>
          </w:p>
        </w:tc>
      </w:tr>
    </w:tbl>
    <w:p w14:paraId="28AA9799" w14:textId="77777777" w:rsidR="00184166" w:rsidRPr="004967F2" w:rsidRDefault="00184166" w:rsidP="00184166">
      <w:pPr>
        <w:jc w:val="both"/>
        <w:rPr>
          <w:b/>
          <w:bCs/>
          <w:sz w:val="24"/>
          <w:szCs w:val="24"/>
        </w:rPr>
      </w:pPr>
    </w:p>
    <w:p w14:paraId="33869D7A" w14:textId="77777777" w:rsidR="00184166" w:rsidRDefault="00184166" w:rsidP="00184166">
      <w:pPr>
        <w:jc w:val="both"/>
        <w:rPr>
          <w:b/>
          <w:bCs/>
          <w:sz w:val="24"/>
          <w:szCs w:val="24"/>
        </w:rPr>
      </w:pPr>
    </w:p>
    <w:p w14:paraId="4E542371" w14:textId="77777777" w:rsidR="00184166" w:rsidRDefault="00184166" w:rsidP="00184166">
      <w:pPr>
        <w:jc w:val="both"/>
        <w:rPr>
          <w:b/>
          <w:bCs/>
          <w:sz w:val="24"/>
          <w:szCs w:val="24"/>
        </w:rPr>
      </w:pPr>
      <w:r w:rsidRPr="000455F8">
        <w:rPr>
          <w:b/>
          <w:bCs/>
          <w:sz w:val="24"/>
          <w:szCs w:val="24"/>
        </w:rPr>
        <w:t>FY2024 Resource Sharing Program</w:t>
      </w:r>
    </w:p>
    <w:p w14:paraId="0CE082E4" w14:textId="77777777" w:rsidR="00184166" w:rsidRDefault="00184166" w:rsidP="00184166">
      <w:pPr>
        <w:jc w:val="both"/>
        <w:rPr>
          <w:b/>
          <w:bCs/>
          <w:sz w:val="24"/>
          <w:szCs w:val="24"/>
        </w:rPr>
      </w:pPr>
    </w:p>
    <w:p w14:paraId="1C0A1A54" w14:textId="77777777" w:rsidR="00184166" w:rsidRPr="004967F2" w:rsidRDefault="00184166" w:rsidP="00184166">
      <w:pPr>
        <w:rPr>
          <w:sz w:val="24"/>
          <w:szCs w:val="24"/>
        </w:rPr>
      </w:pPr>
      <w:r w:rsidRPr="004967F2">
        <w:rPr>
          <w:b/>
          <w:smallCaps/>
          <w:sz w:val="24"/>
          <w:szCs w:val="24"/>
        </w:rPr>
        <w:t xml:space="preserve">Program Abstract: </w:t>
      </w:r>
      <w:r w:rsidRPr="004967F2">
        <w:rPr>
          <w:sz w:val="24"/>
          <w:szCs w:val="24"/>
        </w:rPr>
        <w:t>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w:t>
      </w:r>
    </w:p>
    <w:p w14:paraId="4AA0D684" w14:textId="77777777" w:rsidR="00184166" w:rsidRPr="004967F2" w:rsidRDefault="00184166" w:rsidP="00184166">
      <w:pPr>
        <w:rPr>
          <w:sz w:val="24"/>
          <w:szCs w:val="24"/>
        </w:rPr>
      </w:pPr>
    </w:p>
    <w:p w14:paraId="1752632B" w14:textId="77777777" w:rsidR="00184166" w:rsidRPr="004967F2" w:rsidRDefault="00184166" w:rsidP="00184166">
      <w:pPr>
        <w:rPr>
          <w:sz w:val="24"/>
          <w:szCs w:val="24"/>
        </w:rPr>
      </w:pPr>
      <w:r w:rsidRPr="004967F2">
        <w:rPr>
          <w:sz w:val="24"/>
          <w:szCs w:val="24"/>
        </w:rPr>
        <w:t xml:space="preserve">FY2024 is the third year using a new resource sharing formula. Under the new </w:t>
      </w:r>
      <w:proofErr w:type="gramStart"/>
      <w:r w:rsidRPr="004967F2">
        <w:rPr>
          <w:sz w:val="24"/>
          <w:szCs w:val="24"/>
        </w:rPr>
        <w:t>formula</w:t>
      </w:r>
      <w:proofErr w:type="gramEnd"/>
      <w:r w:rsidRPr="004967F2">
        <w:rPr>
          <w:sz w:val="24"/>
          <w:szCs w:val="24"/>
        </w:rPr>
        <w:t xml:space="preserve"> awards are based on the size of the network’s operating budget and the number of members served, along with a smaller nod to the interlibrary loan activity each network undertakes each year.  Each network’s resource sharing grant award correlates well with its size, complexity, and resource sharing activity.  The formula freezes all the inputs for five years, except for yearly interlibrary lending.  Thus, given a stable overall funding target, each network has a very good estimate of what its award will be through FY26.   To buffer the larger changes that some networks will see, increases and decreases are capped at 3%, so no network will experience a major shift from one year to the next.</w:t>
      </w:r>
    </w:p>
    <w:p w14:paraId="4EB31A99" w14:textId="77777777" w:rsidR="00184166" w:rsidRPr="004967F2" w:rsidRDefault="00184166" w:rsidP="00184166">
      <w:pPr>
        <w:rPr>
          <w:sz w:val="24"/>
          <w:szCs w:val="24"/>
        </w:rPr>
      </w:pPr>
    </w:p>
    <w:p w14:paraId="48103F57" w14:textId="77777777" w:rsidR="00184166" w:rsidRPr="004967F2" w:rsidRDefault="00184166" w:rsidP="00184166">
      <w:pPr>
        <w:rPr>
          <w:sz w:val="24"/>
          <w:szCs w:val="24"/>
        </w:rPr>
      </w:pPr>
      <w:r w:rsidRPr="004967F2">
        <w:rPr>
          <w:sz w:val="24"/>
          <w:szCs w:val="24"/>
        </w:rPr>
        <w:t xml:space="preserve">For FY24, however, MBLC received a substantial increase in account 7000-9506. Since the resource sharing program provides the most flexibility for automated networks, MBLC increased the </w:t>
      </w:r>
      <w:proofErr w:type="gramStart"/>
      <w:r w:rsidRPr="004967F2">
        <w:rPr>
          <w:sz w:val="24"/>
          <w:szCs w:val="24"/>
        </w:rPr>
        <w:t>grant  amount</w:t>
      </w:r>
      <w:proofErr w:type="gramEnd"/>
      <w:r w:rsidRPr="004967F2">
        <w:rPr>
          <w:sz w:val="24"/>
          <w:szCs w:val="24"/>
        </w:rPr>
        <w:t xml:space="preserve"> from $1.6 million to $2 million.  Proposed awards for this year, and for the remainder of the 5-year cycle have been recalculated using this new amount as a revised baseline. </w:t>
      </w:r>
    </w:p>
    <w:p w14:paraId="325ACBB1" w14:textId="77777777" w:rsidR="00184166" w:rsidRPr="004967F2" w:rsidRDefault="00184166" w:rsidP="0018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mallCaps/>
          <w:sz w:val="24"/>
          <w:szCs w:val="24"/>
        </w:rPr>
      </w:pPr>
    </w:p>
    <w:p w14:paraId="60450C08" w14:textId="77777777" w:rsidR="00184166" w:rsidRPr="004967F2" w:rsidRDefault="00184166" w:rsidP="001841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967F2">
        <w:rPr>
          <w:sz w:val="24"/>
          <w:szCs w:val="24"/>
        </w:rPr>
        <w:t>Network data reporting was reviewed by MBLC staff, and final calculations shared with the nine automated resource sharing networks on September 22, 2023.</w:t>
      </w:r>
    </w:p>
    <w:p w14:paraId="53EB7ABA" w14:textId="77777777" w:rsidR="00184166" w:rsidRDefault="00184166" w:rsidP="00184166">
      <w:pPr>
        <w:pStyle w:val="Heading1"/>
        <w:rPr>
          <w:rFonts w:ascii="Times New Roman" w:eastAsia="Wingdings 3" w:hAnsi="Times New Roman" w:cs="Times New Roman"/>
          <w:b/>
          <w:smallCaps/>
        </w:rPr>
      </w:pPr>
    </w:p>
    <w:p w14:paraId="0BD01A06" w14:textId="77777777" w:rsidR="00184166" w:rsidRPr="004967F2" w:rsidRDefault="00184166" w:rsidP="00184166">
      <w:pPr>
        <w:pStyle w:val="Heading1"/>
        <w:rPr>
          <w:rFonts w:ascii="Times New Roman" w:eastAsia="Wingdings 3" w:hAnsi="Times New Roman" w:cs="Times New Roman"/>
          <w:b/>
          <w:smallCaps/>
        </w:rPr>
      </w:pPr>
      <w:proofErr w:type="spellStart"/>
      <w:r w:rsidRPr="004967F2">
        <w:rPr>
          <w:rFonts w:ascii="Times New Roman" w:eastAsia="Wingdings 3" w:hAnsi="Times New Roman" w:cs="Times New Roman"/>
          <w:b/>
          <w:smallCaps/>
        </w:rPr>
        <w:t>eCard</w:t>
      </w:r>
      <w:proofErr w:type="spellEnd"/>
      <w:r w:rsidRPr="004967F2">
        <w:rPr>
          <w:rFonts w:ascii="Times New Roman" w:eastAsia="Wingdings 3" w:hAnsi="Times New Roman" w:cs="Times New Roman"/>
          <w:b/>
          <w:smallCaps/>
        </w:rPr>
        <w:t xml:space="preserve"> Maintenance</w:t>
      </w:r>
    </w:p>
    <w:p w14:paraId="49831399" w14:textId="77777777" w:rsidR="00184166" w:rsidRDefault="00184166" w:rsidP="00184166">
      <w:pPr>
        <w:rPr>
          <w:sz w:val="24"/>
          <w:szCs w:val="24"/>
        </w:rPr>
      </w:pPr>
      <w:r w:rsidRPr="004967F2">
        <w:rPr>
          <w:sz w:val="24"/>
          <w:szCs w:val="24"/>
        </w:rPr>
        <w:t xml:space="preserve">Beginning with the FY23 award, the resource sharing grants have included support for the cooperative network </w:t>
      </w:r>
      <w:proofErr w:type="spellStart"/>
      <w:r w:rsidRPr="004967F2">
        <w:rPr>
          <w:sz w:val="24"/>
          <w:szCs w:val="24"/>
        </w:rPr>
        <w:t>eCard</w:t>
      </w:r>
      <w:proofErr w:type="spellEnd"/>
      <w:r w:rsidRPr="004967F2">
        <w:rPr>
          <w:sz w:val="24"/>
          <w:szCs w:val="24"/>
        </w:rPr>
        <w:t xml:space="preserve"> program. Networks have begun to launch the new </w:t>
      </w:r>
      <w:proofErr w:type="spellStart"/>
      <w:r w:rsidRPr="004967F2">
        <w:rPr>
          <w:sz w:val="24"/>
          <w:szCs w:val="24"/>
        </w:rPr>
        <w:t>eCard</w:t>
      </w:r>
      <w:proofErr w:type="spellEnd"/>
      <w:r w:rsidRPr="004967F2">
        <w:rPr>
          <w:sz w:val="24"/>
          <w:szCs w:val="24"/>
        </w:rPr>
        <w:t xml:space="preserve"> registration and renewal platform. The platform allows for simplified and more reliable card registration and renewal processes across the Commonwealth. LSTA funding supported the initial implementation costs. MBLC will also offset 75% of the annual maintenance costs for the eight participating networks through the resource sharing program for an additional total of $74,071.</w:t>
      </w:r>
    </w:p>
    <w:p w14:paraId="4493AFFF" w14:textId="77777777" w:rsidR="00184166" w:rsidRDefault="00184166" w:rsidP="00184166">
      <w:pPr>
        <w:rPr>
          <w:sz w:val="24"/>
          <w:szCs w:val="24"/>
        </w:rPr>
      </w:pPr>
    </w:p>
    <w:p w14:paraId="70D39430" w14:textId="77777777" w:rsidR="00184166" w:rsidRPr="004967F2" w:rsidRDefault="00184166" w:rsidP="00184166">
      <w:pPr>
        <w:rPr>
          <w:sz w:val="24"/>
          <w:szCs w:val="24"/>
          <w:u w:val="single"/>
        </w:rPr>
      </w:pPr>
      <w:r>
        <w:rPr>
          <w:sz w:val="24"/>
          <w:szCs w:val="24"/>
        </w:rPr>
        <w:t xml:space="preserve">Commissioner Biancolo </w:t>
      </w:r>
      <w:proofErr w:type="gramStart"/>
      <w:r>
        <w:rPr>
          <w:sz w:val="24"/>
          <w:szCs w:val="24"/>
        </w:rPr>
        <w:t>moved</w:t>
      </w:r>
      <w:proofErr w:type="gramEnd"/>
      <w:r>
        <w:rPr>
          <w:sz w:val="24"/>
          <w:szCs w:val="24"/>
        </w:rPr>
        <w:t xml:space="preserve"> and Commissioner Linehan seconded </w:t>
      </w:r>
      <w:r w:rsidRPr="004967F2">
        <w:rPr>
          <w:sz w:val="24"/>
          <w:szCs w:val="24"/>
          <w:u w:val="single"/>
        </w:rPr>
        <w:t xml:space="preserve">to approve the following Resource Sharing Grants totaling $2,101,116. </w:t>
      </w:r>
    </w:p>
    <w:p w14:paraId="7FE8EB5F" w14:textId="77777777" w:rsidR="00184166" w:rsidRPr="004967F2" w:rsidRDefault="00184166" w:rsidP="00184166">
      <w:pPr>
        <w:rPr>
          <w:sz w:val="24"/>
          <w:szCs w:val="24"/>
        </w:rPr>
      </w:pPr>
    </w:p>
    <w:p w14:paraId="259A981F" w14:textId="77777777" w:rsidR="00184166" w:rsidRPr="004967F2" w:rsidRDefault="00184166" w:rsidP="00184166">
      <w:pPr>
        <w:rPr>
          <w:b/>
          <w:sz w:val="24"/>
          <w:szCs w:val="24"/>
        </w:rPr>
      </w:pPr>
      <w:r w:rsidRPr="004967F2">
        <w:rPr>
          <w:b/>
          <w:sz w:val="24"/>
          <w:szCs w:val="24"/>
        </w:rPr>
        <w:t>Resource Sharing Program</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184166" w:rsidRPr="004967F2" w14:paraId="3850C06A" w14:textId="77777777" w:rsidTr="00910128">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36CA9370" w14:textId="77777777" w:rsidR="00184166" w:rsidRPr="004967F2" w:rsidRDefault="00184166" w:rsidP="00910128">
            <w:pPr>
              <w:spacing w:line="14" w:lineRule="exact"/>
              <w:rPr>
                <w:b/>
                <w:sz w:val="24"/>
                <w:szCs w:val="24"/>
              </w:rPr>
            </w:pPr>
          </w:p>
          <w:p w14:paraId="1486EFAE" w14:textId="77777777" w:rsidR="00184166" w:rsidRPr="004967F2"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4967F2">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17A59E56" w14:textId="77777777" w:rsidR="00184166" w:rsidRPr="004967F2" w:rsidRDefault="00184166" w:rsidP="00910128">
            <w:pPr>
              <w:spacing w:line="14" w:lineRule="exact"/>
              <w:rPr>
                <w:b/>
                <w:sz w:val="24"/>
                <w:szCs w:val="24"/>
              </w:rPr>
            </w:pPr>
          </w:p>
          <w:p w14:paraId="47B7FE97" w14:textId="77777777" w:rsidR="00184166" w:rsidRPr="004967F2"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4967F2">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78AECD48" w14:textId="77777777" w:rsidR="00184166" w:rsidRPr="004967F2" w:rsidRDefault="00184166" w:rsidP="00910128">
            <w:pPr>
              <w:spacing w:line="14" w:lineRule="exact"/>
              <w:rPr>
                <w:b/>
                <w:sz w:val="24"/>
                <w:szCs w:val="24"/>
              </w:rPr>
            </w:pPr>
          </w:p>
          <w:p w14:paraId="6506289B" w14:textId="77777777" w:rsidR="00184166" w:rsidRPr="004967F2" w:rsidRDefault="00184166" w:rsidP="0091012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4967F2">
              <w:rPr>
                <w:b/>
                <w:sz w:val="24"/>
                <w:szCs w:val="24"/>
              </w:rPr>
              <w:t>Award</w:t>
            </w:r>
          </w:p>
        </w:tc>
      </w:tr>
      <w:tr w:rsidR="00184166" w:rsidRPr="004967F2" w14:paraId="38CE4251" w14:textId="77777777" w:rsidTr="00910128">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CF270E3" w14:textId="77777777" w:rsidR="00184166" w:rsidRPr="004967F2" w:rsidRDefault="00184166" w:rsidP="00910128">
            <w:pPr>
              <w:outlineLvl w:val="1"/>
              <w:rPr>
                <w:sz w:val="24"/>
                <w:szCs w:val="24"/>
              </w:rPr>
            </w:pPr>
            <w:r w:rsidRPr="004967F2">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BE167CA" w14:textId="77777777" w:rsidR="00184166" w:rsidRPr="004967F2" w:rsidRDefault="00184166" w:rsidP="00910128">
            <w:pPr>
              <w:outlineLvl w:val="1"/>
              <w:rPr>
                <w:sz w:val="24"/>
                <w:szCs w:val="24"/>
              </w:rPr>
            </w:pPr>
            <w:r w:rsidRPr="004967F2">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1579A7C" w14:textId="77777777" w:rsidR="00184166" w:rsidRPr="004967F2" w:rsidRDefault="00184166" w:rsidP="00910128">
            <w:pPr>
              <w:jc w:val="right"/>
              <w:rPr>
                <w:sz w:val="24"/>
                <w:szCs w:val="24"/>
              </w:rPr>
            </w:pPr>
            <w:bookmarkStart w:id="23" w:name="RANGE!J12"/>
            <w:r w:rsidRPr="004967F2">
              <w:rPr>
                <w:sz w:val="24"/>
                <w:szCs w:val="24"/>
              </w:rPr>
              <w:t xml:space="preserve">$137,896 </w:t>
            </w:r>
            <w:bookmarkEnd w:id="23"/>
          </w:p>
        </w:tc>
      </w:tr>
      <w:tr w:rsidR="00184166" w:rsidRPr="004967F2" w14:paraId="4F557E79"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BD2EAE6" w14:textId="77777777" w:rsidR="00184166" w:rsidRPr="004967F2" w:rsidRDefault="00184166" w:rsidP="00910128">
            <w:pPr>
              <w:outlineLvl w:val="1"/>
              <w:rPr>
                <w:sz w:val="24"/>
                <w:szCs w:val="24"/>
              </w:rPr>
            </w:pPr>
            <w:r w:rsidRPr="004967F2">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58A72B7" w14:textId="77777777" w:rsidR="00184166" w:rsidRPr="004967F2" w:rsidRDefault="00184166" w:rsidP="00910128">
            <w:pPr>
              <w:outlineLvl w:val="1"/>
              <w:rPr>
                <w:sz w:val="24"/>
                <w:szCs w:val="24"/>
              </w:rPr>
            </w:pPr>
            <w:r w:rsidRPr="004967F2">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B5FA54D" w14:textId="77777777" w:rsidR="00184166" w:rsidRPr="004967F2" w:rsidRDefault="00184166" w:rsidP="00910128">
            <w:pPr>
              <w:jc w:val="right"/>
              <w:rPr>
                <w:sz w:val="24"/>
                <w:szCs w:val="24"/>
              </w:rPr>
            </w:pPr>
            <w:bookmarkStart w:id="24" w:name="RANGE!J13"/>
            <w:r w:rsidRPr="004967F2">
              <w:rPr>
                <w:sz w:val="24"/>
                <w:szCs w:val="24"/>
              </w:rPr>
              <w:t xml:space="preserve">$417,005 </w:t>
            </w:r>
            <w:bookmarkEnd w:id="24"/>
          </w:p>
        </w:tc>
      </w:tr>
      <w:tr w:rsidR="00184166" w:rsidRPr="004967F2" w14:paraId="24BE4DF4"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DE1B968" w14:textId="77777777" w:rsidR="00184166" w:rsidRPr="004967F2" w:rsidRDefault="00184166" w:rsidP="00910128">
            <w:pPr>
              <w:outlineLvl w:val="1"/>
              <w:rPr>
                <w:sz w:val="24"/>
                <w:szCs w:val="24"/>
              </w:rPr>
            </w:pPr>
            <w:r w:rsidRPr="004967F2">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7928F43" w14:textId="77777777" w:rsidR="00184166" w:rsidRPr="004967F2" w:rsidRDefault="00184166" w:rsidP="00910128">
            <w:pPr>
              <w:outlineLvl w:val="1"/>
              <w:rPr>
                <w:sz w:val="24"/>
                <w:szCs w:val="24"/>
              </w:rPr>
            </w:pPr>
            <w:r w:rsidRPr="004967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C8EFE4A" w14:textId="77777777" w:rsidR="00184166" w:rsidRPr="004967F2" w:rsidRDefault="00184166" w:rsidP="00910128">
            <w:pPr>
              <w:jc w:val="right"/>
              <w:rPr>
                <w:sz w:val="24"/>
                <w:szCs w:val="24"/>
              </w:rPr>
            </w:pPr>
            <w:bookmarkStart w:id="25" w:name="RANGE!J14"/>
            <w:r w:rsidRPr="004967F2">
              <w:rPr>
                <w:sz w:val="24"/>
                <w:szCs w:val="24"/>
              </w:rPr>
              <w:t xml:space="preserve">$98,466 </w:t>
            </w:r>
            <w:bookmarkEnd w:id="25"/>
          </w:p>
        </w:tc>
      </w:tr>
      <w:tr w:rsidR="00184166" w:rsidRPr="004967F2" w14:paraId="3A08371F"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3C140CA" w14:textId="77777777" w:rsidR="00184166" w:rsidRPr="004967F2" w:rsidRDefault="00184166" w:rsidP="00910128">
            <w:pPr>
              <w:outlineLvl w:val="1"/>
              <w:rPr>
                <w:sz w:val="24"/>
                <w:szCs w:val="24"/>
              </w:rPr>
            </w:pPr>
            <w:r w:rsidRPr="004967F2">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7DF533C" w14:textId="77777777" w:rsidR="00184166" w:rsidRPr="004967F2" w:rsidRDefault="00184166" w:rsidP="00910128">
            <w:pPr>
              <w:outlineLvl w:val="1"/>
              <w:rPr>
                <w:sz w:val="24"/>
                <w:szCs w:val="24"/>
              </w:rPr>
            </w:pPr>
            <w:r w:rsidRPr="004967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D88F412" w14:textId="77777777" w:rsidR="00184166" w:rsidRPr="004967F2" w:rsidRDefault="00184166" w:rsidP="00910128">
            <w:pPr>
              <w:jc w:val="right"/>
              <w:rPr>
                <w:sz w:val="24"/>
                <w:szCs w:val="24"/>
              </w:rPr>
            </w:pPr>
            <w:bookmarkStart w:id="26" w:name="RANGE!J15"/>
            <w:r w:rsidRPr="004967F2">
              <w:rPr>
                <w:sz w:val="24"/>
                <w:szCs w:val="24"/>
              </w:rPr>
              <w:t xml:space="preserve">$283,024 </w:t>
            </w:r>
            <w:bookmarkEnd w:id="26"/>
          </w:p>
        </w:tc>
      </w:tr>
      <w:tr w:rsidR="00184166" w:rsidRPr="004967F2" w14:paraId="78F2DC4C"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8377F58" w14:textId="77777777" w:rsidR="00184166" w:rsidRPr="004967F2" w:rsidRDefault="00184166" w:rsidP="00910128">
            <w:pPr>
              <w:outlineLvl w:val="1"/>
              <w:rPr>
                <w:sz w:val="24"/>
                <w:szCs w:val="24"/>
              </w:rPr>
            </w:pPr>
            <w:r w:rsidRPr="004967F2">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41D4011" w14:textId="77777777" w:rsidR="00184166" w:rsidRPr="004967F2" w:rsidRDefault="00184166" w:rsidP="00910128">
            <w:pPr>
              <w:outlineLvl w:val="1"/>
              <w:rPr>
                <w:sz w:val="24"/>
                <w:szCs w:val="24"/>
              </w:rPr>
            </w:pPr>
            <w:r w:rsidRPr="004967F2">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12F91A2" w14:textId="77777777" w:rsidR="00184166" w:rsidRPr="004967F2" w:rsidRDefault="00184166" w:rsidP="00910128">
            <w:pPr>
              <w:jc w:val="right"/>
              <w:rPr>
                <w:sz w:val="24"/>
                <w:szCs w:val="24"/>
              </w:rPr>
            </w:pPr>
            <w:bookmarkStart w:id="27" w:name="RANGE!J16"/>
            <w:r w:rsidRPr="004967F2">
              <w:rPr>
                <w:sz w:val="24"/>
                <w:szCs w:val="24"/>
              </w:rPr>
              <w:t xml:space="preserve">$384,182 </w:t>
            </w:r>
            <w:bookmarkEnd w:id="27"/>
          </w:p>
        </w:tc>
      </w:tr>
      <w:tr w:rsidR="00184166" w:rsidRPr="004967F2" w14:paraId="30BAEA0C"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7FA57C2" w14:textId="77777777" w:rsidR="00184166" w:rsidRPr="004967F2" w:rsidRDefault="00184166" w:rsidP="00910128">
            <w:pPr>
              <w:outlineLvl w:val="1"/>
              <w:rPr>
                <w:sz w:val="24"/>
                <w:szCs w:val="24"/>
              </w:rPr>
            </w:pPr>
            <w:r w:rsidRPr="004967F2">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A056299" w14:textId="77777777" w:rsidR="00184166" w:rsidRPr="004967F2" w:rsidRDefault="00184166" w:rsidP="00910128">
            <w:pPr>
              <w:outlineLvl w:val="1"/>
              <w:rPr>
                <w:sz w:val="24"/>
                <w:szCs w:val="24"/>
              </w:rPr>
            </w:pPr>
            <w:r w:rsidRPr="004967F2">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BA47F78" w14:textId="77777777" w:rsidR="00184166" w:rsidRPr="004967F2" w:rsidRDefault="00184166" w:rsidP="00910128">
            <w:pPr>
              <w:jc w:val="right"/>
              <w:rPr>
                <w:sz w:val="24"/>
                <w:szCs w:val="24"/>
              </w:rPr>
            </w:pPr>
            <w:bookmarkStart w:id="28" w:name="RANGE!J17"/>
            <w:r w:rsidRPr="004967F2">
              <w:rPr>
                <w:sz w:val="24"/>
                <w:szCs w:val="24"/>
              </w:rPr>
              <w:t xml:space="preserve">$202,544 </w:t>
            </w:r>
            <w:bookmarkEnd w:id="28"/>
          </w:p>
        </w:tc>
      </w:tr>
      <w:tr w:rsidR="00184166" w:rsidRPr="004967F2" w14:paraId="57AC4378"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DB1A4D4" w14:textId="77777777" w:rsidR="00184166" w:rsidRPr="004967F2" w:rsidRDefault="00184166" w:rsidP="00910128">
            <w:pPr>
              <w:outlineLvl w:val="1"/>
              <w:rPr>
                <w:sz w:val="24"/>
                <w:szCs w:val="24"/>
              </w:rPr>
            </w:pPr>
            <w:r w:rsidRPr="004967F2">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30D2404" w14:textId="77777777" w:rsidR="00184166" w:rsidRPr="004967F2" w:rsidRDefault="00184166" w:rsidP="00910128">
            <w:pPr>
              <w:outlineLvl w:val="1"/>
              <w:rPr>
                <w:sz w:val="24"/>
                <w:szCs w:val="24"/>
              </w:rPr>
            </w:pPr>
            <w:r w:rsidRPr="004967F2">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A2BA6D6" w14:textId="77777777" w:rsidR="00184166" w:rsidRPr="004967F2" w:rsidRDefault="00184166" w:rsidP="00910128">
            <w:pPr>
              <w:jc w:val="right"/>
              <w:rPr>
                <w:sz w:val="24"/>
                <w:szCs w:val="24"/>
              </w:rPr>
            </w:pPr>
            <w:bookmarkStart w:id="29" w:name="RANGE!J18"/>
            <w:r w:rsidRPr="004967F2">
              <w:rPr>
                <w:sz w:val="24"/>
                <w:szCs w:val="24"/>
              </w:rPr>
              <w:t xml:space="preserve">$221,826 </w:t>
            </w:r>
            <w:bookmarkEnd w:id="29"/>
          </w:p>
        </w:tc>
      </w:tr>
      <w:tr w:rsidR="00184166" w:rsidRPr="004967F2" w14:paraId="5F29510C"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6A549BC" w14:textId="77777777" w:rsidR="00184166" w:rsidRPr="004967F2" w:rsidRDefault="00184166" w:rsidP="00910128">
            <w:pPr>
              <w:outlineLvl w:val="1"/>
              <w:rPr>
                <w:sz w:val="24"/>
                <w:szCs w:val="24"/>
              </w:rPr>
            </w:pPr>
            <w:r w:rsidRPr="004967F2">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E0A5D6F" w14:textId="77777777" w:rsidR="00184166" w:rsidRPr="004967F2" w:rsidRDefault="00184166" w:rsidP="00910128">
            <w:pPr>
              <w:outlineLvl w:val="1"/>
              <w:rPr>
                <w:sz w:val="24"/>
                <w:szCs w:val="24"/>
              </w:rPr>
            </w:pPr>
            <w:r w:rsidRPr="004967F2">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EAF1E47" w14:textId="77777777" w:rsidR="00184166" w:rsidRPr="004967F2" w:rsidRDefault="00184166" w:rsidP="00910128">
            <w:pPr>
              <w:jc w:val="right"/>
              <w:rPr>
                <w:sz w:val="24"/>
                <w:szCs w:val="24"/>
              </w:rPr>
            </w:pPr>
            <w:bookmarkStart w:id="30" w:name="RANGE!J19"/>
            <w:r w:rsidRPr="004967F2">
              <w:rPr>
                <w:sz w:val="24"/>
                <w:szCs w:val="24"/>
              </w:rPr>
              <w:t xml:space="preserve">$165,116 </w:t>
            </w:r>
            <w:bookmarkEnd w:id="30"/>
          </w:p>
        </w:tc>
      </w:tr>
      <w:tr w:rsidR="00184166" w:rsidRPr="004967F2" w14:paraId="01A43073" w14:textId="77777777" w:rsidTr="0091012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F172F98" w14:textId="77777777" w:rsidR="00184166" w:rsidRPr="004967F2" w:rsidRDefault="00184166" w:rsidP="00910128">
            <w:pPr>
              <w:outlineLvl w:val="1"/>
              <w:rPr>
                <w:sz w:val="24"/>
                <w:szCs w:val="24"/>
              </w:rPr>
            </w:pPr>
            <w:r w:rsidRPr="004967F2">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789CC2F" w14:textId="77777777" w:rsidR="00184166" w:rsidRPr="004967F2" w:rsidRDefault="00184166" w:rsidP="00910128">
            <w:pPr>
              <w:outlineLvl w:val="1"/>
              <w:rPr>
                <w:sz w:val="24"/>
                <w:szCs w:val="24"/>
              </w:rPr>
            </w:pPr>
            <w:r w:rsidRPr="004967F2">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C6B0B7B" w14:textId="77777777" w:rsidR="00184166" w:rsidRPr="004967F2" w:rsidRDefault="00184166" w:rsidP="00910128">
            <w:pPr>
              <w:jc w:val="right"/>
              <w:rPr>
                <w:sz w:val="24"/>
                <w:szCs w:val="24"/>
              </w:rPr>
            </w:pPr>
            <w:bookmarkStart w:id="31" w:name="RANGE!J20"/>
            <w:r w:rsidRPr="004967F2">
              <w:rPr>
                <w:sz w:val="24"/>
                <w:szCs w:val="24"/>
              </w:rPr>
              <w:t xml:space="preserve">$191,057 </w:t>
            </w:r>
            <w:bookmarkEnd w:id="31"/>
          </w:p>
        </w:tc>
      </w:tr>
      <w:tr w:rsidR="00184166" w:rsidRPr="004967F2" w14:paraId="36E13CC3" w14:textId="77777777" w:rsidTr="00910128">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12E35930" w14:textId="77777777" w:rsidR="00184166" w:rsidRPr="004967F2" w:rsidRDefault="00184166" w:rsidP="00910128">
            <w:pPr>
              <w:jc w:val="right"/>
              <w:outlineLvl w:val="1"/>
              <w:rPr>
                <w:b/>
                <w:sz w:val="24"/>
                <w:szCs w:val="24"/>
              </w:rPr>
            </w:pPr>
            <w:r w:rsidRPr="004967F2">
              <w:rPr>
                <w:b/>
                <w:sz w:val="24"/>
                <w:szCs w:val="24"/>
              </w:rPr>
              <w:fldChar w:fldCharType="begin"/>
            </w:r>
            <w:r w:rsidRPr="004967F2">
              <w:rPr>
                <w:b/>
                <w:sz w:val="24"/>
                <w:szCs w:val="24"/>
              </w:rPr>
              <w:instrText xml:space="preserve"> =SUM(ABOVE) \# "$#,##0;($#,##0)" </w:instrText>
            </w:r>
            <w:r w:rsidRPr="004967F2">
              <w:rPr>
                <w:b/>
                <w:sz w:val="24"/>
                <w:szCs w:val="24"/>
              </w:rPr>
              <w:fldChar w:fldCharType="separate"/>
            </w:r>
            <w:r w:rsidRPr="004967F2">
              <w:rPr>
                <w:b/>
                <w:noProof/>
                <w:sz w:val="24"/>
                <w:szCs w:val="24"/>
              </w:rPr>
              <w:t>$2,101,116</w:t>
            </w:r>
            <w:r w:rsidRPr="004967F2">
              <w:rPr>
                <w:b/>
                <w:sz w:val="24"/>
                <w:szCs w:val="24"/>
              </w:rPr>
              <w:fldChar w:fldCharType="end"/>
            </w:r>
          </w:p>
        </w:tc>
      </w:tr>
    </w:tbl>
    <w:p w14:paraId="79E4DE43" w14:textId="77777777" w:rsidR="00184166" w:rsidRPr="000455F8" w:rsidRDefault="00184166" w:rsidP="00184166">
      <w:pPr>
        <w:jc w:val="both"/>
        <w:rPr>
          <w:b/>
          <w:bCs/>
          <w:sz w:val="24"/>
          <w:szCs w:val="24"/>
        </w:rPr>
      </w:pPr>
    </w:p>
    <w:p w14:paraId="5C2FBB8E" w14:textId="77777777" w:rsidR="00184166" w:rsidRDefault="00184166" w:rsidP="00184166">
      <w:pPr>
        <w:jc w:val="both"/>
        <w:rPr>
          <w:b/>
          <w:bCs/>
          <w:caps/>
          <w:sz w:val="24"/>
          <w:szCs w:val="24"/>
        </w:rPr>
      </w:pPr>
      <w:r>
        <w:rPr>
          <w:b/>
          <w:bCs/>
          <w:caps/>
          <w:sz w:val="24"/>
          <w:szCs w:val="24"/>
        </w:rPr>
        <w:t>Consideration of approval for the library ebooks and audiobooks (LEA) Content Grants</w:t>
      </w:r>
    </w:p>
    <w:p w14:paraId="2E3B234F" w14:textId="77777777" w:rsidR="00184166" w:rsidRDefault="00184166" w:rsidP="00184166">
      <w:pPr>
        <w:jc w:val="both"/>
        <w:rPr>
          <w:b/>
          <w:bCs/>
          <w:caps/>
          <w:sz w:val="24"/>
          <w:szCs w:val="24"/>
        </w:rPr>
      </w:pPr>
    </w:p>
    <w:p w14:paraId="2DC656AE" w14:textId="77777777" w:rsidR="00184166" w:rsidRDefault="00184166" w:rsidP="00184166">
      <w:pPr>
        <w:pStyle w:val="BodyText"/>
        <w:spacing w:line="276" w:lineRule="auto"/>
        <w:ind w:right="333"/>
        <w:jc w:val="left"/>
        <w:rPr>
          <w:spacing w:val="-2"/>
        </w:rPr>
      </w:pPr>
      <w:r w:rsidRPr="000455F8">
        <w:t xml:space="preserve">The </w:t>
      </w:r>
      <w:proofErr w:type="gramStart"/>
      <w:r w:rsidRPr="000455F8">
        <w:rPr>
          <w:b/>
        </w:rPr>
        <w:t>Library</w:t>
      </w:r>
      <w:proofErr w:type="gramEnd"/>
      <w:r w:rsidRPr="000455F8">
        <w:rPr>
          <w:b/>
        </w:rPr>
        <w:t xml:space="preserve"> eBooks and Audiobooks (LEA) Content </w:t>
      </w:r>
      <w:r w:rsidRPr="000455F8">
        <w:t>grant provides networks participating in the</w:t>
      </w:r>
      <w:r w:rsidRPr="000455F8">
        <w:rPr>
          <w:spacing w:val="-4"/>
        </w:rPr>
        <w:t xml:space="preserve"> </w:t>
      </w:r>
      <w:r w:rsidRPr="000455F8">
        <w:t>LEA</w:t>
      </w:r>
      <w:r w:rsidRPr="000455F8">
        <w:rPr>
          <w:spacing w:val="-4"/>
        </w:rPr>
        <w:t xml:space="preserve"> </w:t>
      </w:r>
      <w:r w:rsidRPr="000455F8">
        <w:t>program</w:t>
      </w:r>
      <w:r w:rsidRPr="000455F8">
        <w:rPr>
          <w:spacing w:val="-3"/>
        </w:rPr>
        <w:t xml:space="preserve"> </w:t>
      </w:r>
      <w:r w:rsidRPr="000455F8">
        <w:t>with</w:t>
      </w:r>
      <w:r w:rsidRPr="000455F8">
        <w:rPr>
          <w:spacing w:val="-3"/>
        </w:rPr>
        <w:t xml:space="preserve"> </w:t>
      </w:r>
      <w:r w:rsidRPr="000455F8">
        <w:t>additional</w:t>
      </w:r>
      <w:r w:rsidRPr="000455F8">
        <w:rPr>
          <w:spacing w:val="-3"/>
        </w:rPr>
        <w:t xml:space="preserve"> </w:t>
      </w:r>
      <w:r w:rsidRPr="000455F8">
        <w:t>funds</w:t>
      </w:r>
      <w:r w:rsidRPr="000455F8">
        <w:rPr>
          <w:spacing w:val="-3"/>
        </w:rPr>
        <w:t xml:space="preserve"> </w:t>
      </w:r>
      <w:r w:rsidRPr="000455F8">
        <w:t>to</w:t>
      </w:r>
      <w:r w:rsidRPr="000455F8">
        <w:rPr>
          <w:spacing w:val="-3"/>
        </w:rPr>
        <w:t xml:space="preserve"> </w:t>
      </w:r>
      <w:r w:rsidRPr="000455F8">
        <w:t>purchase</w:t>
      </w:r>
      <w:r w:rsidRPr="000455F8">
        <w:rPr>
          <w:spacing w:val="-4"/>
        </w:rPr>
        <w:t xml:space="preserve"> </w:t>
      </w:r>
      <w:r w:rsidRPr="000455F8">
        <w:t>shareable</w:t>
      </w:r>
      <w:r w:rsidRPr="000455F8">
        <w:rPr>
          <w:spacing w:val="-4"/>
        </w:rPr>
        <w:t xml:space="preserve"> </w:t>
      </w:r>
      <w:r w:rsidRPr="000455F8">
        <w:t>eContent.</w:t>
      </w:r>
      <w:r w:rsidRPr="000455F8">
        <w:rPr>
          <w:spacing w:val="-3"/>
        </w:rPr>
        <w:t xml:space="preserve"> </w:t>
      </w:r>
      <w:r w:rsidRPr="000455F8">
        <w:t>These</w:t>
      </w:r>
      <w:r w:rsidRPr="000455F8">
        <w:rPr>
          <w:spacing w:val="-4"/>
        </w:rPr>
        <w:t xml:space="preserve"> </w:t>
      </w:r>
      <w:r w:rsidRPr="000455F8">
        <w:t>funds</w:t>
      </w:r>
      <w:r w:rsidRPr="000455F8">
        <w:rPr>
          <w:spacing w:val="-3"/>
        </w:rPr>
        <w:t xml:space="preserve"> </w:t>
      </w:r>
      <w:r w:rsidRPr="000455F8">
        <w:t>will</w:t>
      </w:r>
      <w:r w:rsidRPr="000455F8">
        <w:rPr>
          <w:spacing w:val="-3"/>
        </w:rPr>
        <w:t xml:space="preserve"> </w:t>
      </w:r>
      <w:r w:rsidRPr="000455F8">
        <w:t>directly support</w:t>
      </w:r>
      <w:r w:rsidRPr="000455F8">
        <w:rPr>
          <w:spacing w:val="-3"/>
        </w:rPr>
        <w:t xml:space="preserve"> </w:t>
      </w:r>
      <w:r w:rsidRPr="000455F8">
        <w:t>the</w:t>
      </w:r>
      <w:r w:rsidRPr="000455F8">
        <w:rPr>
          <w:spacing w:val="-2"/>
        </w:rPr>
        <w:t xml:space="preserve"> </w:t>
      </w:r>
      <w:r w:rsidRPr="000455F8">
        <w:t>continually</w:t>
      </w:r>
      <w:r w:rsidRPr="000455F8">
        <w:rPr>
          <w:spacing w:val="-1"/>
        </w:rPr>
        <w:t xml:space="preserve"> </w:t>
      </w:r>
      <w:r w:rsidRPr="000455F8">
        <w:t>growing demand</w:t>
      </w:r>
      <w:r w:rsidRPr="000455F8">
        <w:rPr>
          <w:spacing w:val="-1"/>
        </w:rPr>
        <w:t xml:space="preserve"> </w:t>
      </w:r>
      <w:r w:rsidRPr="000455F8">
        <w:t>for</w:t>
      </w:r>
      <w:r w:rsidRPr="000455F8">
        <w:rPr>
          <w:spacing w:val="-2"/>
        </w:rPr>
        <w:t xml:space="preserve"> </w:t>
      </w:r>
      <w:r w:rsidRPr="000455F8">
        <w:t>eBooks</w:t>
      </w:r>
      <w:r w:rsidRPr="000455F8">
        <w:rPr>
          <w:spacing w:val="-1"/>
        </w:rPr>
        <w:t xml:space="preserve"> </w:t>
      </w:r>
      <w:r w:rsidRPr="000455F8">
        <w:t>and Audiobooks</w:t>
      </w:r>
      <w:r w:rsidRPr="000455F8">
        <w:rPr>
          <w:spacing w:val="-1"/>
        </w:rPr>
        <w:t xml:space="preserve"> </w:t>
      </w:r>
      <w:r w:rsidRPr="000455F8">
        <w:t>across</w:t>
      </w:r>
      <w:r w:rsidRPr="000455F8">
        <w:rPr>
          <w:spacing w:val="-1"/>
        </w:rPr>
        <w:t xml:space="preserve"> </w:t>
      </w:r>
      <w:r w:rsidRPr="000455F8">
        <w:t>the</w:t>
      </w:r>
      <w:r w:rsidRPr="000455F8">
        <w:rPr>
          <w:spacing w:val="-1"/>
        </w:rPr>
        <w:t xml:space="preserve"> </w:t>
      </w:r>
      <w:r w:rsidRPr="000455F8">
        <w:rPr>
          <w:spacing w:val="-2"/>
        </w:rPr>
        <w:t>Commonwealth.</w:t>
      </w:r>
    </w:p>
    <w:p w14:paraId="2CF827E8" w14:textId="77777777" w:rsidR="00184166" w:rsidRDefault="00184166" w:rsidP="00184166">
      <w:pPr>
        <w:spacing w:before="90"/>
        <w:rPr>
          <w:b/>
          <w:sz w:val="24"/>
        </w:rPr>
      </w:pPr>
      <w:r>
        <w:rPr>
          <w:b/>
          <w:smallCaps/>
          <w:spacing w:val="-2"/>
          <w:sz w:val="24"/>
        </w:rPr>
        <w:t>Program</w:t>
      </w:r>
      <w:r>
        <w:rPr>
          <w:b/>
          <w:smallCaps/>
          <w:spacing w:val="1"/>
          <w:sz w:val="24"/>
        </w:rPr>
        <w:t xml:space="preserve"> </w:t>
      </w:r>
      <w:r>
        <w:rPr>
          <w:b/>
          <w:smallCaps/>
          <w:spacing w:val="-2"/>
          <w:sz w:val="24"/>
        </w:rPr>
        <w:t>Abstract:</w:t>
      </w:r>
    </w:p>
    <w:p w14:paraId="471FA8D3" w14:textId="77777777" w:rsidR="00184166" w:rsidRDefault="00184166" w:rsidP="00184166">
      <w:pPr>
        <w:pStyle w:val="BodyText"/>
        <w:jc w:val="left"/>
        <w:rPr>
          <w:b/>
        </w:rPr>
      </w:pPr>
    </w:p>
    <w:p w14:paraId="249C93AD" w14:textId="77777777" w:rsidR="00184166" w:rsidRDefault="00184166" w:rsidP="00184166">
      <w:pPr>
        <w:pStyle w:val="BodyText"/>
        <w:ind w:right="156"/>
        <w:jc w:val="left"/>
      </w:pPr>
      <w:r>
        <w:t>The</w:t>
      </w:r>
      <w:r>
        <w:rPr>
          <w:spacing w:val="-13"/>
        </w:rPr>
        <w:t xml:space="preserve"> </w:t>
      </w:r>
      <w:r>
        <w:t>LEA</w:t>
      </w:r>
      <w:r>
        <w:rPr>
          <w:spacing w:val="-13"/>
        </w:rPr>
        <w:t xml:space="preserve"> </w:t>
      </w:r>
      <w:r>
        <w:t>program</w:t>
      </w:r>
      <w:r>
        <w:rPr>
          <w:spacing w:val="-10"/>
        </w:rPr>
        <w:t xml:space="preserve"> </w:t>
      </w:r>
      <w:r>
        <w:t>creates</w:t>
      </w:r>
      <w:r>
        <w:rPr>
          <w:spacing w:val="-12"/>
        </w:rPr>
        <w:t xml:space="preserve"> </w:t>
      </w:r>
      <w:r>
        <w:t>a</w:t>
      </w:r>
      <w:r>
        <w:rPr>
          <w:spacing w:val="-13"/>
        </w:rPr>
        <w:t xml:space="preserve"> </w:t>
      </w:r>
      <w:r>
        <w:t>statewide</w:t>
      </w:r>
      <w:r>
        <w:rPr>
          <w:spacing w:val="-11"/>
        </w:rPr>
        <w:t xml:space="preserve"> </w:t>
      </w:r>
      <w:r>
        <w:t>eContent</w:t>
      </w:r>
      <w:r>
        <w:rPr>
          <w:spacing w:val="-12"/>
        </w:rPr>
        <w:t xml:space="preserve"> </w:t>
      </w:r>
      <w:r>
        <w:t>system</w:t>
      </w:r>
      <w:r>
        <w:rPr>
          <w:spacing w:val="-12"/>
        </w:rPr>
        <w:t xml:space="preserve"> </w:t>
      </w:r>
      <w:r>
        <w:t>more</w:t>
      </w:r>
      <w:r>
        <w:rPr>
          <w:spacing w:val="-13"/>
        </w:rPr>
        <w:t xml:space="preserve"> </w:t>
      </w:r>
      <w:r>
        <w:t>closely</w:t>
      </w:r>
      <w:r>
        <w:rPr>
          <w:spacing w:val="-10"/>
        </w:rPr>
        <w:t xml:space="preserve"> </w:t>
      </w:r>
      <w:r>
        <w:t>approximating</w:t>
      </w:r>
      <w:r>
        <w:rPr>
          <w:spacing w:val="-12"/>
        </w:rPr>
        <w:t xml:space="preserve"> </w:t>
      </w:r>
      <w:r>
        <w:t>how</w:t>
      </w:r>
      <w:r>
        <w:rPr>
          <w:spacing w:val="-13"/>
        </w:rPr>
        <w:t xml:space="preserve"> </w:t>
      </w:r>
      <w:r>
        <w:t>books</w:t>
      </w:r>
      <w:r>
        <w:rPr>
          <w:spacing w:val="-12"/>
        </w:rPr>
        <w:t xml:space="preserve"> </w:t>
      </w:r>
      <w:r>
        <w:t>and other</w:t>
      </w:r>
      <w:r>
        <w:rPr>
          <w:spacing w:val="-8"/>
        </w:rPr>
        <w:t xml:space="preserve"> </w:t>
      </w:r>
      <w:r>
        <w:t>physical</w:t>
      </w:r>
      <w:r>
        <w:rPr>
          <w:spacing w:val="-7"/>
        </w:rPr>
        <w:t xml:space="preserve"> </w:t>
      </w:r>
      <w:r>
        <w:t>materials</w:t>
      </w:r>
      <w:r>
        <w:rPr>
          <w:spacing w:val="-5"/>
        </w:rPr>
        <w:t xml:space="preserve"> </w:t>
      </w:r>
      <w:r>
        <w:t>are</w:t>
      </w:r>
      <w:r>
        <w:rPr>
          <w:spacing w:val="-8"/>
        </w:rPr>
        <w:t xml:space="preserve"> </w:t>
      </w:r>
      <w:r>
        <w:t>shared.</w:t>
      </w:r>
      <w:r>
        <w:rPr>
          <w:spacing w:val="40"/>
        </w:rPr>
        <w:t xml:space="preserve"> </w:t>
      </w:r>
      <w:r>
        <w:t>However,</w:t>
      </w:r>
      <w:r>
        <w:rPr>
          <w:spacing w:val="-7"/>
        </w:rPr>
        <w:t xml:space="preserve"> </w:t>
      </w:r>
      <w:r>
        <w:t>the</w:t>
      </w:r>
      <w:r>
        <w:rPr>
          <w:spacing w:val="-6"/>
        </w:rPr>
        <w:t xml:space="preserve"> </w:t>
      </w:r>
      <w:r>
        <w:t>current</w:t>
      </w:r>
      <w:r>
        <w:rPr>
          <w:spacing w:val="-7"/>
        </w:rPr>
        <w:t xml:space="preserve"> </w:t>
      </w:r>
      <w:r>
        <w:t>marketplace</w:t>
      </w:r>
      <w:r>
        <w:rPr>
          <w:spacing w:val="-6"/>
        </w:rPr>
        <w:t xml:space="preserve"> </w:t>
      </w:r>
      <w:r>
        <w:t>for</w:t>
      </w:r>
      <w:r>
        <w:rPr>
          <w:spacing w:val="-8"/>
        </w:rPr>
        <w:t xml:space="preserve"> </w:t>
      </w:r>
      <w:r>
        <w:t>digital</w:t>
      </w:r>
      <w:r>
        <w:rPr>
          <w:spacing w:val="-7"/>
        </w:rPr>
        <w:t xml:space="preserve"> </w:t>
      </w:r>
      <w:r>
        <w:t>books</w:t>
      </w:r>
      <w:r>
        <w:rPr>
          <w:spacing w:val="-7"/>
        </w:rPr>
        <w:t xml:space="preserve"> </w:t>
      </w:r>
      <w:r>
        <w:t>bears</w:t>
      </w:r>
      <w:r>
        <w:rPr>
          <w:spacing w:val="-7"/>
        </w:rPr>
        <w:t xml:space="preserve"> </w:t>
      </w:r>
      <w:r>
        <w:t>little resemblance to that for physical books and media. Prices and license periods for eContent are in constant</w:t>
      </w:r>
      <w:r>
        <w:rPr>
          <w:spacing w:val="-14"/>
        </w:rPr>
        <w:t xml:space="preserve"> </w:t>
      </w:r>
      <w:r>
        <w:t>flux,</w:t>
      </w:r>
      <w:r>
        <w:rPr>
          <w:spacing w:val="-13"/>
        </w:rPr>
        <w:t xml:space="preserve"> </w:t>
      </w:r>
      <w:r>
        <w:t>and</w:t>
      </w:r>
      <w:r>
        <w:rPr>
          <w:spacing w:val="-14"/>
        </w:rPr>
        <w:t xml:space="preserve"> </w:t>
      </w:r>
      <w:r>
        <w:t>often</w:t>
      </w:r>
      <w:r>
        <w:rPr>
          <w:spacing w:val="-13"/>
        </w:rPr>
        <w:t xml:space="preserve"> </w:t>
      </w:r>
      <w:r>
        <w:t>trend</w:t>
      </w:r>
      <w:r>
        <w:rPr>
          <w:spacing w:val="-14"/>
        </w:rPr>
        <w:t xml:space="preserve"> </w:t>
      </w:r>
      <w:r>
        <w:t>in</w:t>
      </w:r>
      <w:r>
        <w:rPr>
          <w:spacing w:val="-14"/>
        </w:rPr>
        <w:t xml:space="preserve"> </w:t>
      </w:r>
      <w:r>
        <w:t>ways</w:t>
      </w:r>
      <w:r>
        <w:rPr>
          <w:spacing w:val="-14"/>
        </w:rPr>
        <w:t xml:space="preserve"> </w:t>
      </w:r>
      <w:r>
        <w:t>harmful</w:t>
      </w:r>
      <w:r>
        <w:rPr>
          <w:spacing w:val="-14"/>
        </w:rPr>
        <w:t xml:space="preserve"> </w:t>
      </w:r>
      <w:r>
        <w:t>to</w:t>
      </w:r>
      <w:r>
        <w:rPr>
          <w:spacing w:val="-14"/>
        </w:rPr>
        <w:t xml:space="preserve"> </w:t>
      </w:r>
      <w:r>
        <w:t>library</w:t>
      </w:r>
      <w:r>
        <w:rPr>
          <w:spacing w:val="-14"/>
        </w:rPr>
        <w:t xml:space="preserve"> </w:t>
      </w:r>
      <w:r>
        <w:t>budgets.</w:t>
      </w:r>
      <w:r>
        <w:rPr>
          <w:spacing w:val="-14"/>
        </w:rPr>
        <w:t xml:space="preserve"> </w:t>
      </w:r>
      <w:r>
        <w:t>The</w:t>
      </w:r>
      <w:r>
        <w:rPr>
          <w:spacing w:val="-14"/>
        </w:rPr>
        <w:t xml:space="preserve"> </w:t>
      </w:r>
      <w:r>
        <w:t>LEA</w:t>
      </w:r>
      <w:r>
        <w:rPr>
          <w:spacing w:val="-11"/>
        </w:rPr>
        <w:t xml:space="preserve"> </w:t>
      </w:r>
      <w:r>
        <w:t>Content</w:t>
      </w:r>
      <w:r>
        <w:rPr>
          <w:spacing w:val="-14"/>
        </w:rPr>
        <w:t xml:space="preserve"> </w:t>
      </w:r>
      <w:r>
        <w:t>Grants</w:t>
      </w:r>
      <w:r>
        <w:rPr>
          <w:spacing w:val="-14"/>
        </w:rPr>
        <w:t xml:space="preserve"> </w:t>
      </w:r>
      <w:r>
        <w:t>funding, available for the first time in FY20, significantly supplements networks’ own collection development purchases, helps reduce hold queues and patron wait times, and increases the breadth of the collection.</w:t>
      </w:r>
    </w:p>
    <w:p w14:paraId="25DA1257" w14:textId="77777777" w:rsidR="00184166" w:rsidRDefault="00184166" w:rsidP="00184166">
      <w:pPr>
        <w:pStyle w:val="BodyText"/>
        <w:jc w:val="left"/>
      </w:pPr>
    </w:p>
    <w:p w14:paraId="39FE59D0" w14:textId="77777777" w:rsidR="00184166" w:rsidRDefault="00184166" w:rsidP="00184166">
      <w:pPr>
        <w:pStyle w:val="BodyText"/>
        <w:ind w:right="158"/>
        <w:jc w:val="left"/>
      </w:pPr>
      <w:r>
        <w:t xml:space="preserve">For FY24, each network has provided MBLC with title and holdings counts of their shareable </w:t>
      </w:r>
      <w:proofErr w:type="spellStart"/>
      <w:r>
        <w:t>OverDrive</w:t>
      </w:r>
      <w:proofErr w:type="spellEnd"/>
      <w:r>
        <w:rPr>
          <w:spacing w:val="-5"/>
        </w:rPr>
        <w:t xml:space="preserve"> </w:t>
      </w:r>
      <w:r>
        <w:t>collection,</w:t>
      </w:r>
      <w:r>
        <w:rPr>
          <w:spacing w:val="-4"/>
        </w:rPr>
        <w:t xml:space="preserve"> </w:t>
      </w:r>
      <w:r>
        <w:t>and</w:t>
      </w:r>
      <w:r>
        <w:rPr>
          <w:spacing w:val="-4"/>
        </w:rPr>
        <w:t xml:space="preserve"> </w:t>
      </w:r>
      <w:r>
        <w:t>both</w:t>
      </w:r>
      <w:r>
        <w:rPr>
          <w:spacing w:val="-4"/>
        </w:rPr>
        <w:t xml:space="preserve"> </w:t>
      </w:r>
      <w:r>
        <w:t>the</w:t>
      </w:r>
      <w:r>
        <w:rPr>
          <w:spacing w:val="-5"/>
        </w:rPr>
        <w:t xml:space="preserve"> </w:t>
      </w:r>
      <w:r>
        <w:t>network</w:t>
      </w:r>
      <w:r>
        <w:rPr>
          <w:spacing w:val="-4"/>
        </w:rPr>
        <w:t xml:space="preserve"> </w:t>
      </w:r>
      <w:r>
        <w:t>spending</w:t>
      </w:r>
      <w:r>
        <w:rPr>
          <w:spacing w:val="-4"/>
        </w:rPr>
        <w:t xml:space="preserve"> </w:t>
      </w:r>
      <w:r>
        <w:t>and</w:t>
      </w:r>
      <w:r>
        <w:rPr>
          <w:spacing w:val="-4"/>
        </w:rPr>
        <w:t xml:space="preserve"> </w:t>
      </w:r>
      <w:r>
        <w:t>individual</w:t>
      </w:r>
      <w:r>
        <w:rPr>
          <w:spacing w:val="-6"/>
        </w:rPr>
        <w:t xml:space="preserve"> </w:t>
      </w:r>
      <w:r>
        <w:t>library</w:t>
      </w:r>
      <w:r>
        <w:rPr>
          <w:spacing w:val="-4"/>
        </w:rPr>
        <w:t xml:space="preserve"> </w:t>
      </w:r>
      <w:r>
        <w:t>spending</w:t>
      </w:r>
      <w:r>
        <w:rPr>
          <w:spacing w:val="-4"/>
        </w:rPr>
        <w:t xml:space="preserve"> </w:t>
      </w:r>
      <w:r>
        <w:t>on</w:t>
      </w:r>
      <w:r>
        <w:rPr>
          <w:spacing w:val="-4"/>
        </w:rPr>
        <w:t xml:space="preserve"> </w:t>
      </w:r>
      <w:r>
        <w:t xml:space="preserve">shareable content for the previous three fiscal years. Items which are not shareable via LEA -- </w:t>
      </w:r>
      <w:proofErr w:type="spellStart"/>
      <w:r>
        <w:t>eMagazines</w:t>
      </w:r>
      <w:proofErr w:type="spellEnd"/>
      <w:r>
        <w:t xml:space="preserve">, simultaneous use products, and </w:t>
      </w:r>
      <w:proofErr w:type="spellStart"/>
      <w:r>
        <w:t>OverDrive</w:t>
      </w:r>
      <w:proofErr w:type="spellEnd"/>
      <w:r>
        <w:t xml:space="preserve"> Advantage copies -- were not eligible for inclusion. Content awards were calculated with a common base amount of $10,000 for each network, with the</w:t>
      </w:r>
      <w:r>
        <w:rPr>
          <w:spacing w:val="-6"/>
        </w:rPr>
        <w:t xml:space="preserve"> </w:t>
      </w:r>
      <w:r>
        <w:t>remaining</w:t>
      </w:r>
      <w:r>
        <w:rPr>
          <w:spacing w:val="-5"/>
        </w:rPr>
        <w:t xml:space="preserve"> </w:t>
      </w:r>
      <w:r>
        <w:t>funds</w:t>
      </w:r>
      <w:r>
        <w:rPr>
          <w:spacing w:val="-6"/>
        </w:rPr>
        <w:t xml:space="preserve"> </w:t>
      </w:r>
      <w:r>
        <w:t>apportioned</w:t>
      </w:r>
      <w:r>
        <w:rPr>
          <w:spacing w:val="-5"/>
        </w:rPr>
        <w:t xml:space="preserve"> </w:t>
      </w:r>
      <w:r>
        <w:t>based</w:t>
      </w:r>
      <w:r>
        <w:rPr>
          <w:spacing w:val="-6"/>
        </w:rPr>
        <w:t xml:space="preserve"> </w:t>
      </w:r>
      <w:r>
        <w:t>on</w:t>
      </w:r>
      <w:r>
        <w:rPr>
          <w:spacing w:val="-5"/>
        </w:rPr>
        <w:t xml:space="preserve"> </w:t>
      </w:r>
      <w:r>
        <w:t>their</w:t>
      </w:r>
      <w:r>
        <w:rPr>
          <w:spacing w:val="-6"/>
        </w:rPr>
        <w:t xml:space="preserve"> </w:t>
      </w:r>
      <w:r>
        <w:t>provided</w:t>
      </w:r>
      <w:r>
        <w:rPr>
          <w:spacing w:val="-5"/>
        </w:rPr>
        <w:t xml:space="preserve"> </w:t>
      </w:r>
      <w:r>
        <w:t>data:</w:t>
      </w:r>
      <w:r>
        <w:rPr>
          <w:spacing w:val="-5"/>
        </w:rPr>
        <w:t xml:space="preserve"> </w:t>
      </w:r>
      <w:r>
        <w:t>50%</w:t>
      </w:r>
      <w:r>
        <w:rPr>
          <w:spacing w:val="-6"/>
        </w:rPr>
        <w:t xml:space="preserve"> </w:t>
      </w:r>
      <w:r>
        <w:t>for</w:t>
      </w:r>
      <w:r>
        <w:rPr>
          <w:spacing w:val="-6"/>
        </w:rPr>
        <w:t xml:space="preserve"> </w:t>
      </w:r>
      <w:r>
        <w:t>total</w:t>
      </w:r>
      <w:r>
        <w:rPr>
          <w:spacing w:val="-3"/>
        </w:rPr>
        <w:t xml:space="preserve"> </w:t>
      </w:r>
      <w:r>
        <w:t>spending</w:t>
      </w:r>
      <w:r>
        <w:rPr>
          <w:spacing w:val="-5"/>
        </w:rPr>
        <w:t xml:space="preserve"> </w:t>
      </w:r>
      <w:r>
        <w:t>and</w:t>
      </w:r>
      <w:r>
        <w:rPr>
          <w:spacing w:val="-6"/>
        </w:rPr>
        <w:t xml:space="preserve"> </w:t>
      </w:r>
      <w:r>
        <w:t>50%</w:t>
      </w:r>
      <w:r>
        <w:rPr>
          <w:spacing w:val="-6"/>
        </w:rPr>
        <w:t xml:space="preserve"> </w:t>
      </w:r>
      <w:r>
        <w:t xml:space="preserve">for </w:t>
      </w:r>
      <w:r>
        <w:rPr>
          <w:spacing w:val="-2"/>
        </w:rPr>
        <w:t>holdings.</w:t>
      </w:r>
    </w:p>
    <w:p w14:paraId="6DC861F8" w14:textId="77777777" w:rsidR="00184166" w:rsidRPr="000455F8" w:rsidRDefault="00184166" w:rsidP="00184166">
      <w:pPr>
        <w:ind w:right="656"/>
        <w:rPr>
          <w:sz w:val="24"/>
          <w:szCs w:val="24"/>
          <w:u w:val="single"/>
        </w:rPr>
      </w:pPr>
      <w:r>
        <w:rPr>
          <w:sz w:val="24"/>
          <w:szCs w:val="24"/>
        </w:rPr>
        <w:t xml:space="preserve">Commissioner Linehan </w:t>
      </w:r>
      <w:proofErr w:type="gramStart"/>
      <w:r>
        <w:rPr>
          <w:sz w:val="24"/>
          <w:szCs w:val="24"/>
        </w:rPr>
        <w:t>moved</w:t>
      </w:r>
      <w:proofErr w:type="gramEnd"/>
      <w:r>
        <w:rPr>
          <w:sz w:val="24"/>
          <w:szCs w:val="24"/>
        </w:rPr>
        <w:t xml:space="preserve"> and Commissioner Cluggish seconded t</w:t>
      </w:r>
      <w:r w:rsidRPr="000455F8">
        <w:rPr>
          <w:sz w:val="24"/>
          <w:szCs w:val="24"/>
        </w:rPr>
        <w:t>hat</w:t>
      </w:r>
      <w:r w:rsidRPr="000455F8">
        <w:rPr>
          <w:spacing w:val="-1"/>
          <w:sz w:val="24"/>
          <w:szCs w:val="24"/>
        </w:rPr>
        <w:t xml:space="preserve"> </w:t>
      </w:r>
      <w:r w:rsidRPr="000455F8">
        <w:rPr>
          <w:sz w:val="24"/>
          <w:szCs w:val="24"/>
          <w:u w:val="single"/>
        </w:rPr>
        <w:t>the</w:t>
      </w:r>
      <w:r w:rsidRPr="000455F8">
        <w:rPr>
          <w:spacing w:val="-2"/>
          <w:sz w:val="24"/>
          <w:szCs w:val="24"/>
          <w:u w:val="single"/>
        </w:rPr>
        <w:t xml:space="preserve"> </w:t>
      </w:r>
      <w:r w:rsidRPr="000455F8">
        <w:rPr>
          <w:sz w:val="24"/>
          <w:szCs w:val="24"/>
          <w:u w:val="single"/>
        </w:rPr>
        <w:t>Massachusetts Board of Library Commissioners approves the following eight LEA Content Grants totaling $1,000,000 for FY2024, to be paid out of line item</w:t>
      </w:r>
      <w:r w:rsidRPr="000455F8">
        <w:rPr>
          <w:spacing w:val="-3"/>
          <w:sz w:val="24"/>
          <w:szCs w:val="24"/>
          <w:u w:val="single"/>
        </w:rPr>
        <w:t xml:space="preserve"> </w:t>
      </w:r>
      <w:r w:rsidRPr="000455F8">
        <w:rPr>
          <w:sz w:val="24"/>
          <w:szCs w:val="24"/>
          <w:u w:val="single"/>
        </w:rPr>
        <w:t>7000-9506,</w:t>
      </w:r>
      <w:r w:rsidRPr="000455F8">
        <w:rPr>
          <w:spacing w:val="-3"/>
          <w:sz w:val="24"/>
          <w:szCs w:val="24"/>
          <w:u w:val="single"/>
        </w:rPr>
        <w:t xml:space="preserve"> </w:t>
      </w:r>
      <w:r w:rsidRPr="000455F8">
        <w:rPr>
          <w:sz w:val="24"/>
          <w:szCs w:val="24"/>
          <w:u w:val="single"/>
        </w:rPr>
        <w:t>and</w:t>
      </w:r>
      <w:r w:rsidRPr="000455F8">
        <w:rPr>
          <w:spacing w:val="-4"/>
          <w:sz w:val="24"/>
          <w:szCs w:val="24"/>
          <w:u w:val="single"/>
        </w:rPr>
        <w:t xml:space="preserve"> </w:t>
      </w:r>
      <w:r w:rsidRPr="000455F8">
        <w:rPr>
          <w:sz w:val="24"/>
          <w:szCs w:val="24"/>
          <w:u w:val="single"/>
        </w:rPr>
        <w:t>eight</w:t>
      </w:r>
      <w:r w:rsidRPr="000455F8">
        <w:rPr>
          <w:spacing w:val="-2"/>
          <w:sz w:val="24"/>
          <w:szCs w:val="24"/>
          <w:u w:val="single"/>
        </w:rPr>
        <w:t xml:space="preserve"> </w:t>
      </w:r>
      <w:r w:rsidRPr="000455F8">
        <w:rPr>
          <w:sz w:val="24"/>
          <w:szCs w:val="24"/>
          <w:u w:val="single"/>
        </w:rPr>
        <w:t>LEA</w:t>
      </w:r>
      <w:r w:rsidRPr="000455F8">
        <w:rPr>
          <w:spacing w:val="-2"/>
          <w:sz w:val="24"/>
          <w:szCs w:val="24"/>
          <w:u w:val="single"/>
        </w:rPr>
        <w:t xml:space="preserve"> </w:t>
      </w:r>
      <w:r w:rsidRPr="000455F8">
        <w:rPr>
          <w:sz w:val="24"/>
          <w:szCs w:val="24"/>
          <w:u w:val="single"/>
        </w:rPr>
        <w:t>Platform</w:t>
      </w:r>
      <w:r w:rsidRPr="000455F8">
        <w:rPr>
          <w:spacing w:val="-5"/>
          <w:sz w:val="24"/>
          <w:szCs w:val="24"/>
          <w:u w:val="single"/>
        </w:rPr>
        <w:t xml:space="preserve"> </w:t>
      </w:r>
      <w:r w:rsidRPr="000455F8">
        <w:rPr>
          <w:sz w:val="24"/>
          <w:szCs w:val="24"/>
          <w:u w:val="single"/>
        </w:rPr>
        <w:t>Grants</w:t>
      </w:r>
      <w:r w:rsidRPr="000455F8">
        <w:rPr>
          <w:spacing w:val="-2"/>
          <w:sz w:val="24"/>
          <w:szCs w:val="24"/>
          <w:u w:val="single"/>
        </w:rPr>
        <w:t xml:space="preserve"> </w:t>
      </w:r>
      <w:r w:rsidRPr="000455F8">
        <w:rPr>
          <w:sz w:val="24"/>
          <w:szCs w:val="24"/>
          <w:u w:val="single"/>
        </w:rPr>
        <w:t>totaling</w:t>
      </w:r>
      <w:r w:rsidRPr="000455F8">
        <w:rPr>
          <w:spacing w:val="-4"/>
          <w:sz w:val="24"/>
          <w:szCs w:val="24"/>
          <w:u w:val="single"/>
        </w:rPr>
        <w:t xml:space="preserve"> </w:t>
      </w:r>
      <w:r w:rsidRPr="000455F8">
        <w:rPr>
          <w:sz w:val="24"/>
          <w:szCs w:val="24"/>
          <w:u w:val="single"/>
        </w:rPr>
        <w:t>$94,000</w:t>
      </w:r>
      <w:r w:rsidRPr="000455F8">
        <w:rPr>
          <w:spacing w:val="-2"/>
          <w:sz w:val="24"/>
          <w:szCs w:val="24"/>
          <w:u w:val="single"/>
        </w:rPr>
        <w:t xml:space="preserve"> </w:t>
      </w:r>
      <w:r w:rsidRPr="000455F8">
        <w:rPr>
          <w:sz w:val="24"/>
          <w:szCs w:val="24"/>
          <w:u w:val="single"/>
        </w:rPr>
        <w:t>for</w:t>
      </w:r>
      <w:r w:rsidRPr="000455F8">
        <w:rPr>
          <w:spacing w:val="-3"/>
          <w:sz w:val="24"/>
          <w:szCs w:val="24"/>
          <w:u w:val="single"/>
        </w:rPr>
        <w:t xml:space="preserve"> </w:t>
      </w:r>
      <w:r w:rsidRPr="000455F8">
        <w:rPr>
          <w:sz w:val="24"/>
          <w:szCs w:val="24"/>
          <w:u w:val="single"/>
        </w:rPr>
        <w:t>FY2024,</w:t>
      </w:r>
      <w:r w:rsidRPr="000455F8">
        <w:rPr>
          <w:spacing w:val="-6"/>
          <w:sz w:val="24"/>
          <w:szCs w:val="24"/>
          <w:u w:val="single"/>
        </w:rPr>
        <w:t xml:space="preserve"> </w:t>
      </w:r>
      <w:r w:rsidRPr="000455F8">
        <w:rPr>
          <w:sz w:val="24"/>
          <w:szCs w:val="24"/>
          <w:u w:val="single"/>
        </w:rPr>
        <w:t>to be paid out of LSTA funds.</w:t>
      </w:r>
    </w:p>
    <w:p w14:paraId="3B634607" w14:textId="77777777" w:rsidR="00184166" w:rsidRPr="000455F8" w:rsidRDefault="00184166" w:rsidP="00184166">
      <w:pPr>
        <w:pStyle w:val="BodyText"/>
        <w:spacing w:before="2"/>
        <w:jc w:val="left"/>
      </w:pPr>
    </w:p>
    <w:tbl>
      <w:tblPr>
        <w:tblW w:w="0" w:type="auto"/>
        <w:tblInd w:w="18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1E0" w:firstRow="1" w:lastRow="1" w:firstColumn="1" w:lastColumn="1" w:noHBand="0" w:noVBand="0"/>
      </w:tblPr>
      <w:tblGrid>
        <w:gridCol w:w="3996"/>
        <w:gridCol w:w="2429"/>
        <w:gridCol w:w="1351"/>
        <w:gridCol w:w="1404"/>
      </w:tblGrid>
      <w:tr w:rsidR="00184166" w:rsidRPr="000455F8" w14:paraId="4F2B3346" w14:textId="77777777" w:rsidTr="00910128">
        <w:trPr>
          <w:trHeight w:val="583"/>
        </w:trPr>
        <w:tc>
          <w:tcPr>
            <w:tcW w:w="3996" w:type="dxa"/>
            <w:tcBorders>
              <w:top w:val="nil"/>
              <w:bottom w:val="nil"/>
            </w:tcBorders>
            <w:shd w:val="clear" w:color="auto" w:fill="BEBEBE"/>
          </w:tcPr>
          <w:p w14:paraId="6A8259C6" w14:textId="77777777" w:rsidR="00184166" w:rsidRPr="000455F8" w:rsidRDefault="00184166" w:rsidP="00910128">
            <w:pPr>
              <w:pStyle w:val="TableParagraph"/>
              <w:spacing w:before="133"/>
              <w:ind w:left="1562" w:right="1553"/>
              <w:rPr>
                <w:rFonts w:ascii="Times New Roman" w:hAnsi="Times New Roman" w:cs="Times New Roman"/>
                <w:sz w:val="24"/>
                <w:szCs w:val="24"/>
              </w:rPr>
            </w:pPr>
            <w:r w:rsidRPr="000455F8">
              <w:rPr>
                <w:rFonts w:ascii="Times New Roman" w:hAnsi="Times New Roman" w:cs="Times New Roman"/>
                <w:spacing w:val="-2"/>
                <w:sz w:val="24"/>
                <w:szCs w:val="24"/>
              </w:rPr>
              <w:t>Network</w:t>
            </w:r>
          </w:p>
        </w:tc>
        <w:tc>
          <w:tcPr>
            <w:tcW w:w="2429" w:type="dxa"/>
            <w:tcBorders>
              <w:top w:val="nil"/>
              <w:bottom w:val="nil"/>
            </w:tcBorders>
            <w:shd w:val="clear" w:color="auto" w:fill="BEBEBE"/>
          </w:tcPr>
          <w:p w14:paraId="25BAFBF7" w14:textId="77777777" w:rsidR="00184166" w:rsidRPr="000455F8" w:rsidRDefault="00184166" w:rsidP="00910128">
            <w:pPr>
              <w:pStyle w:val="TableParagraph"/>
              <w:spacing w:before="133"/>
              <w:ind w:left="592"/>
              <w:rPr>
                <w:rFonts w:ascii="Times New Roman" w:hAnsi="Times New Roman" w:cs="Times New Roman"/>
                <w:sz w:val="24"/>
                <w:szCs w:val="24"/>
              </w:rPr>
            </w:pPr>
            <w:r w:rsidRPr="000455F8">
              <w:rPr>
                <w:rFonts w:ascii="Times New Roman" w:hAnsi="Times New Roman" w:cs="Times New Roman"/>
                <w:spacing w:val="-2"/>
                <w:sz w:val="24"/>
                <w:szCs w:val="24"/>
              </w:rPr>
              <w:t>Municipality</w:t>
            </w:r>
          </w:p>
        </w:tc>
        <w:tc>
          <w:tcPr>
            <w:tcW w:w="1351" w:type="dxa"/>
            <w:tcBorders>
              <w:top w:val="nil"/>
              <w:bottom w:val="nil"/>
            </w:tcBorders>
            <w:shd w:val="clear" w:color="auto" w:fill="BEBEBE"/>
          </w:tcPr>
          <w:p w14:paraId="1160EFF3" w14:textId="77777777" w:rsidR="00184166" w:rsidRPr="000455F8" w:rsidRDefault="00184166" w:rsidP="00910128">
            <w:pPr>
              <w:pStyle w:val="TableParagraph"/>
              <w:spacing w:before="11" w:line="270" w:lineRule="atLeast"/>
              <w:ind w:left="213" w:firstLine="134"/>
              <w:rPr>
                <w:rFonts w:ascii="Times New Roman" w:hAnsi="Times New Roman" w:cs="Times New Roman"/>
                <w:sz w:val="24"/>
                <w:szCs w:val="24"/>
              </w:rPr>
            </w:pPr>
            <w:r w:rsidRPr="000455F8">
              <w:rPr>
                <w:rFonts w:ascii="Times New Roman" w:hAnsi="Times New Roman" w:cs="Times New Roman"/>
                <w:spacing w:val="-2"/>
                <w:sz w:val="24"/>
                <w:szCs w:val="24"/>
              </w:rPr>
              <w:t>Award (Content)</w:t>
            </w:r>
          </w:p>
        </w:tc>
        <w:tc>
          <w:tcPr>
            <w:tcW w:w="1404" w:type="dxa"/>
            <w:tcBorders>
              <w:top w:val="nil"/>
              <w:bottom w:val="nil"/>
            </w:tcBorders>
            <w:shd w:val="clear" w:color="auto" w:fill="BEBEBE"/>
          </w:tcPr>
          <w:p w14:paraId="4EE2001D" w14:textId="77777777" w:rsidR="00184166" w:rsidRPr="000455F8" w:rsidRDefault="00184166" w:rsidP="00910128">
            <w:pPr>
              <w:pStyle w:val="TableParagraph"/>
              <w:spacing w:before="11" w:line="270" w:lineRule="atLeast"/>
              <w:ind w:left="201" w:firstLine="172"/>
              <w:rPr>
                <w:rFonts w:ascii="Times New Roman" w:hAnsi="Times New Roman" w:cs="Times New Roman"/>
                <w:sz w:val="24"/>
                <w:szCs w:val="24"/>
              </w:rPr>
            </w:pPr>
            <w:r w:rsidRPr="000455F8">
              <w:rPr>
                <w:rFonts w:ascii="Times New Roman" w:hAnsi="Times New Roman" w:cs="Times New Roman"/>
                <w:spacing w:val="-2"/>
                <w:sz w:val="24"/>
                <w:szCs w:val="24"/>
              </w:rPr>
              <w:t>Award (Platform)</w:t>
            </w:r>
          </w:p>
        </w:tc>
      </w:tr>
      <w:tr w:rsidR="00184166" w:rsidRPr="000455F8" w14:paraId="63633AC1" w14:textId="77777777" w:rsidTr="00910128">
        <w:trPr>
          <w:trHeight w:val="316"/>
        </w:trPr>
        <w:tc>
          <w:tcPr>
            <w:tcW w:w="3996" w:type="dxa"/>
            <w:tcBorders>
              <w:top w:val="nil"/>
            </w:tcBorders>
          </w:tcPr>
          <w:p w14:paraId="475ADCFF" w14:textId="77777777" w:rsidR="00184166" w:rsidRPr="000455F8" w:rsidRDefault="00184166" w:rsidP="00910128">
            <w:pPr>
              <w:pStyle w:val="TableParagraph"/>
              <w:spacing w:line="275" w:lineRule="exact"/>
              <w:ind w:left="45"/>
              <w:rPr>
                <w:rFonts w:ascii="Times New Roman" w:hAnsi="Times New Roman" w:cs="Times New Roman"/>
                <w:sz w:val="24"/>
                <w:szCs w:val="24"/>
              </w:rPr>
            </w:pPr>
            <w:r w:rsidRPr="000455F8">
              <w:rPr>
                <w:rFonts w:ascii="Times New Roman" w:hAnsi="Times New Roman" w:cs="Times New Roman"/>
                <w:spacing w:val="-2"/>
                <w:sz w:val="24"/>
                <w:szCs w:val="24"/>
              </w:rPr>
              <w:t>CLAMS</w:t>
            </w:r>
          </w:p>
        </w:tc>
        <w:tc>
          <w:tcPr>
            <w:tcW w:w="2429" w:type="dxa"/>
            <w:tcBorders>
              <w:top w:val="nil"/>
            </w:tcBorders>
          </w:tcPr>
          <w:p w14:paraId="03DCF0F1" w14:textId="77777777" w:rsidR="00184166" w:rsidRPr="000455F8" w:rsidRDefault="00184166" w:rsidP="00910128">
            <w:pPr>
              <w:pStyle w:val="TableParagraph"/>
              <w:spacing w:line="275" w:lineRule="exact"/>
              <w:ind w:left="45"/>
              <w:rPr>
                <w:rFonts w:ascii="Times New Roman" w:hAnsi="Times New Roman" w:cs="Times New Roman"/>
                <w:sz w:val="24"/>
                <w:szCs w:val="24"/>
              </w:rPr>
            </w:pPr>
            <w:r w:rsidRPr="000455F8">
              <w:rPr>
                <w:rFonts w:ascii="Times New Roman" w:hAnsi="Times New Roman" w:cs="Times New Roman"/>
                <w:spacing w:val="-2"/>
                <w:sz w:val="24"/>
                <w:szCs w:val="24"/>
              </w:rPr>
              <w:t>Barnstable</w:t>
            </w:r>
          </w:p>
        </w:tc>
        <w:tc>
          <w:tcPr>
            <w:tcW w:w="1351" w:type="dxa"/>
            <w:tcBorders>
              <w:top w:val="nil"/>
            </w:tcBorders>
          </w:tcPr>
          <w:p w14:paraId="4E13F9E8" w14:textId="77777777" w:rsidR="00184166" w:rsidRPr="000455F8" w:rsidRDefault="00184166" w:rsidP="00910128">
            <w:pPr>
              <w:pStyle w:val="TableParagraph"/>
              <w:spacing w:line="275" w:lineRule="exact"/>
              <w:ind w:right="31"/>
              <w:rPr>
                <w:rFonts w:ascii="Times New Roman" w:hAnsi="Times New Roman" w:cs="Times New Roman"/>
                <w:sz w:val="24"/>
                <w:szCs w:val="24"/>
              </w:rPr>
            </w:pPr>
            <w:r w:rsidRPr="000455F8">
              <w:rPr>
                <w:rFonts w:ascii="Times New Roman" w:hAnsi="Times New Roman" w:cs="Times New Roman"/>
                <w:spacing w:val="-2"/>
                <w:sz w:val="24"/>
                <w:szCs w:val="24"/>
              </w:rPr>
              <w:t>$67,154.33</w:t>
            </w:r>
          </w:p>
        </w:tc>
        <w:tc>
          <w:tcPr>
            <w:tcW w:w="1404" w:type="dxa"/>
            <w:tcBorders>
              <w:top w:val="nil"/>
            </w:tcBorders>
          </w:tcPr>
          <w:p w14:paraId="6F672780" w14:textId="77777777" w:rsidR="00184166" w:rsidRPr="000455F8" w:rsidRDefault="00184166" w:rsidP="00910128">
            <w:pPr>
              <w:pStyle w:val="TableParagraph"/>
              <w:spacing w:line="275" w:lineRule="exact"/>
              <w:ind w:right="28"/>
              <w:rPr>
                <w:rFonts w:ascii="Times New Roman" w:hAnsi="Times New Roman" w:cs="Times New Roman"/>
                <w:sz w:val="24"/>
                <w:szCs w:val="24"/>
              </w:rPr>
            </w:pPr>
            <w:r w:rsidRPr="000455F8">
              <w:rPr>
                <w:rFonts w:ascii="Times New Roman" w:hAnsi="Times New Roman" w:cs="Times New Roman"/>
                <w:spacing w:val="-2"/>
                <w:sz w:val="24"/>
                <w:szCs w:val="24"/>
              </w:rPr>
              <w:t>$12,000</w:t>
            </w:r>
          </w:p>
        </w:tc>
      </w:tr>
      <w:tr w:rsidR="00184166" w:rsidRPr="000455F8" w14:paraId="1F62C2CF" w14:textId="77777777" w:rsidTr="00910128">
        <w:trPr>
          <w:trHeight w:val="256"/>
        </w:trPr>
        <w:tc>
          <w:tcPr>
            <w:tcW w:w="3996" w:type="dxa"/>
          </w:tcPr>
          <w:p w14:paraId="70D1F59F" w14:textId="77777777" w:rsidR="00184166" w:rsidRPr="000455F8" w:rsidRDefault="00184166" w:rsidP="00910128">
            <w:pPr>
              <w:pStyle w:val="TableParagraph"/>
              <w:ind w:left="45"/>
              <w:rPr>
                <w:rFonts w:ascii="Times New Roman" w:hAnsi="Times New Roman" w:cs="Times New Roman"/>
                <w:sz w:val="24"/>
                <w:szCs w:val="24"/>
              </w:rPr>
            </w:pPr>
            <w:r w:rsidRPr="000455F8">
              <w:rPr>
                <w:rFonts w:ascii="Times New Roman" w:hAnsi="Times New Roman" w:cs="Times New Roman"/>
                <w:sz w:val="24"/>
                <w:szCs w:val="24"/>
              </w:rPr>
              <w:t>CW</w:t>
            </w:r>
            <w:r w:rsidRPr="000455F8">
              <w:rPr>
                <w:rFonts w:ascii="Times New Roman" w:hAnsi="Times New Roman" w:cs="Times New Roman"/>
                <w:spacing w:val="-3"/>
                <w:sz w:val="24"/>
                <w:szCs w:val="24"/>
              </w:rPr>
              <w:t xml:space="preserve"> </w:t>
            </w:r>
            <w:r w:rsidRPr="000455F8">
              <w:rPr>
                <w:rFonts w:ascii="Times New Roman" w:hAnsi="Times New Roman" w:cs="Times New Roman"/>
                <w:spacing w:val="-4"/>
                <w:sz w:val="24"/>
                <w:szCs w:val="24"/>
              </w:rPr>
              <w:t>MARS</w:t>
            </w:r>
          </w:p>
        </w:tc>
        <w:tc>
          <w:tcPr>
            <w:tcW w:w="2429" w:type="dxa"/>
          </w:tcPr>
          <w:p w14:paraId="41C8CA1A" w14:textId="77777777" w:rsidR="00184166" w:rsidRPr="000455F8" w:rsidRDefault="00184166" w:rsidP="00910128">
            <w:pPr>
              <w:pStyle w:val="TableParagraph"/>
              <w:ind w:left="45"/>
              <w:rPr>
                <w:rFonts w:ascii="Times New Roman" w:hAnsi="Times New Roman" w:cs="Times New Roman"/>
                <w:sz w:val="24"/>
                <w:szCs w:val="24"/>
              </w:rPr>
            </w:pPr>
            <w:r w:rsidRPr="000455F8">
              <w:rPr>
                <w:rFonts w:ascii="Times New Roman" w:hAnsi="Times New Roman" w:cs="Times New Roman"/>
                <w:spacing w:val="-2"/>
                <w:sz w:val="24"/>
                <w:szCs w:val="24"/>
              </w:rPr>
              <w:t>Worcester</w:t>
            </w:r>
          </w:p>
        </w:tc>
        <w:tc>
          <w:tcPr>
            <w:tcW w:w="1351" w:type="dxa"/>
          </w:tcPr>
          <w:p w14:paraId="4EFE0C4E" w14:textId="77777777" w:rsidR="00184166" w:rsidRPr="000455F8" w:rsidRDefault="00184166" w:rsidP="00910128">
            <w:pPr>
              <w:pStyle w:val="TableParagraph"/>
              <w:ind w:right="31"/>
              <w:rPr>
                <w:rFonts w:ascii="Times New Roman" w:hAnsi="Times New Roman" w:cs="Times New Roman"/>
                <w:sz w:val="24"/>
                <w:szCs w:val="24"/>
              </w:rPr>
            </w:pPr>
            <w:r w:rsidRPr="000455F8">
              <w:rPr>
                <w:rFonts w:ascii="Times New Roman" w:hAnsi="Times New Roman" w:cs="Times New Roman"/>
                <w:spacing w:val="-2"/>
                <w:sz w:val="24"/>
                <w:szCs w:val="24"/>
              </w:rPr>
              <w:t>$161,857.01</w:t>
            </w:r>
          </w:p>
        </w:tc>
        <w:tc>
          <w:tcPr>
            <w:tcW w:w="1404" w:type="dxa"/>
          </w:tcPr>
          <w:p w14:paraId="032AE368" w14:textId="77777777" w:rsidR="00184166" w:rsidRPr="000455F8" w:rsidRDefault="00184166" w:rsidP="00910128">
            <w:pPr>
              <w:pStyle w:val="TableParagraph"/>
              <w:ind w:right="28"/>
              <w:rPr>
                <w:rFonts w:ascii="Times New Roman" w:hAnsi="Times New Roman" w:cs="Times New Roman"/>
                <w:sz w:val="24"/>
                <w:szCs w:val="24"/>
              </w:rPr>
            </w:pPr>
            <w:r w:rsidRPr="000455F8">
              <w:rPr>
                <w:rFonts w:ascii="Times New Roman" w:hAnsi="Times New Roman" w:cs="Times New Roman"/>
                <w:spacing w:val="-2"/>
                <w:sz w:val="24"/>
                <w:szCs w:val="24"/>
              </w:rPr>
              <w:t>$12,000</w:t>
            </w:r>
          </w:p>
        </w:tc>
      </w:tr>
      <w:tr w:rsidR="00184166" w:rsidRPr="000455F8" w14:paraId="71ED7B2C" w14:textId="77777777" w:rsidTr="00910128">
        <w:trPr>
          <w:trHeight w:val="253"/>
        </w:trPr>
        <w:tc>
          <w:tcPr>
            <w:tcW w:w="3996" w:type="dxa"/>
          </w:tcPr>
          <w:p w14:paraId="2AD83141" w14:textId="77777777" w:rsidR="00184166" w:rsidRPr="000455F8" w:rsidRDefault="00184166" w:rsidP="00910128">
            <w:pPr>
              <w:pStyle w:val="TableParagraph"/>
              <w:spacing w:line="234" w:lineRule="exact"/>
              <w:ind w:left="45"/>
              <w:rPr>
                <w:rFonts w:ascii="Times New Roman" w:hAnsi="Times New Roman" w:cs="Times New Roman"/>
                <w:sz w:val="24"/>
                <w:szCs w:val="24"/>
              </w:rPr>
            </w:pPr>
            <w:r w:rsidRPr="000455F8">
              <w:rPr>
                <w:rFonts w:ascii="Times New Roman" w:hAnsi="Times New Roman" w:cs="Times New Roman"/>
                <w:spacing w:val="-4"/>
                <w:sz w:val="24"/>
                <w:szCs w:val="24"/>
              </w:rPr>
              <w:t>MBLN</w:t>
            </w:r>
          </w:p>
        </w:tc>
        <w:tc>
          <w:tcPr>
            <w:tcW w:w="2429" w:type="dxa"/>
          </w:tcPr>
          <w:p w14:paraId="42E661FB" w14:textId="77777777" w:rsidR="00184166" w:rsidRPr="000455F8" w:rsidRDefault="00184166" w:rsidP="00910128">
            <w:pPr>
              <w:pStyle w:val="TableParagraph"/>
              <w:spacing w:line="234" w:lineRule="exact"/>
              <w:ind w:left="45"/>
              <w:rPr>
                <w:rFonts w:ascii="Times New Roman" w:hAnsi="Times New Roman" w:cs="Times New Roman"/>
                <w:sz w:val="24"/>
                <w:szCs w:val="24"/>
              </w:rPr>
            </w:pPr>
            <w:r w:rsidRPr="000455F8">
              <w:rPr>
                <w:rFonts w:ascii="Times New Roman" w:hAnsi="Times New Roman" w:cs="Times New Roman"/>
                <w:spacing w:val="-2"/>
                <w:sz w:val="24"/>
                <w:szCs w:val="24"/>
              </w:rPr>
              <w:t>Boston</w:t>
            </w:r>
          </w:p>
        </w:tc>
        <w:tc>
          <w:tcPr>
            <w:tcW w:w="1351" w:type="dxa"/>
          </w:tcPr>
          <w:p w14:paraId="1B49AC15" w14:textId="77777777" w:rsidR="00184166" w:rsidRPr="000455F8" w:rsidRDefault="00184166" w:rsidP="00910128">
            <w:pPr>
              <w:pStyle w:val="TableParagraph"/>
              <w:spacing w:line="234" w:lineRule="exact"/>
              <w:ind w:right="31"/>
              <w:rPr>
                <w:rFonts w:ascii="Times New Roman" w:hAnsi="Times New Roman" w:cs="Times New Roman"/>
                <w:sz w:val="24"/>
                <w:szCs w:val="24"/>
              </w:rPr>
            </w:pPr>
            <w:r w:rsidRPr="000455F8">
              <w:rPr>
                <w:rFonts w:ascii="Times New Roman" w:hAnsi="Times New Roman" w:cs="Times New Roman"/>
                <w:spacing w:val="-2"/>
                <w:sz w:val="24"/>
                <w:szCs w:val="24"/>
              </w:rPr>
              <w:t>$230,988.70</w:t>
            </w:r>
          </w:p>
        </w:tc>
        <w:tc>
          <w:tcPr>
            <w:tcW w:w="1404" w:type="dxa"/>
          </w:tcPr>
          <w:p w14:paraId="745B698F" w14:textId="77777777" w:rsidR="00184166" w:rsidRPr="000455F8" w:rsidRDefault="00184166" w:rsidP="00910128">
            <w:pPr>
              <w:pStyle w:val="TableParagraph"/>
              <w:spacing w:line="234" w:lineRule="exact"/>
              <w:ind w:right="28"/>
              <w:rPr>
                <w:rFonts w:ascii="Times New Roman" w:hAnsi="Times New Roman" w:cs="Times New Roman"/>
                <w:sz w:val="24"/>
                <w:szCs w:val="24"/>
              </w:rPr>
            </w:pPr>
            <w:r w:rsidRPr="000455F8">
              <w:rPr>
                <w:rFonts w:ascii="Times New Roman" w:hAnsi="Times New Roman" w:cs="Times New Roman"/>
                <w:spacing w:val="-2"/>
                <w:sz w:val="24"/>
                <w:szCs w:val="24"/>
              </w:rPr>
              <w:t>$10,000</w:t>
            </w:r>
          </w:p>
        </w:tc>
      </w:tr>
      <w:tr w:rsidR="00184166" w:rsidRPr="000455F8" w14:paraId="43F9599F" w14:textId="77777777" w:rsidTr="00910128">
        <w:trPr>
          <w:trHeight w:val="256"/>
        </w:trPr>
        <w:tc>
          <w:tcPr>
            <w:tcW w:w="3996" w:type="dxa"/>
          </w:tcPr>
          <w:p w14:paraId="3E9B3A4D" w14:textId="77777777" w:rsidR="00184166" w:rsidRPr="000455F8" w:rsidRDefault="00184166" w:rsidP="00910128">
            <w:pPr>
              <w:pStyle w:val="TableParagraph"/>
              <w:ind w:left="45"/>
              <w:rPr>
                <w:rFonts w:ascii="Times New Roman" w:hAnsi="Times New Roman" w:cs="Times New Roman"/>
                <w:sz w:val="24"/>
                <w:szCs w:val="24"/>
              </w:rPr>
            </w:pPr>
            <w:r w:rsidRPr="000455F8">
              <w:rPr>
                <w:rFonts w:ascii="Times New Roman" w:hAnsi="Times New Roman" w:cs="Times New Roman"/>
                <w:sz w:val="24"/>
                <w:szCs w:val="24"/>
              </w:rPr>
              <w:t>Minuteman</w:t>
            </w:r>
            <w:r w:rsidRPr="000455F8">
              <w:rPr>
                <w:rFonts w:ascii="Times New Roman" w:hAnsi="Times New Roman" w:cs="Times New Roman"/>
                <w:spacing w:val="-3"/>
                <w:sz w:val="24"/>
                <w:szCs w:val="24"/>
              </w:rPr>
              <w:t xml:space="preserve"> </w:t>
            </w:r>
            <w:r w:rsidRPr="000455F8">
              <w:rPr>
                <w:rFonts w:ascii="Times New Roman" w:hAnsi="Times New Roman" w:cs="Times New Roman"/>
                <w:sz w:val="24"/>
                <w:szCs w:val="24"/>
              </w:rPr>
              <w:t>Library</w:t>
            </w:r>
            <w:r w:rsidRPr="000455F8">
              <w:rPr>
                <w:rFonts w:ascii="Times New Roman" w:hAnsi="Times New Roman" w:cs="Times New Roman"/>
                <w:spacing w:val="-3"/>
                <w:sz w:val="24"/>
                <w:szCs w:val="24"/>
              </w:rPr>
              <w:t xml:space="preserve"> </w:t>
            </w:r>
            <w:r w:rsidRPr="000455F8">
              <w:rPr>
                <w:rFonts w:ascii="Times New Roman" w:hAnsi="Times New Roman" w:cs="Times New Roman"/>
                <w:spacing w:val="-2"/>
                <w:sz w:val="24"/>
                <w:szCs w:val="24"/>
              </w:rPr>
              <w:t>Network</w:t>
            </w:r>
          </w:p>
        </w:tc>
        <w:tc>
          <w:tcPr>
            <w:tcW w:w="2429" w:type="dxa"/>
          </w:tcPr>
          <w:p w14:paraId="6418646D" w14:textId="77777777" w:rsidR="00184166" w:rsidRPr="000455F8" w:rsidRDefault="00184166" w:rsidP="00910128">
            <w:pPr>
              <w:pStyle w:val="TableParagraph"/>
              <w:ind w:left="45"/>
              <w:rPr>
                <w:rFonts w:ascii="Times New Roman" w:hAnsi="Times New Roman" w:cs="Times New Roman"/>
                <w:sz w:val="24"/>
                <w:szCs w:val="24"/>
              </w:rPr>
            </w:pPr>
            <w:r w:rsidRPr="000455F8">
              <w:rPr>
                <w:rFonts w:ascii="Times New Roman" w:hAnsi="Times New Roman" w:cs="Times New Roman"/>
                <w:spacing w:val="-2"/>
                <w:sz w:val="24"/>
                <w:szCs w:val="24"/>
              </w:rPr>
              <w:t>Natick</w:t>
            </w:r>
          </w:p>
        </w:tc>
        <w:tc>
          <w:tcPr>
            <w:tcW w:w="1351" w:type="dxa"/>
          </w:tcPr>
          <w:p w14:paraId="16D19C3E" w14:textId="77777777" w:rsidR="00184166" w:rsidRPr="000455F8" w:rsidRDefault="00184166" w:rsidP="00910128">
            <w:pPr>
              <w:pStyle w:val="TableParagraph"/>
              <w:ind w:right="31"/>
              <w:rPr>
                <w:rFonts w:ascii="Times New Roman" w:hAnsi="Times New Roman" w:cs="Times New Roman"/>
                <w:sz w:val="24"/>
                <w:szCs w:val="24"/>
              </w:rPr>
            </w:pPr>
            <w:r w:rsidRPr="000455F8">
              <w:rPr>
                <w:rFonts w:ascii="Times New Roman" w:hAnsi="Times New Roman" w:cs="Times New Roman"/>
                <w:spacing w:val="-2"/>
                <w:sz w:val="24"/>
                <w:szCs w:val="24"/>
              </w:rPr>
              <w:t>$210,914.37</w:t>
            </w:r>
          </w:p>
        </w:tc>
        <w:tc>
          <w:tcPr>
            <w:tcW w:w="1404" w:type="dxa"/>
          </w:tcPr>
          <w:p w14:paraId="0263A68E" w14:textId="77777777" w:rsidR="00184166" w:rsidRPr="000455F8" w:rsidRDefault="00184166" w:rsidP="00910128">
            <w:pPr>
              <w:pStyle w:val="TableParagraph"/>
              <w:ind w:right="28"/>
              <w:rPr>
                <w:rFonts w:ascii="Times New Roman" w:hAnsi="Times New Roman" w:cs="Times New Roman"/>
                <w:sz w:val="24"/>
                <w:szCs w:val="24"/>
              </w:rPr>
            </w:pPr>
            <w:r w:rsidRPr="000455F8">
              <w:rPr>
                <w:rFonts w:ascii="Times New Roman" w:hAnsi="Times New Roman" w:cs="Times New Roman"/>
                <w:spacing w:val="-2"/>
                <w:sz w:val="24"/>
                <w:szCs w:val="24"/>
              </w:rPr>
              <w:t>$12,000</w:t>
            </w:r>
          </w:p>
        </w:tc>
      </w:tr>
      <w:tr w:rsidR="00184166" w:rsidRPr="000455F8" w14:paraId="0A784965" w14:textId="77777777" w:rsidTr="00910128">
        <w:trPr>
          <w:trHeight w:val="253"/>
        </w:trPr>
        <w:tc>
          <w:tcPr>
            <w:tcW w:w="3996" w:type="dxa"/>
          </w:tcPr>
          <w:p w14:paraId="4FEFFFE8" w14:textId="77777777" w:rsidR="00184166" w:rsidRPr="000455F8" w:rsidRDefault="00184166" w:rsidP="00910128">
            <w:pPr>
              <w:pStyle w:val="TableParagraph"/>
              <w:spacing w:line="234" w:lineRule="exact"/>
              <w:ind w:left="45"/>
              <w:rPr>
                <w:rFonts w:ascii="Times New Roman" w:hAnsi="Times New Roman" w:cs="Times New Roman"/>
                <w:sz w:val="24"/>
                <w:szCs w:val="24"/>
              </w:rPr>
            </w:pPr>
            <w:r w:rsidRPr="000455F8">
              <w:rPr>
                <w:rFonts w:ascii="Times New Roman" w:hAnsi="Times New Roman" w:cs="Times New Roman"/>
                <w:spacing w:val="-4"/>
                <w:sz w:val="24"/>
                <w:szCs w:val="24"/>
              </w:rPr>
              <w:t>MVLC</w:t>
            </w:r>
          </w:p>
        </w:tc>
        <w:tc>
          <w:tcPr>
            <w:tcW w:w="2429" w:type="dxa"/>
          </w:tcPr>
          <w:p w14:paraId="45393B47" w14:textId="77777777" w:rsidR="00184166" w:rsidRPr="000455F8" w:rsidRDefault="00184166" w:rsidP="00910128">
            <w:pPr>
              <w:pStyle w:val="TableParagraph"/>
              <w:spacing w:line="234" w:lineRule="exact"/>
              <w:ind w:left="45"/>
              <w:rPr>
                <w:rFonts w:ascii="Times New Roman" w:hAnsi="Times New Roman" w:cs="Times New Roman"/>
                <w:sz w:val="24"/>
                <w:szCs w:val="24"/>
              </w:rPr>
            </w:pPr>
            <w:r w:rsidRPr="000455F8">
              <w:rPr>
                <w:rFonts w:ascii="Times New Roman" w:hAnsi="Times New Roman" w:cs="Times New Roman"/>
                <w:sz w:val="24"/>
                <w:szCs w:val="24"/>
              </w:rPr>
              <w:t>North</w:t>
            </w:r>
            <w:r w:rsidRPr="000455F8">
              <w:rPr>
                <w:rFonts w:ascii="Times New Roman" w:hAnsi="Times New Roman" w:cs="Times New Roman"/>
                <w:spacing w:val="-2"/>
                <w:sz w:val="24"/>
                <w:szCs w:val="24"/>
              </w:rPr>
              <w:t xml:space="preserve"> Andover</w:t>
            </w:r>
          </w:p>
        </w:tc>
        <w:tc>
          <w:tcPr>
            <w:tcW w:w="1351" w:type="dxa"/>
          </w:tcPr>
          <w:p w14:paraId="3FA3DE05" w14:textId="77777777" w:rsidR="00184166" w:rsidRPr="000455F8" w:rsidRDefault="00184166" w:rsidP="00910128">
            <w:pPr>
              <w:pStyle w:val="TableParagraph"/>
              <w:spacing w:line="234" w:lineRule="exact"/>
              <w:ind w:right="31"/>
              <w:rPr>
                <w:rFonts w:ascii="Times New Roman" w:hAnsi="Times New Roman" w:cs="Times New Roman"/>
                <w:sz w:val="24"/>
                <w:szCs w:val="24"/>
              </w:rPr>
            </w:pPr>
            <w:r w:rsidRPr="000455F8">
              <w:rPr>
                <w:rFonts w:ascii="Times New Roman" w:hAnsi="Times New Roman" w:cs="Times New Roman"/>
                <w:spacing w:val="-2"/>
                <w:sz w:val="24"/>
                <w:szCs w:val="24"/>
              </w:rPr>
              <w:t>$66,583.85</w:t>
            </w:r>
          </w:p>
        </w:tc>
        <w:tc>
          <w:tcPr>
            <w:tcW w:w="1404" w:type="dxa"/>
          </w:tcPr>
          <w:p w14:paraId="0C894DBF" w14:textId="77777777" w:rsidR="00184166" w:rsidRPr="000455F8" w:rsidRDefault="00184166" w:rsidP="00910128">
            <w:pPr>
              <w:pStyle w:val="TableParagraph"/>
              <w:spacing w:line="234" w:lineRule="exact"/>
              <w:ind w:right="28"/>
              <w:rPr>
                <w:rFonts w:ascii="Times New Roman" w:hAnsi="Times New Roman" w:cs="Times New Roman"/>
                <w:sz w:val="24"/>
                <w:szCs w:val="24"/>
              </w:rPr>
            </w:pPr>
            <w:r w:rsidRPr="000455F8">
              <w:rPr>
                <w:rFonts w:ascii="Times New Roman" w:hAnsi="Times New Roman" w:cs="Times New Roman"/>
                <w:spacing w:val="-2"/>
                <w:sz w:val="24"/>
                <w:szCs w:val="24"/>
              </w:rPr>
              <w:t>$12,000</w:t>
            </w:r>
          </w:p>
        </w:tc>
      </w:tr>
      <w:tr w:rsidR="00184166" w:rsidRPr="000455F8" w14:paraId="3E77DCD7" w14:textId="77777777" w:rsidTr="00910128">
        <w:trPr>
          <w:trHeight w:val="256"/>
        </w:trPr>
        <w:tc>
          <w:tcPr>
            <w:tcW w:w="3996" w:type="dxa"/>
          </w:tcPr>
          <w:p w14:paraId="43A4533A" w14:textId="77777777" w:rsidR="00184166" w:rsidRPr="000455F8" w:rsidRDefault="00184166" w:rsidP="00910128">
            <w:pPr>
              <w:pStyle w:val="TableParagraph"/>
              <w:ind w:left="45"/>
              <w:rPr>
                <w:rFonts w:ascii="Times New Roman" w:hAnsi="Times New Roman" w:cs="Times New Roman"/>
                <w:sz w:val="24"/>
                <w:szCs w:val="24"/>
              </w:rPr>
            </w:pPr>
            <w:r w:rsidRPr="000455F8">
              <w:rPr>
                <w:rFonts w:ascii="Times New Roman" w:hAnsi="Times New Roman" w:cs="Times New Roman"/>
                <w:spacing w:val="-2"/>
                <w:sz w:val="24"/>
                <w:szCs w:val="24"/>
              </w:rPr>
              <w:t>NOBLE</w:t>
            </w:r>
          </w:p>
        </w:tc>
        <w:tc>
          <w:tcPr>
            <w:tcW w:w="2429" w:type="dxa"/>
          </w:tcPr>
          <w:p w14:paraId="1219A001" w14:textId="77777777" w:rsidR="00184166" w:rsidRPr="000455F8" w:rsidRDefault="00184166" w:rsidP="00910128">
            <w:pPr>
              <w:pStyle w:val="TableParagraph"/>
              <w:ind w:left="45"/>
              <w:rPr>
                <w:rFonts w:ascii="Times New Roman" w:hAnsi="Times New Roman" w:cs="Times New Roman"/>
                <w:sz w:val="24"/>
                <w:szCs w:val="24"/>
              </w:rPr>
            </w:pPr>
            <w:r w:rsidRPr="000455F8">
              <w:rPr>
                <w:rFonts w:ascii="Times New Roman" w:hAnsi="Times New Roman" w:cs="Times New Roman"/>
                <w:spacing w:val="-2"/>
                <w:sz w:val="24"/>
                <w:szCs w:val="24"/>
              </w:rPr>
              <w:t>Danvers</w:t>
            </w:r>
          </w:p>
        </w:tc>
        <w:tc>
          <w:tcPr>
            <w:tcW w:w="1351" w:type="dxa"/>
          </w:tcPr>
          <w:p w14:paraId="7C1C0839" w14:textId="77777777" w:rsidR="00184166" w:rsidRPr="000455F8" w:rsidRDefault="00184166" w:rsidP="00910128">
            <w:pPr>
              <w:pStyle w:val="TableParagraph"/>
              <w:ind w:right="31"/>
              <w:rPr>
                <w:rFonts w:ascii="Times New Roman" w:hAnsi="Times New Roman" w:cs="Times New Roman"/>
                <w:sz w:val="24"/>
                <w:szCs w:val="24"/>
              </w:rPr>
            </w:pPr>
            <w:r w:rsidRPr="000455F8">
              <w:rPr>
                <w:rFonts w:ascii="Times New Roman" w:hAnsi="Times New Roman" w:cs="Times New Roman"/>
                <w:spacing w:val="-2"/>
                <w:sz w:val="24"/>
                <w:szCs w:val="24"/>
              </w:rPr>
              <w:t>$69,472.20</w:t>
            </w:r>
          </w:p>
        </w:tc>
        <w:tc>
          <w:tcPr>
            <w:tcW w:w="1404" w:type="dxa"/>
          </w:tcPr>
          <w:p w14:paraId="5A7465F2" w14:textId="77777777" w:rsidR="00184166" w:rsidRPr="000455F8" w:rsidRDefault="00184166" w:rsidP="00910128">
            <w:pPr>
              <w:pStyle w:val="TableParagraph"/>
              <w:ind w:right="28"/>
              <w:rPr>
                <w:rFonts w:ascii="Times New Roman" w:hAnsi="Times New Roman" w:cs="Times New Roman"/>
                <w:sz w:val="24"/>
                <w:szCs w:val="24"/>
              </w:rPr>
            </w:pPr>
            <w:r w:rsidRPr="000455F8">
              <w:rPr>
                <w:rFonts w:ascii="Times New Roman" w:hAnsi="Times New Roman" w:cs="Times New Roman"/>
                <w:spacing w:val="-2"/>
                <w:sz w:val="24"/>
                <w:szCs w:val="24"/>
              </w:rPr>
              <w:t>$12,000</w:t>
            </w:r>
          </w:p>
        </w:tc>
      </w:tr>
      <w:tr w:rsidR="00184166" w:rsidRPr="000455F8" w14:paraId="61633C17" w14:textId="77777777" w:rsidTr="00910128">
        <w:trPr>
          <w:trHeight w:val="253"/>
        </w:trPr>
        <w:tc>
          <w:tcPr>
            <w:tcW w:w="3996" w:type="dxa"/>
          </w:tcPr>
          <w:p w14:paraId="175FFB7A" w14:textId="77777777" w:rsidR="00184166" w:rsidRPr="000455F8" w:rsidRDefault="00184166" w:rsidP="00910128">
            <w:pPr>
              <w:pStyle w:val="TableParagraph"/>
              <w:spacing w:line="234" w:lineRule="exact"/>
              <w:ind w:left="45"/>
              <w:rPr>
                <w:rFonts w:ascii="Times New Roman" w:hAnsi="Times New Roman" w:cs="Times New Roman"/>
                <w:sz w:val="24"/>
                <w:szCs w:val="24"/>
              </w:rPr>
            </w:pPr>
            <w:r w:rsidRPr="000455F8">
              <w:rPr>
                <w:rFonts w:ascii="Times New Roman" w:hAnsi="Times New Roman" w:cs="Times New Roman"/>
                <w:spacing w:val="-4"/>
                <w:sz w:val="24"/>
                <w:szCs w:val="24"/>
              </w:rPr>
              <w:t>OCLN</w:t>
            </w:r>
          </w:p>
        </w:tc>
        <w:tc>
          <w:tcPr>
            <w:tcW w:w="2429" w:type="dxa"/>
          </w:tcPr>
          <w:p w14:paraId="583F22DA" w14:textId="77777777" w:rsidR="00184166" w:rsidRPr="000455F8" w:rsidRDefault="00184166" w:rsidP="00910128">
            <w:pPr>
              <w:pStyle w:val="TableParagraph"/>
              <w:spacing w:line="234" w:lineRule="exact"/>
              <w:ind w:left="45"/>
              <w:rPr>
                <w:rFonts w:ascii="Times New Roman" w:hAnsi="Times New Roman" w:cs="Times New Roman"/>
                <w:sz w:val="24"/>
                <w:szCs w:val="24"/>
              </w:rPr>
            </w:pPr>
            <w:r w:rsidRPr="000455F8">
              <w:rPr>
                <w:rFonts w:ascii="Times New Roman" w:hAnsi="Times New Roman" w:cs="Times New Roman"/>
                <w:spacing w:val="-2"/>
                <w:sz w:val="24"/>
                <w:szCs w:val="24"/>
              </w:rPr>
              <w:t>Braintree</w:t>
            </w:r>
          </w:p>
        </w:tc>
        <w:tc>
          <w:tcPr>
            <w:tcW w:w="1351" w:type="dxa"/>
          </w:tcPr>
          <w:p w14:paraId="0928F37E" w14:textId="77777777" w:rsidR="00184166" w:rsidRPr="000455F8" w:rsidRDefault="00184166" w:rsidP="00910128">
            <w:pPr>
              <w:pStyle w:val="TableParagraph"/>
              <w:spacing w:line="234" w:lineRule="exact"/>
              <w:ind w:right="31"/>
              <w:rPr>
                <w:rFonts w:ascii="Times New Roman" w:hAnsi="Times New Roman" w:cs="Times New Roman"/>
                <w:sz w:val="24"/>
                <w:szCs w:val="24"/>
              </w:rPr>
            </w:pPr>
            <w:r w:rsidRPr="000455F8">
              <w:rPr>
                <w:rFonts w:ascii="Times New Roman" w:hAnsi="Times New Roman" w:cs="Times New Roman"/>
                <w:spacing w:val="-2"/>
                <w:sz w:val="24"/>
                <w:szCs w:val="24"/>
              </w:rPr>
              <w:t>$100,522.80</w:t>
            </w:r>
          </w:p>
        </w:tc>
        <w:tc>
          <w:tcPr>
            <w:tcW w:w="1404" w:type="dxa"/>
          </w:tcPr>
          <w:p w14:paraId="0311EAA4" w14:textId="77777777" w:rsidR="00184166" w:rsidRPr="000455F8" w:rsidRDefault="00184166" w:rsidP="00910128">
            <w:pPr>
              <w:pStyle w:val="TableParagraph"/>
              <w:spacing w:line="234" w:lineRule="exact"/>
              <w:ind w:right="28"/>
              <w:rPr>
                <w:rFonts w:ascii="Times New Roman" w:hAnsi="Times New Roman" w:cs="Times New Roman"/>
                <w:sz w:val="24"/>
                <w:szCs w:val="24"/>
              </w:rPr>
            </w:pPr>
            <w:r w:rsidRPr="000455F8">
              <w:rPr>
                <w:rFonts w:ascii="Times New Roman" w:hAnsi="Times New Roman" w:cs="Times New Roman"/>
                <w:spacing w:val="-2"/>
                <w:sz w:val="24"/>
                <w:szCs w:val="24"/>
              </w:rPr>
              <w:t>$12,000</w:t>
            </w:r>
          </w:p>
        </w:tc>
      </w:tr>
      <w:tr w:rsidR="00184166" w:rsidRPr="000455F8" w14:paraId="2CD9D67A" w14:textId="77777777" w:rsidTr="00910128">
        <w:trPr>
          <w:trHeight w:val="256"/>
        </w:trPr>
        <w:tc>
          <w:tcPr>
            <w:tcW w:w="3996" w:type="dxa"/>
          </w:tcPr>
          <w:p w14:paraId="37052622" w14:textId="77777777" w:rsidR="00184166" w:rsidRPr="000455F8" w:rsidRDefault="00184166" w:rsidP="00910128">
            <w:pPr>
              <w:pStyle w:val="TableParagraph"/>
              <w:ind w:left="45"/>
              <w:rPr>
                <w:rFonts w:ascii="Times New Roman" w:hAnsi="Times New Roman" w:cs="Times New Roman"/>
                <w:sz w:val="24"/>
                <w:szCs w:val="24"/>
              </w:rPr>
            </w:pPr>
            <w:r w:rsidRPr="000455F8">
              <w:rPr>
                <w:rFonts w:ascii="Times New Roman" w:hAnsi="Times New Roman" w:cs="Times New Roman"/>
                <w:spacing w:val="-2"/>
                <w:sz w:val="24"/>
                <w:szCs w:val="24"/>
              </w:rPr>
              <w:t>SAILS</w:t>
            </w:r>
          </w:p>
        </w:tc>
        <w:tc>
          <w:tcPr>
            <w:tcW w:w="2429" w:type="dxa"/>
          </w:tcPr>
          <w:p w14:paraId="5B94C6C8" w14:textId="77777777" w:rsidR="00184166" w:rsidRPr="000455F8" w:rsidRDefault="00184166" w:rsidP="00910128">
            <w:pPr>
              <w:pStyle w:val="TableParagraph"/>
              <w:ind w:left="45"/>
              <w:rPr>
                <w:rFonts w:ascii="Times New Roman" w:hAnsi="Times New Roman" w:cs="Times New Roman"/>
                <w:sz w:val="24"/>
                <w:szCs w:val="24"/>
              </w:rPr>
            </w:pPr>
            <w:r w:rsidRPr="000455F8">
              <w:rPr>
                <w:rFonts w:ascii="Times New Roman" w:hAnsi="Times New Roman" w:cs="Times New Roman"/>
                <w:spacing w:val="-2"/>
                <w:sz w:val="24"/>
                <w:szCs w:val="24"/>
              </w:rPr>
              <w:t>Lakeville</w:t>
            </w:r>
          </w:p>
        </w:tc>
        <w:tc>
          <w:tcPr>
            <w:tcW w:w="1351" w:type="dxa"/>
          </w:tcPr>
          <w:p w14:paraId="759ADE17" w14:textId="77777777" w:rsidR="00184166" w:rsidRPr="000455F8" w:rsidRDefault="00184166" w:rsidP="00910128">
            <w:pPr>
              <w:pStyle w:val="TableParagraph"/>
              <w:ind w:right="31"/>
              <w:rPr>
                <w:rFonts w:ascii="Times New Roman" w:hAnsi="Times New Roman" w:cs="Times New Roman"/>
                <w:sz w:val="24"/>
                <w:szCs w:val="24"/>
              </w:rPr>
            </w:pPr>
            <w:r w:rsidRPr="000455F8">
              <w:rPr>
                <w:rFonts w:ascii="Times New Roman" w:hAnsi="Times New Roman" w:cs="Times New Roman"/>
                <w:spacing w:val="-2"/>
                <w:sz w:val="24"/>
                <w:szCs w:val="24"/>
              </w:rPr>
              <w:t>$92,506.75</w:t>
            </w:r>
          </w:p>
        </w:tc>
        <w:tc>
          <w:tcPr>
            <w:tcW w:w="1404" w:type="dxa"/>
          </w:tcPr>
          <w:p w14:paraId="514706B9" w14:textId="77777777" w:rsidR="00184166" w:rsidRPr="000455F8" w:rsidRDefault="00184166" w:rsidP="00910128">
            <w:pPr>
              <w:pStyle w:val="TableParagraph"/>
              <w:ind w:right="28"/>
              <w:rPr>
                <w:rFonts w:ascii="Times New Roman" w:hAnsi="Times New Roman" w:cs="Times New Roman"/>
                <w:sz w:val="24"/>
                <w:szCs w:val="24"/>
              </w:rPr>
            </w:pPr>
            <w:r w:rsidRPr="000455F8">
              <w:rPr>
                <w:rFonts w:ascii="Times New Roman" w:hAnsi="Times New Roman" w:cs="Times New Roman"/>
                <w:spacing w:val="-2"/>
                <w:sz w:val="24"/>
                <w:szCs w:val="24"/>
              </w:rPr>
              <w:t>$12,000</w:t>
            </w:r>
          </w:p>
        </w:tc>
      </w:tr>
      <w:tr w:rsidR="00184166" w:rsidRPr="000455F8" w14:paraId="3164FAD4" w14:textId="77777777" w:rsidTr="00910128">
        <w:trPr>
          <w:trHeight w:val="253"/>
        </w:trPr>
        <w:tc>
          <w:tcPr>
            <w:tcW w:w="7776" w:type="dxa"/>
            <w:gridSpan w:val="3"/>
          </w:tcPr>
          <w:p w14:paraId="3C05D60B" w14:textId="77777777" w:rsidR="00184166" w:rsidRPr="000455F8" w:rsidRDefault="00184166" w:rsidP="00910128">
            <w:pPr>
              <w:pStyle w:val="TableParagraph"/>
              <w:spacing w:line="234" w:lineRule="exact"/>
              <w:ind w:right="28"/>
              <w:jc w:val="right"/>
              <w:rPr>
                <w:rFonts w:ascii="Times New Roman" w:hAnsi="Times New Roman" w:cs="Times New Roman"/>
                <w:b/>
                <w:sz w:val="24"/>
                <w:szCs w:val="24"/>
              </w:rPr>
            </w:pPr>
            <w:r w:rsidRPr="000455F8">
              <w:rPr>
                <w:rFonts w:ascii="Times New Roman" w:hAnsi="Times New Roman" w:cs="Times New Roman"/>
                <w:b/>
                <w:spacing w:val="-2"/>
                <w:sz w:val="24"/>
                <w:szCs w:val="24"/>
              </w:rPr>
              <w:t>$1,000,000</w:t>
            </w:r>
          </w:p>
        </w:tc>
        <w:tc>
          <w:tcPr>
            <w:tcW w:w="1404" w:type="dxa"/>
          </w:tcPr>
          <w:p w14:paraId="46F14806" w14:textId="77777777" w:rsidR="00184166" w:rsidRPr="000455F8" w:rsidRDefault="00184166" w:rsidP="00910128">
            <w:pPr>
              <w:pStyle w:val="TableParagraph"/>
              <w:spacing w:line="234" w:lineRule="exact"/>
              <w:ind w:right="28"/>
              <w:rPr>
                <w:rFonts w:ascii="Times New Roman" w:hAnsi="Times New Roman" w:cs="Times New Roman"/>
                <w:b/>
                <w:sz w:val="24"/>
                <w:szCs w:val="24"/>
              </w:rPr>
            </w:pPr>
            <w:r w:rsidRPr="000455F8">
              <w:rPr>
                <w:rFonts w:ascii="Times New Roman" w:hAnsi="Times New Roman" w:cs="Times New Roman"/>
                <w:b/>
                <w:spacing w:val="-2"/>
                <w:sz w:val="24"/>
                <w:szCs w:val="24"/>
              </w:rPr>
              <w:t>$94,000</w:t>
            </w:r>
          </w:p>
        </w:tc>
      </w:tr>
    </w:tbl>
    <w:p w14:paraId="09F75908" w14:textId="77777777" w:rsidR="00184166" w:rsidRDefault="00184166" w:rsidP="00184166">
      <w:pPr>
        <w:jc w:val="both"/>
        <w:rPr>
          <w:b/>
          <w:bCs/>
          <w:caps/>
          <w:sz w:val="24"/>
          <w:szCs w:val="24"/>
        </w:rPr>
      </w:pPr>
    </w:p>
    <w:p w14:paraId="711F3C5A" w14:textId="77777777" w:rsidR="00184166" w:rsidRDefault="00184166" w:rsidP="00184166">
      <w:pPr>
        <w:jc w:val="both"/>
        <w:rPr>
          <w:b/>
          <w:bCs/>
          <w:caps/>
          <w:sz w:val="24"/>
          <w:szCs w:val="24"/>
        </w:rPr>
      </w:pPr>
      <w:r>
        <w:rPr>
          <w:b/>
          <w:bCs/>
          <w:caps/>
          <w:sz w:val="24"/>
          <w:szCs w:val="24"/>
        </w:rPr>
        <w:t>Consideration of approval of extension request for construction documents for amherst</w:t>
      </w:r>
    </w:p>
    <w:p w14:paraId="565B4E97" w14:textId="77777777" w:rsidR="00184166" w:rsidRDefault="00184166" w:rsidP="00184166">
      <w:pPr>
        <w:jc w:val="both"/>
        <w:rPr>
          <w:b/>
          <w:bCs/>
          <w:caps/>
          <w:sz w:val="24"/>
          <w:szCs w:val="24"/>
        </w:rPr>
      </w:pPr>
    </w:p>
    <w:p w14:paraId="07E2E77A" w14:textId="77777777" w:rsidR="00184166" w:rsidRDefault="00184166" w:rsidP="00184166">
      <w:pPr>
        <w:jc w:val="both"/>
        <w:rPr>
          <w:sz w:val="24"/>
          <w:szCs w:val="24"/>
        </w:rPr>
      </w:pPr>
      <w:r w:rsidRPr="000455F8">
        <w:rPr>
          <w:sz w:val="24"/>
          <w:szCs w:val="24"/>
        </w:rPr>
        <w:t>Andrea Bono-Bunker</w:t>
      </w:r>
      <w:r>
        <w:rPr>
          <w:sz w:val="24"/>
          <w:szCs w:val="24"/>
        </w:rPr>
        <w:t xml:space="preserve"> presented the following information about Amherst.</w:t>
      </w:r>
    </w:p>
    <w:p w14:paraId="26D6E706" w14:textId="77777777" w:rsidR="00184166" w:rsidRDefault="00184166" w:rsidP="00184166">
      <w:pPr>
        <w:jc w:val="both"/>
        <w:rPr>
          <w:sz w:val="24"/>
          <w:szCs w:val="24"/>
        </w:rPr>
      </w:pPr>
    </w:p>
    <w:p w14:paraId="1D699165" w14:textId="77777777" w:rsidR="00184166" w:rsidRPr="00D27576" w:rsidRDefault="00184166" w:rsidP="00184166">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pacing w:val="-5"/>
          <w:sz w:val="24"/>
          <w:szCs w:val="24"/>
        </w:rPr>
      </w:pPr>
      <w:r w:rsidRPr="00D27576">
        <w:rPr>
          <w:rFonts w:ascii="Times New Roman" w:hAnsi="Times New Roman"/>
          <w:spacing w:val="-5"/>
          <w:sz w:val="24"/>
          <w:szCs w:val="24"/>
        </w:rPr>
        <w:t>The Jones Library in Amherst has requested an extension of time to complete construction documents with updated energy stretch code mandates. In accordance with the 2015 Massachusetts Public Library Construction Program’s regulations, the deadline for this milestone is November 17, 2023. The Jones Library expects this milestone to be met within four weeks after the regulatory deadline, which is December 15, 2023. Their deadline to execute a contract with a general contractor and obtain a building permit remains June 30, 202</w:t>
      </w:r>
      <w:r>
        <w:rPr>
          <w:rFonts w:ascii="Times New Roman" w:hAnsi="Times New Roman"/>
          <w:spacing w:val="-5"/>
          <w:sz w:val="24"/>
          <w:szCs w:val="24"/>
        </w:rPr>
        <w:t>4</w:t>
      </w:r>
      <w:r w:rsidRPr="00D27576">
        <w:rPr>
          <w:rFonts w:ascii="Times New Roman" w:hAnsi="Times New Roman"/>
          <w:spacing w:val="-5"/>
          <w:sz w:val="24"/>
          <w:szCs w:val="24"/>
        </w:rPr>
        <w:t>.</w:t>
      </w:r>
    </w:p>
    <w:p w14:paraId="75FB9CB7" w14:textId="77777777" w:rsidR="00184166" w:rsidRPr="00D27576" w:rsidRDefault="00184166" w:rsidP="00184166">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pacing w:val="-5"/>
          <w:sz w:val="24"/>
          <w:szCs w:val="24"/>
        </w:rPr>
      </w:pPr>
    </w:p>
    <w:p w14:paraId="50B80E31" w14:textId="77777777" w:rsidR="00184166" w:rsidRPr="000455F8" w:rsidRDefault="00184166" w:rsidP="00184166">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pacing w:val="-5"/>
          <w:sz w:val="24"/>
          <w:szCs w:val="24"/>
          <w:u w:val="single"/>
        </w:rPr>
      </w:pPr>
      <w:r>
        <w:rPr>
          <w:rFonts w:ascii="Times New Roman" w:hAnsi="Times New Roman"/>
          <w:spacing w:val="-5"/>
          <w:sz w:val="24"/>
          <w:szCs w:val="24"/>
        </w:rPr>
        <w:t xml:space="preserve">Commissioner Traub </w:t>
      </w:r>
      <w:proofErr w:type="gramStart"/>
      <w:r>
        <w:rPr>
          <w:rFonts w:ascii="Times New Roman" w:hAnsi="Times New Roman"/>
          <w:spacing w:val="-5"/>
          <w:sz w:val="24"/>
          <w:szCs w:val="24"/>
        </w:rPr>
        <w:t>moved</w:t>
      </w:r>
      <w:proofErr w:type="gramEnd"/>
      <w:r>
        <w:rPr>
          <w:rFonts w:ascii="Times New Roman" w:hAnsi="Times New Roman"/>
          <w:spacing w:val="-5"/>
          <w:sz w:val="24"/>
          <w:szCs w:val="24"/>
        </w:rPr>
        <w:t xml:space="preserve"> and Commissioner Cluggish seconded t</w:t>
      </w:r>
      <w:r w:rsidRPr="00D27576">
        <w:rPr>
          <w:rFonts w:ascii="Times New Roman" w:hAnsi="Times New Roman"/>
          <w:sz w:val="24"/>
          <w:szCs w:val="24"/>
        </w:rPr>
        <w:t xml:space="preserve">hat </w:t>
      </w:r>
      <w:r w:rsidRPr="000455F8">
        <w:rPr>
          <w:rFonts w:ascii="Times New Roman" w:hAnsi="Times New Roman"/>
          <w:sz w:val="24"/>
          <w:szCs w:val="24"/>
          <w:u w:val="single"/>
        </w:rPr>
        <w:t xml:space="preserve">the Massachusetts Board of Library Commissioners </w:t>
      </w:r>
      <w:r w:rsidRPr="000455F8">
        <w:rPr>
          <w:rFonts w:ascii="Times New Roman" w:hAnsi="Times New Roman"/>
          <w:spacing w:val="-5"/>
          <w:sz w:val="24"/>
          <w:szCs w:val="24"/>
          <w:u w:val="single"/>
        </w:rPr>
        <w:t>grants an extension of time to complete construction documents to the Town of Amherst for its library construction project for the Jones Library to December 15, 2023.</w:t>
      </w:r>
    </w:p>
    <w:p w14:paraId="4005556D" w14:textId="77777777" w:rsidR="00184166" w:rsidRDefault="00184166" w:rsidP="00184166">
      <w:pPr>
        <w:jc w:val="both"/>
        <w:rPr>
          <w:sz w:val="24"/>
          <w:szCs w:val="24"/>
        </w:rPr>
      </w:pPr>
    </w:p>
    <w:p w14:paraId="27AB1875" w14:textId="77777777" w:rsidR="00184166" w:rsidRPr="00A76AA1" w:rsidRDefault="00184166" w:rsidP="00184166">
      <w:pPr>
        <w:widowControl/>
        <w:autoSpaceDE/>
        <w:autoSpaceDN/>
        <w:adjustRightInd/>
        <w:contextualSpacing/>
        <w:rPr>
          <w:b/>
          <w:bCs/>
          <w:caps/>
          <w:sz w:val="24"/>
        </w:rPr>
      </w:pPr>
      <w:r w:rsidRPr="00A76AA1">
        <w:rPr>
          <w:b/>
          <w:bCs/>
          <w:caps/>
          <w:sz w:val="24"/>
        </w:rPr>
        <w:t xml:space="preserve">Report from the Griswold Memorial Library, Colrain and the Belding Memorial Library in Ashfield about their LSTA Grant </w:t>
      </w:r>
    </w:p>
    <w:p w14:paraId="69D5FC85" w14:textId="77777777" w:rsidR="00184166" w:rsidRDefault="00184166" w:rsidP="00184166">
      <w:pPr>
        <w:widowControl/>
        <w:autoSpaceDE/>
        <w:autoSpaceDN/>
        <w:adjustRightInd/>
        <w:contextualSpacing/>
        <w:rPr>
          <w:sz w:val="24"/>
        </w:rPr>
      </w:pPr>
    </w:p>
    <w:p w14:paraId="5145671D" w14:textId="77777777" w:rsidR="00184166" w:rsidRPr="00A76AA1" w:rsidRDefault="00184166" w:rsidP="00184166">
      <w:pPr>
        <w:rPr>
          <w:sz w:val="24"/>
        </w:rPr>
      </w:pPr>
      <w:r w:rsidRPr="00A76AA1">
        <w:rPr>
          <w:sz w:val="24"/>
        </w:rPr>
        <w:t>Chelsea Jordan Makely, Library Director and Sarah Hertel-Fernandez, Library Director</w:t>
      </w:r>
      <w:r>
        <w:rPr>
          <w:sz w:val="24"/>
        </w:rPr>
        <w:t xml:space="preserve"> presented the following report to the Commissioners. </w:t>
      </w:r>
    </w:p>
    <w:p w14:paraId="6E91937B" w14:textId="77777777" w:rsidR="00184166" w:rsidRDefault="00184166" w:rsidP="00184166">
      <w:pPr>
        <w:rPr>
          <w:sz w:val="24"/>
          <w:szCs w:val="24"/>
        </w:rPr>
      </w:pPr>
    </w:p>
    <w:p w14:paraId="61D3CE9E" w14:textId="77777777" w:rsidR="00184166" w:rsidRPr="00186571" w:rsidRDefault="00184166" w:rsidP="00184166">
      <w:pPr>
        <w:rPr>
          <w:sz w:val="24"/>
          <w:szCs w:val="24"/>
        </w:rPr>
      </w:pPr>
      <w:r w:rsidRPr="00186571">
        <w:rPr>
          <w:sz w:val="24"/>
          <w:szCs w:val="24"/>
        </w:rPr>
        <w:t xml:space="preserve">Thank you so much for the opportunity to </w:t>
      </w:r>
      <w:proofErr w:type="gramStart"/>
      <w:r w:rsidRPr="00186571">
        <w:rPr>
          <w:sz w:val="24"/>
          <w:szCs w:val="24"/>
        </w:rPr>
        <w:t>share about</w:t>
      </w:r>
      <w:proofErr w:type="gramEnd"/>
      <w:r w:rsidRPr="00186571">
        <w:rPr>
          <w:sz w:val="24"/>
          <w:szCs w:val="24"/>
        </w:rPr>
        <w:t xml:space="preserve"> the reasons behind our outreach pilot, and the impact it has had for FCSO! </w:t>
      </w:r>
      <w:hyperlink r:id="rId22" w:history="1">
        <w:r w:rsidRPr="00186571">
          <w:rPr>
            <w:rStyle w:val="Hyperlink"/>
            <w:sz w:val="24"/>
            <w:szCs w:val="24"/>
          </w:rPr>
          <w:t>Here is a link to our presentation</w:t>
        </w:r>
      </w:hyperlink>
      <w:r w:rsidRPr="00186571">
        <w:rPr>
          <w:sz w:val="24"/>
          <w:szCs w:val="24"/>
        </w:rPr>
        <w:t>, and a few more resources that relate:</w:t>
      </w:r>
    </w:p>
    <w:p w14:paraId="15AA63D6" w14:textId="77777777" w:rsidR="00184166" w:rsidRPr="00186571" w:rsidRDefault="00184166" w:rsidP="00184166">
      <w:pPr>
        <w:widowControl/>
        <w:numPr>
          <w:ilvl w:val="0"/>
          <w:numId w:val="15"/>
        </w:numPr>
        <w:autoSpaceDE/>
        <w:autoSpaceDN/>
        <w:adjustRightInd/>
        <w:spacing w:before="100" w:beforeAutospacing="1" w:after="100" w:afterAutospacing="1"/>
        <w:ind w:left="945"/>
        <w:rPr>
          <w:sz w:val="24"/>
          <w:szCs w:val="24"/>
        </w:rPr>
      </w:pPr>
      <w:hyperlink r:id="rId23" w:tgtFrame="_blank" w:history="1">
        <w:r w:rsidRPr="00186571">
          <w:rPr>
            <w:rStyle w:val="Hyperlink"/>
            <w:sz w:val="24"/>
            <w:szCs w:val="24"/>
          </w:rPr>
          <w:t>A draft of the new Standards that were just approved</w:t>
        </w:r>
      </w:hyperlink>
      <w:r w:rsidRPr="00186571">
        <w:rPr>
          <w:sz w:val="24"/>
          <w:szCs w:val="24"/>
        </w:rPr>
        <w:t> by ALA Council, as well a page about the background and revisioning process itself </w:t>
      </w:r>
      <w:hyperlink r:id="rId24" w:tgtFrame="_blank" w:history="1">
        <w:r w:rsidRPr="00186571">
          <w:rPr>
            <w:rStyle w:val="Hyperlink"/>
            <w:sz w:val="24"/>
            <w:szCs w:val="24"/>
          </w:rPr>
          <w:t>here.</w:t>
        </w:r>
      </w:hyperlink>
      <w:r w:rsidRPr="00186571">
        <w:rPr>
          <w:sz w:val="24"/>
          <w:szCs w:val="24"/>
        </w:rPr>
        <w:t> </w:t>
      </w:r>
    </w:p>
    <w:p w14:paraId="44C4B374" w14:textId="77777777" w:rsidR="00184166" w:rsidRPr="00186571" w:rsidRDefault="00184166" w:rsidP="00184166">
      <w:pPr>
        <w:widowControl/>
        <w:numPr>
          <w:ilvl w:val="0"/>
          <w:numId w:val="15"/>
        </w:numPr>
        <w:autoSpaceDE/>
        <w:autoSpaceDN/>
        <w:adjustRightInd/>
        <w:spacing w:before="100" w:beforeAutospacing="1" w:after="100" w:afterAutospacing="1"/>
        <w:ind w:left="945"/>
        <w:rPr>
          <w:sz w:val="24"/>
          <w:szCs w:val="24"/>
        </w:rPr>
      </w:pPr>
      <w:r w:rsidRPr="00186571">
        <w:rPr>
          <w:sz w:val="24"/>
          <w:szCs w:val="24"/>
        </w:rPr>
        <w:t>The </w:t>
      </w:r>
      <w:hyperlink r:id="rId25" w:tgtFrame="_blank" w:history="1">
        <w:r w:rsidRPr="00186571">
          <w:rPr>
            <w:rStyle w:val="Hyperlink"/>
            <w:sz w:val="24"/>
            <w:szCs w:val="24"/>
          </w:rPr>
          <w:t>ALA press release about the Prison Libraries Act</w:t>
        </w:r>
      </w:hyperlink>
    </w:p>
    <w:p w14:paraId="49253125" w14:textId="77777777" w:rsidR="00184166" w:rsidRPr="00186571" w:rsidRDefault="00184166" w:rsidP="00184166">
      <w:pPr>
        <w:widowControl/>
        <w:numPr>
          <w:ilvl w:val="0"/>
          <w:numId w:val="15"/>
        </w:numPr>
        <w:autoSpaceDE/>
        <w:autoSpaceDN/>
        <w:adjustRightInd/>
        <w:spacing w:before="100" w:beforeAutospacing="1" w:after="100" w:afterAutospacing="1"/>
        <w:ind w:left="945"/>
        <w:rPr>
          <w:sz w:val="24"/>
          <w:szCs w:val="24"/>
        </w:rPr>
      </w:pPr>
      <w:hyperlink r:id="rId26" w:tgtFrame="_blank" w:history="1">
        <w:r w:rsidRPr="00186571">
          <w:rPr>
            <w:rStyle w:val="Hyperlink"/>
            <w:sz w:val="24"/>
            <w:szCs w:val="24"/>
          </w:rPr>
          <w:t>New training resources and data map</w:t>
        </w:r>
      </w:hyperlink>
      <w:r w:rsidRPr="00186571">
        <w:rPr>
          <w:sz w:val="24"/>
          <w:szCs w:val="24"/>
        </w:rPr>
        <w:t> that have come out of the Expanding Information Access to Incarcerated People grant from San Francisco Public Library and the Mellon Foundation.</w:t>
      </w:r>
    </w:p>
    <w:p w14:paraId="32DB47A3" w14:textId="77777777" w:rsidR="00184166" w:rsidRPr="00186571" w:rsidRDefault="00184166" w:rsidP="00184166">
      <w:pPr>
        <w:rPr>
          <w:sz w:val="24"/>
          <w:szCs w:val="24"/>
        </w:rPr>
      </w:pPr>
      <w:r w:rsidRPr="00186571">
        <w:rPr>
          <w:sz w:val="24"/>
          <w:szCs w:val="24"/>
        </w:rPr>
        <w:t>I hope we can continue to connect about ways to advocate for the freedom to read for our patrons who are incarcerated!</w:t>
      </w:r>
    </w:p>
    <w:p w14:paraId="215800F9" w14:textId="77777777" w:rsidR="00184166" w:rsidRDefault="00184166" w:rsidP="00184166">
      <w:pPr>
        <w:jc w:val="both"/>
        <w:rPr>
          <w:sz w:val="24"/>
          <w:szCs w:val="24"/>
        </w:rPr>
      </w:pPr>
    </w:p>
    <w:p w14:paraId="482A123E" w14:textId="77777777" w:rsidR="00184166" w:rsidRPr="000455F8" w:rsidRDefault="00184166" w:rsidP="00184166">
      <w:pPr>
        <w:jc w:val="both"/>
        <w:rPr>
          <w:sz w:val="24"/>
          <w:szCs w:val="24"/>
        </w:rPr>
      </w:pPr>
    </w:p>
    <w:p w14:paraId="110AC0CC" w14:textId="77777777" w:rsidR="00184166" w:rsidRDefault="00184166" w:rsidP="00184166">
      <w:pPr>
        <w:jc w:val="both"/>
        <w:rPr>
          <w:b/>
          <w:bCs/>
          <w:caps/>
          <w:sz w:val="24"/>
          <w:szCs w:val="24"/>
        </w:rPr>
      </w:pPr>
    </w:p>
    <w:p w14:paraId="649317A4" w14:textId="77777777" w:rsidR="00184166" w:rsidRPr="009F5519" w:rsidRDefault="00184166" w:rsidP="00184166">
      <w:pPr>
        <w:jc w:val="both"/>
        <w:rPr>
          <w:b/>
          <w:bCs/>
          <w:caps/>
          <w:sz w:val="24"/>
          <w:szCs w:val="24"/>
        </w:rPr>
      </w:pPr>
      <w:r w:rsidRPr="009F5519">
        <w:rPr>
          <w:b/>
          <w:bCs/>
          <w:caps/>
          <w:sz w:val="24"/>
          <w:szCs w:val="24"/>
        </w:rPr>
        <w:t>Report from Massachusetts Library System</w:t>
      </w:r>
    </w:p>
    <w:p w14:paraId="79FEDDFE" w14:textId="77777777" w:rsidR="00184166" w:rsidRDefault="00184166" w:rsidP="00184166">
      <w:pPr>
        <w:jc w:val="both"/>
        <w:rPr>
          <w:sz w:val="24"/>
          <w:szCs w:val="24"/>
        </w:rPr>
      </w:pPr>
    </w:p>
    <w:p w14:paraId="41975D4C" w14:textId="77777777" w:rsidR="00184166" w:rsidRDefault="00184166" w:rsidP="00184166">
      <w:pPr>
        <w:jc w:val="both"/>
        <w:rPr>
          <w:sz w:val="24"/>
          <w:szCs w:val="24"/>
        </w:rPr>
      </w:pPr>
      <w:r>
        <w:rPr>
          <w:sz w:val="24"/>
          <w:szCs w:val="24"/>
        </w:rPr>
        <w:t>Sarah Sogigian presented the following report to the Board.</w:t>
      </w:r>
    </w:p>
    <w:p w14:paraId="66E3088B" w14:textId="77777777" w:rsidR="00184166" w:rsidRPr="000B413A" w:rsidRDefault="00184166" w:rsidP="00184166"/>
    <w:p w14:paraId="2ECBB7D4" w14:textId="77777777" w:rsidR="00184166" w:rsidRPr="000B413A" w:rsidRDefault="00184166" w:rsidP="00184166">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5858191B" w14:textId="77777777" w:rsidR="00184166" w:rsidRPr="000B413A" w:rsidRDefault="00184166" w:rsidP="00184166">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proofErr w:type="gramStart"/>
      <w:r w:rsidRPr="000B413A">
        <w:rPr>
          <w:b/>
          <w:spacing w:val="-4"/>
        </w:rPr>
        <w:t>prioritize</w:t>
      </w:r>
      <w:proofErr w:type="gramEnd"/>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46C7F986" w14:textId="77777777" w:rsidR="00184166" w:rsidRPr="00955270" w:rsidRDefault="00184166" w:rsidP="00184166">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84166" w:rsidRPr="00955270" w14:paraId="071EC94E" w14:textId="77777777" w:rsidTr="00910128">
        <w:tc>
          <w:tcPr>
            <w:tcW w:w="1975" w:type="dxa"/>
            <w:vAlign w:val="center"/>
          </w:tcPr>
          <w:p w14:paraId="00BC65EC" w14:textId="77777777" w:rsidR="00184166" w:rsidRPr="00955270" w:rsidRDefault="00184166" w:rsidP="00910128">
            <w:pPr>
              <w:rPr>
                <w:sz w:val="24"/>
                <w:szCs w:val="24"/>
              </w:rPr>
            </w:pPr>
            <w:r w:rsidRPr="00955270">
              <w:rPr>
                <w:spacing w:val="-4"/>
                <w:sz w:val="24"/>
                <w:szCs w:val="24"/>
              </w:rPr>
              <w:t>Goal</w:t>
            </w:r>
          </w:p>
        </w:tc>
        <w:tc>
          <w:tcPr>
            <w:tcW w:w="2970" w:type="dxa"/>
            <w:vAlign w:val="center"/>
          </w:tcPr>
          <w:p w14:paraId="569EB2D9" w14:textId="77777777" w:rsidR="00184166" w:rsidRPr="00955270" w:rsidRDefault="00184166" w:rsidP="00910128">
            <w:pPr>
              <w:rPr>
                <w:sz w:val="24"/>
                <w:szCs w:val="24"/>
              </w:rPr>
            </w:pPr>
            <w:r w:rsidRPr="00955270">
              <w:rPr>
                <w:spacing w:val="-2"/>
                <w:sz w:val="24"/>
                <w:szCs w:val="24"/>
              </w:rPr>
              <w:t>Actions</w:t>
            </w:r>
          </w:p>
        </w:tc>
        <w:tc>
          <w:tcPr>
            <w:tcW w:w="2070" w:type="dxa"/>
            <w:vAlign w:val="center"/>
          </w:tcPr>
          <w:p w14:paraId="21401DCE" w14:textId="77777777" w:rsidR="00184166" w:rsidRPr="00955270" w:rsidRDefault="00184166"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33C42727" w14:textId="77777777" w:rsidR="00184166" w:rsidRPr="00955270" w:rsidRDefault="00184166"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84166" w:rsidRPr="00955270" w14:paraId="33BD3167" w14:textId="77777777" w:rsidTr="00910128">
        <w:tc>
          <w:tcPr>
            <w:tcW w:w="1975" w:type="dxa"/>
          </w:tcPr>
          <w:p w14:paraId="431D6969" w14:textId="77777777" w:rsidR="00184166" w:rsidRPr="00955270" w:rsidRDefault="00184166" w:rsidP="00910128">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5A61C433" w14:textId="77777777" w:rsidR="00184166" w:rsidRPr="00955270" w:rsidRDefault="00184166" w:rsidP="00910128">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73B0B74F" w14:textId="77777777" w:rsidR="00184166" w:rsidRPr="00955270" w:rsidRDefault="00184166" w:rsidP="00910128">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5D754949" w14:textId="77777777" w:rsidR="00184166" w:rsidRPr="00955270" w:rsidRDefault="00184166" w:rsidP="00910128">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77894B76" w14:textId="77777777" w:rsidR="00184166" w:rsidRPr="00955270" w:rsidRDefault="00184166" w:rsidP="00910128">
            <w:pPr>
              <w:pStyle w:val="TableParagraph"/>
              <w:tabs>
                <w:tab w:val="left" w:pos="835"/>
              </w:tabs>
              <w:spacing w:line="276" w:lineRule="auto"/>
              <w:ind w:left="100" w:right="140"/>
              <w:rPr>
                <w:rFonts w:ascii="Times New Roman" w:hAnsi="Times New Roman" w:cs="Times New Roman"/>
                <w:sz w:val="24"/>
                <w:szCs w:val="24"/>
              </w:rPr>
            </w:pPr>
          </w:p>
          <w:p w14:paraId="6920D4D1" w14:textId="77777777" w:rsidR="00184166" w:rsidRPr="00955270" w:rsidRDefault="00184166" w:rsidP="00910128">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w:t>
            </w:r>
            <w:proofErr w:type="gramStart"/>
            <w:r w:rsidRPr="00955270">
              <w:rPr>
                <w:rFonts w:ascii="Times New Roman" w:hAnsi="Times New Roman" w:cs="Times New Roman"/>
                <w:sz w:val="24"/>
                <w:szCs w:val="24"/>
              </w:rPr>
              <w:t>program</w:t>
            </w:r>
            <w:proofErr w:type="gramEnd"/>
            <w:r w:rsidRPr="00955270">
              <w:rPr>
                <w:rFonts w:ascii="Times New Roman" w:hAnsi="Times New Roman" w:cs="Times New Roman"/>
                <w:sz w:val="24"/>
                <w:szCs w:val="24"/>
              </w:rPr>
              <w:t xml:space="preserve"> </w:t>
            </w:r>
          </w:p>
          <w:p w14:paraId="2B9145F2" w14:textId="77777777" w:rsidR="00184166" w:rsidRPr="00955270" w:rsidRDefault="00184166" w:rsidP="00910128">
            <w:pPr>
              <w:pStyle w:val="TableParagraph"/>
              <w:tabs>
                <w:tab w:val="left" w:pos="835"/>
              </w:tabs>
              <w:spacing w:line="276" w:lineRule="auto"/>
              <w:ind w:right="136"/>
              <w:rPr>
                <w:rFonts w:ascii="Times New Roman" w:hAnsi="Times New Roman" w:cs="Times New Roman"/>
                <w:sz w:val="24"/>
                <w:szCs w:val="24"/>
              </w:rPr>
            </w:pPr>
          </w:p>
          <w:p w14:paraId="7F351D97" w14:textId="77777777" w:rsidR="00184166" w:rsidRPr="00955270" w:rsidRDefault="00184166" w:rsidP="00910128">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184166" w:rsidRPr="00955270" w14:paraId="0EE767C9" w14:textId="77777777" w:rsidTr="00910128">
        <w:tc>
          <w:tcPr>
            <w:tcW w:w="1975" w:type="dxa"/>
          </w:tcPr>
          <w:p w14:paraId="7C1D0685" w14:textId="77777777" w:rsidR="00184166" w:rsidRPr="00955270" w:rsidRDefault="00184166" w:rsidP="00910128">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00900ED0" w14:textId="77777777" w:rsidR="00184166" w:rsidRPr="00955270" w:rsidRDefault="00184166" w:rsidP="00910128">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3194E3A8" w14:textId="77777777" w:rsidR="00184166" w:rsidRPr="00955270" w:rsidRDefault="00184166" w:rsidP="00910128">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37EE704F" w14:textId="77777777" w:rsidR="00184166" w:rsidRPr="00955270" w:rsidRDefault="00184166" w:rsidP="00910128">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51576898" w14:textId="77777777" w:rsidR="00184166" w:rsidRPr="00955270" w:rsidRDefault="00184166" w:rsidP="00910128">
            <w:pPr>
              <w:pStyle w:val="TableParagraph"/>
              <w:spacing w:before="11"/>
              <w:rPr>
                <w:rFonts w:ascii="Times New Roman" w:hAnsi="Times New Roman" w:cs="Times New Roman"/>
                <w:sz w:val="24"/>
                <w:szCs w:val="24"/>
              </w:rPr>
            </w:pPr>
          </w:p>
          <w:p w14:paraId="215461F1" w14:textId="77777777" w:rsidR="00184166" w:rsidRPr="00955270" w:rsidRDefault="00184166" w:rsidP="0091012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 xml:space="preserve">MBLC and other organizations to host a webinar series on mental health </w:t>
            </w:r>
            <w:proofErr w:type="gramStart"/>
            <w:r w:rsidRPr="00955270">
              <w:rPr>
                <w:sz w:val="24"/>
                <w:szCs w:val="24"/>
              </w:rPr>
              <w:t>supports</w:t>
            </w:r>
            <w:proofErr w:type="gramEnd"/>
            <w:r w:rsidRPr="00955270">
              <w:rPr>
                <w:sz w:val="24"/>
                <w:szCs w:val="24"/>
              </w:rPr>
              <w:t xml:space="preserve">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3D3E2268" w14:textId="77777777" w:rsidR="00184166" w:rsidRPr="00955270" w:rsidRDefault="00184166" w:rsidP="00910128">
            <w:pPr>
              <w:rPr>
                <w:sz w:val="24"/>
                <w:szCs w:val="24"/>
              </w:rPr>
            </w:pPr>
          </w:p>
          <w:p w14:paraId="13BAD10B" w14:textId="77777777" w:rsidR="00184166" w:rsidRPr="00955270" w:rsidRDefault="00184166" w:rsidP="00910128">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00F23DA2" w14:textId="77777777" w:rsidR="00184166" w:rsidRPr="00955270" w:rsidRDefault="00184166" w:rsidP="00910128">
            <w:pPr>
              <w:pStyle w:val="TableParagraph"/>
              <w:spacing w:before="9"/>
              <w:rPr>
                <w:rFonts w:ascii="Times New Roman" w:hAnsi="Times New Roman" w:cs="Times New Roman"/>
                <w:sz w:val="24"/>
                <w:szCs w:val="24"/>
              </w:rPr>
            </w:pPr>
          </w:p>
          <w:p w14:paraId="683330E3" w14:textId="77777777" w:rsidR="00184166" w:rsidRPr="00955270" w:rsidRDefault="00184166" w:rsidP="0091012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184166" w:rsidRPr="00955270" w14:paraId="2BF64EDD" w14:textId="77777777" w:rsidTr="00910128">
        <w:tc>
          <w:tcPr>
            <w:tcW w:w="1975" w:type="dxa"/>
          </w:tcPr>
          <w:p w14:paraId="5E853780" w14:textId="77777777" w:rsidR="00184166" w:rsidRPr="00955270" w:rsidRDefault="00184166" w:rsidP="00910128">
            <w:pPr>
              <w:rPr>
                <w:sz w:val="24"/>
                <w:szCs w:val="24"/>
              </w:rPr>
            </w:pPr>
            <w:r w:rsidRPr="00955270">
              <w:rPr>
                <w:sz w:val="24"/>
                <w:szCs w:val="24"/>
              </w:rPr>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37AF0D28" w14:textId="77777777" w:rsidR="00184166" w:rsidRPr="00955270" w:rsidRDefault="00184166" w:rsidP="00910128">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51988156" w14:textId="77777777" w:rsidR="00184166" w:rsidRPr="00955270" w:rsidRDefault="00184166" w:rsidP="00910128">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62A696DC" w14:textId="77777777" w:rsidR="00184166" w:rsidRPr="00955270" w:rsidRDefault="00184166" w:rsidP="00910128">
            <w:pPr>
              <w:pStyle w:val="TableParagraph"/>
              <w:tabs>
                <w:tab w:val="left" w:pos="835"/>
              </w:tabs>
              <w:ind w:right="111"/>
              <w:rPr>
                <w:rFonts w:ascii="Times New Roman" w:hAnsi="Times New Roman" w:cs="Times New Roman"/>
                <w:sz w:val="24"/>
                <w:szCs w:val="24"/>
              </w:rPr>
            </w:pPr>
          </w:p>
        </w:tc>
      </w:tr>
    </w:tbl>
    <w:p w14:paraId="233C3F11" w14:textId="77777777" w:rsidR="00184166" w:rsidRPr="00955270" w:rsidRDefault="00184166" w:rsidP="00184166">
      <w:pPr>
        <w:rPr>
          <w:sz w:val="24"/>
          <w:szCs w:val="24"/>
        </w:rPr>
      </w:pPr>
    </w:p>
    <w:p w14:paraId="594C2D4A" w14:textId="77777777" w:rsidR="00184166" w:rsidRPr="000B413A" w:rsidRDefault="00184166" w:rsidP="00184166">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5A725FF9" w14:textId="77777777" w:rsidR="00184166" w:rsidRPr="000B413A" w:rsidRDefault="00184166" w:rsidP="00184166">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70D8C977" w14:textId="77777777" w:rsidR="00184166" w:rsidRPr="00955270" w:rsidRDefault="00184166" w:rsidP="00184166">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84166" w:rsidRPr="00955270" w14:paraId="67AB1997" w14:textId="77777777" w:rsidTr="00910128">
        <w:tc>
          <w:tcPr>
            <w:tcW w:w="1975" w:type="dxa"/>
            <w:vAlign w:val="center"/>
          </w:tcPr>
          <w:p w14:paraId="47B5DDA8" w14:textId="77777777" w:rsidR="00184166" w:rsidRPr="00955270" w:rsidRDefault="00184166" w:rsidP="00910128">
            <w:pPr>
              <w:rPr>
                <w:sz w:val="24"/>
                <w:szCs w:val="24"/>
              </w:rPr>
            </w:pPr>
            <w:r w:rsidRPr="00955270">
              <w:rPr>
                <w:spacing w:val="-4"/>
                <w:sz w:val="24"/>
                <w:szCs w:val="24"/>
              </w:rPr>
              <w:t>Goal</w:t>
            </w:r>
          </w:p>
        </w:tc>
        <w:tc>
          <w:tcPr>
            <w:tcW w:w="2970" w:type="dxa"/>
            <w:vAlign w:val="center"/>
          </w:tcPr>
          <w:p w14:paraId="27054096" w14:textId="77777777" w:rsidR="00184166" w:rsidRPr="00955270" w:rsidRDefault="00184166" w:rsidP="00910128">
            <w:pPr>
              <w:rPr>
                <w:sz w:val="24"/>
                <w:szCs w:val="24"/>
              </w:rPr>
            </w:pPr>
            <w:r w:rsidRPr="00955270">
              <w:rPr>
                <w:spacing w:val="-2"/>
                <w:sz w:val="24"/>
                <w:szCs w:val="24"/>
              </w:rPr>
              <w:t>Actions</w:t>
            </w:r>
          </w:p>
        </w:tc>
        <w:tc>
          <w:tcPr>
            <w:tcW w:w="2070" w:type="dxa"/>
            <w:vAlign w:val="center"/>
          </w:tcPr>
          <w:p w14:paraId="0F8B8A12" w14:textId="77777777" w:rsidR="00184166" w:rsidRPr="00955270" w:rsidRDefault="00184166"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773C8444" w14:textId="77777777" w:rsidR="00184166" w:rsidRPr="00955270" w:rsidRDefault="00184166"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84166" w:rsidRPr="00955270" w14:paraId="011ECD0D" w14:textId="77777777" w:rsidTr="00910128">
        <w:tc>
          <w:tcPr>
            <w:tcW w:w="1975" w:type="dxa"/>
          </w:tcPr>
          <w:p w14:paraId="2A019D7C" w14:textId="77777777" w:rsidR="00184166" w:rsidRPr="00955270" w:rsidRDefault="00184166" w:rsidP="00910128">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community around leadership.</w:t>
            </w:r>
          </w:p>
        </w:tc>
        <w:tc>
          <w:tcPr>
            <w:tcW w:w="2970" w:type="dxa"/>
          </w:tcPr>
          <w:p w14:paraId="1B03598B" w14:textId="77777777" w:rsidR="00184166" w:rsidRPr="00955270" w:rsidRDefault="00184166" w:rsidP="00910128">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6A8EE583" w14:textId="77777777" w:rsidR="00184166" w:rsidRPr="00955270" w:rsidRDefault="00184166" w:rsidP="00910128">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0707BF64" w14:textId="77777777" w:rsidR="00184166" w:rsidRPr="00955270" w:rsidRDefault="00184166" w:rsidP="00910128">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4F4608EA" w14:textId="77777777" w:rsidR="00184166" w:rsidRPr="00955270" w:rsidRDefault="00184166" w:rsidP="00910128">
            <w:pPr>
              <w:pStyle w:val="TableParagraph"/>
              <w:spacing w:before="9"/>
              <w:rPr>
                <w:rFonts w:ascii="Times New Roman" w:hAnsi="Times New Roman" w:cs="Times New Roman"/>
                <w:sz w:val="24"/>
                <w:szCs w:val="24"/>
              </w:rPr>
            </w:pPr>
          </w:p>
          <w:p w14:paraId="4CD0CB94" w14:textId="77777777" w:rsidR="00184166" w:rsidRPr="00955270" w:rsidRDefault="00184166" w:rsidP="00910128">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184166" w:rsidRPr="00955270" w14:paraId="4AA09EC9" w14:textId="77777777" w:rsidTr="00910128">
        <w:tc>
          <w:tcPr>
            <w:tcW w:w="1975" w:type="dxa"/>
          </w:tcPr>
          <w:p w14:paraId="15AD2EDC" w14:textId="77777777" w:rsidR="00184166" w:rsidRPr="00955270" w:rsidRDefault="00184166" w:rsidP="00910128">
            <w:pPr>
              <w:rPr>
                <w:sz w:val="24"/>
                <w:szCs w:val="24"/>
              </w:rPr>
            </w:pPr>
            <w:r w:rsidRPr="00955270">
              <w:rPr>
                <w:sz w:val="24"/>
                <w:szCs w:val="24"/>
              </w:rPr>
              <w:t xml:space="preserve">Leadership, professional development, and networking opportunities will have flexible offerings </w:t>
            </w:r>
            <w:proofErr w:type="gramStart"/>
            <w:r w:rsidRPr="00955270">
              <w:rPr>
                <w:sz w:val="24"/>
                <w:szCs w:val="24"/>
              </w:rPr>
              <w:t>in order to</w:t>
            </w:r>
            <w:proofErr w:type="gramEnd"/>
            <w:r w:rsidRPr="00955270">
              <w:rPr>
                <w:sz w:val="24"/>
                <w:szCs w:val="24"/>
              </w:rPr>
              <w:t xml:space="preserve">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2FEB7E2C" w14:textId="77777777" w:rsidR="00184166" w:rsidRPr="00955270" w:rsidRDefault="00184166" w:rsidP="00910128">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78543190" w14:textId="77777777" w:rsidR="00184166" w:rsidRPr="00955270" w:rsidRDefault="00184166" w:rsidP="00910128">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50FE661F" w14:textId="77777777" w:rsidR="00184166" w:rsidRPr="00955270" w:rsidRDefault="00184166" w:rsidP="00910128">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0EF85199" w14:textId="77777777" w:rsidR="00184166" w:rsidRPr="00955270" w:rsidRDefault="00184166" w:rsidP="00184166">
      <w:pPr>
        <w:rPr>
          <w:sz w:val="24"/>
          <w:szCs w:val="24"/>
        </w:rPr>
      </w:pPr>
    </w:p>
    <w:p w14:paraId="675F267B" w14:textId="77777777" w:rsidR="00184166" w:rsidRPr="000B413A" w:rsidRDefault="00184166" w:rsidP="00184166">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48543CF6" w14:textId="77777777" w:rsidR="00184166" w:rsidRPr="000B413A" w:rsidRDefault="00184166" w:rsidP="00184166">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proofErr w:type="gramStart"/>
      <w:r w:rsidRPr="000B413A">
        <w:rPr>
          <w:b/>
          <w:bCs/>
          <w:spacing w:val="-2"/>
        </w:rPr>
        <w:t>accessibility</w:t>
      </w:r>
      <w:proofErr w:type="gramEnd"/>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62B38201" w14:textId="77777777" w:rsidR="00184166" w:rsidRPr="00955270" w:rsidRDefault="00184166" w:rsidP="00184166">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84166" w:rsidRPr="00955270" w14:paraId="2E892AA5" w14:textId="77777777" w:rsidTr="00910128">
        <w:tc>
          <w:tcPr>
            <w:tcW w:w="1975" w:type="dxa"/>
            <w:vAlign w:val="center"/>
          </w:tcPr>
          <w:p w14:paraId="1B8F5BFF" w14:textId="77777777" w:rsidR="00184166" w:rsidRPr="00955270" w:rsidRDefault="00184166" w:rsidP="00910128">
            <w:pPr>
              <w:rPr>
                <w:sz w:val="24"/>
                <w:szCs w:val="24"/>
              </w:rPr>
            </w:pPr>
            <w:r w:rsidRPr="00955270">
              <w:rPr>
                <w:spacing w:val="-4"/>
                <w:sz w:val="24"/>
                <w:szCs w:val="24"/>
              </w:rPr>
              <w:t>Goal</w:t>
            </w:r>
          </w:p>
        </w:tc>
        <w:tc>
          <w:tcPr>
            <w:tcW w:w="2970" w:type="dxa"/>
            <w:vAlign w:val="center"/>
          </w:tcPr>
          <w:p w14:paraId="65C9143C" w14:textId="77777777" w:rsidR="00184166" w:rsidRPr="00955270" w:rsidRDefault="00184166" w:rsidP="00910128">
            <w:pPr>
              <w:rPr>
                <w:sz w:val="24"/>
                <w:szCs w:val="24"/>
              </w:rPr>
            </w:pPr>
            <w:r w:rsidRPr="00955270">
              <w:rPr>
                <w:spacing w:val="-2"/>
                <w:sz w:val="24"/>
                <w:szCs w:val="24"/>
              </w:rPr>
              <w:t>Actions</w:t>
            </w:r>
          </w:p>
        </w:tc>
        <w:tc>
          <w:tcPr>
            <w:tcW w:w="2070" w:type="dxa"/>
            <w:vAlign w:val="center"/>
          </w:tcPr>
          <w:p w14:paraId="6E1A3063" w14:textId="77777777" w:rsidR="00184166" w:rsidRPr="00955270" w:rsidRDefault="00184166"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7DBF4A0F" w14:textId="77777777" w:rsidR="00184166" w:rsidRPr="00955270" w:rsidRDefault="00184166"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84166" w:rsidRPr="00955270" w14:paraId="39804808" w14:textId="77777777" w:rsidTr="00910128">
        <w:tc>
          <w:tcPr>
            <w:tcW w:w="1975" w:type="dxa"/>
          </w:tcPr>
          <w:p w14:paraId="5F35C5E5" w14:textId="77777777" w:rsidR="00184166" w:rsidRPr="00955270" w:rsidRDefault="00184166" w:rsidP="00910128">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2CF5C6BF" w14:textId="77777777" w:rsidR="00184166" w:rsidRPr="00955270" w:rsidRDefault="00184166" w:rsidP="00910128">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 xml:space="preserve">Utilizing learnings from our work last year, MLS will continue its review of documents, </w:t>
            </w:r>
            <w:proofErr w:type="gramStart"/>
            <w:r w:rsidRPr="00955270">
              <w:rPr>
                <w:rFonts w:ascii="Times New Roman" w:hAnsi="Times New Roman" w:cs="Times New Roman"/>
                <w:sz w:val="24"/>
                <w:szCs w:val="24"/>
              </w:rPr>
              <w:t>resources</w:t>
            </w:r>
            <w:proofErr w:type="gramEnd"/>
            <w:r w:rsidRPr="00955270">
              <w:rPr>
                <w:rFonts w:ascii="Times New Roman" w:hAnsi="Times New Roman" w:cs="Times New Roman"/>
                <w:sz w:val="24"/>
                <w:szCs w:val="24"/>
              </w:rPr>
              <w:t xml:space="preserve">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6BD65E15" w14:textId="77777777" w:rsidR="00184166" w:rsidRPr="00955270" w:rsidRDefault="00184166" w:rsidP="00910128">
            <w:pPr>
              <w:pStyle w:val="TableParagraph"/>
              <w:tabs>
                <w:tab w:val="left" w:pos="821"/>
              </w:tabs>
              <w:ind w:right="270"/>
              <w:rPr>
                <w:rFonts w:ascii="Times New Roman" w:hAnsi="Times New Roman" w:cs="Times New Roman"/>
                <w:sz w:val="24"/>
                <w:szCs w:val="24"/>
              </w:rPr>
            </w:pPr>
          </w:p>
          <w:p w14:paraId="19E43D86" w14:textId="77777777" w:rsidR="00184166" w:rsidRPr="00955270" w:rsidRDefault="00184166" w:rsidP="00910128">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6418F4C0" w14:textId="77777777" w:rsidR="00184166" w:rsidRPr="00955270" w:rsidRDefault="00184166" w:rsidP="00910128">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2C7256FF" w14:textId="77777777" w:rsidR="00184166" w:rsidRPr="00955270" w:rsidRDefault="00184166" w:rsidP="00910128">
            <w:pPr>
              <w:rPr>
                <w:sz w:val="24"/>
                <w:szCs w:val="24"/>
              </w:rPr>
            </w:pPr>
          </w:p>
        </w:tc>
      </w:tr>
      <w:tr w:rsidR="00184166" w:rsidRPr="00955270" w14:paraId="5157BA12" w14:textId="77777777" w:rsidTr="00910128">
        <w:tc>
          <w:tcPr>
            <w:tcW w:w="1975" w:type="dxa"/>
          </w:tcPr>
          <w:p w14:paraId="09583B1E" w14:textId="77777777" w:rsidR="00184166" w:rsidRPr="00955270" w:rsidRDefault="00184166" w:rsidP="00910128">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18E0AA12" w14:textId="77777777" w:rsidR="00184166" w:rsidRPr="00955270" w:rsidRDefault="00184166" w:rsidP="00910128">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7DE9228B" w14:textId="77777777" w:rsidR="00184166" w:rsidRPr="00955270" w:rsidRDefault="00184166" w:rsidP="00910128">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73DF1C90" w14:textId="77777777" w:rsidR="00184166" w:rsidRPr="00955270" w:rsidRDefault="00184166" w:rsidP="00910128">
            <w:pPr>
              <w:rPr>
                <w:sz w:val="24"/>
                <w:szCs w:val="24"/>
              </w:rPr>
            </w:pPr>
          </w:p>
        </w:tc>
      </w:tr>
    </w:tbl>
    <w:p w14:paraId="2D8A24D3" w14:textId="77777777" w:rsidR="00184166" w:rsidRDefault="00184166" w:rsidP="00184166">
      <w:pPr>
        <w:jc w:val="both"/>
        <w:rPr>
          <w:sz w:val="24"/>
          <w:szCs w:val="24"/>
        </w:rPr>
      </w:pPr>
    </w:p>
    <w:p w14:paraId="27B375CA" w14:textId="77777777" w:rsidR="00184166" w:rsidRDefault="00184166" w:rsidP="00184166">
      <w:pPr>
        <w:jc w:val="both"/>
        <w:rPr>
          <w:b/>
          <w:bCs/>
          <w:caps/>
          <w:sz w:val="24"/>
          <w:szCs w:val="24"/>
        </w:rPr>
      </w:pPr>
      <w:r w:rsidRPr="004414B4">
        <w:rPr>
          <w:b/>
          <w:bCs/>
          <w:caps/>
          <w:sz w:val="24"/>
          <w:szCs w:val="24"/>
        </w:rPr>
        <w:t>Report from Library for the Commonwealth</w:t>
      </w:r>
    </w:p>
    <w:p w14:paraId="2ABA96A2" w14:textId="77777777" w:rsidR="00184166" w:rsidRDefault="00184166" w:rsidP="00184166">
      <w:pPr>
        <w:jc w:val="both"/>
        <w:rPr>
          <w:b/>
          <w:bCs/>
          <w:caps/>
          <w:sz w:val="24"/>
          <w:szCs w:val="24"/>
        </w:rPr>
      </w:pPr>
    </w:p>
    <w:p w14:paraId="53318CEF" w14:textId="77777777" w:rsidR="00184166" w:rsidRPr="004414B4" w:rsidRDefault="00184166" w:rsidP="00184166">
      <w:pPr>
        <w:jc w:val="both"/>
        <w:rPr>
          <w:b/>
          <w:bCs/>
          <w:caps/>
          <w:sz w:val="24"/>
          <w:szCs w:val="24"/>
        </w:rPr>
      </w:pPr>
      <w:r>
        <w:rPr>
          <w:sz w:val="24"/>
          <w:szCs w:val="24"/>
        </w:rPr>
        <w:t>Jessica Chapel, Chief of Digital &amp; Online Services gave the following report:</w:t>
      </w:r>
    </w:p>
    <w:p w14:paraId="2EF87CA0" w14:textId="77777777" w:rsidR="00184166" w:rsidRDefault="00184166" w:rsidP="00184166">
      <w:pPr>
        <w:jc w:val="both"/>
        <w:rPr>
          <w:sz w:val="24"/>
          <w:szCs w:val="24"/>
        </w:rPr>
      </w:pPr>
    </w:p>
    <w:p w14:paraId="0DD1CAC3" w14:textId="77777777" w:rsidR="00184166" w:rsidRPr="009D3AB7" w:rsidRDefault="00184166" w:rsidP="00184166">
      <w:pPr>
        <w:spacing w:line="276" w:lineRule="auto"/>
        <w:rPr>
          <w:sz w:val="24"/>
          <w:szCs w:val="24"/>
        </w:rPr>
      </w:pPr>
      <w:r w:rsidRPr="009D3AB7">
        <w:rPr>
          <w:b/>
          <w:bCs/>
          <w:sz w:val="24"/>
          <w:szCs w:val="24"/>
        </w:rPr>
        <w:t>Digital &amp; Online Services</w:t>
      </w:r>
    </w:p>
    <w:p w14:paraId="445C5D00" w14:textId="77777777" w:rsidR="00184166" w:rsidRPr="009D3AB7" w:rsidRDefault="00184166" w:rsidP="00184166">
      <w:pPr>
        <w:spacing w:line="276" w:lineRule="auto"/>
        <w:rPr>
          <w:sz w:val="24"/>
          <w:szCs w:val="24"/>
        </w:rPr>
      </w:pPr>
    </w:p>
    <w:p w14:paraId="2668B1C0" w14:textId="77777777" w:rsidR="00184166" w:rsidRPr="009D3AB7" w:rsidRDefault="00184166" w:rsidP="00184166">
      <w:pPr>
        <w:spacing w:line="276" w:lineRule="auto"/>
        <w:rPr>
          <w:sz w:val="24"/>
          <w:szCs w:val="24"/>
        </w:rPr>
      </w:pPr>
      <w:r w:rsidRPr="009D3AB7">
        <w:rPr>
          <w:sz w:val="24"/>
          <w:szCs w:val="24"/>
        </w:rPr>
        <w:t>Looking ahead – strategic planning is underway. BPL/DC/LFC is an example of a successful collaborative digital library program that’s expanded access to information, online resources, and cultural heritage to the public; for more than decade, DC has been a leader in defining what a digital library can be and making collections accessible. Our goal is to build on what's been achieved and to position the program to continue to lead in an increasingly digital future. Strategic planning is coalescing around three areas:</w:t>
      </w:r>
    </w:p>
    <w:p w14:paraId="1977EA0B" w14:textId="77777777" w:rsidR="00184166" w:rsidRPr="009D3AB7" w:rsidRDefault="00184166" w:rsidP="00184166">
      <w:pPr>
        <w:spacing w:line="276" w:lineRule="auto"/>
        <w:rPr>
          <w:sz w:val="24"/>
          <w:szCs w:val="24"/>
        </w:rPr>
      </w:pPr>
    </w:p>
    <w:p w14:paraId="285A72ED" w14:textId="77777777" w:rsidR="00184166" w:rsidRPr="009D3AB7" w:rsidRDefault="00184166" w:rsidP="00184166">
      <w:pPr>
        <w:pStyle w:val="ListParagraph"/>
        <w:widowControl/>
        <w:numPr>
          <w:ilvl w:val="0"/>
          <w:numId w:val="9"/>
        </w:numPr>
        <w:autoSpaceDE/>
        <w:autoSpaceDN/>
        <w:adjustRightInd/>
        <w:spacing w:line="276" w:lineRule="auto"/>
        <w:contextualSpacing/>
        <w:rPr>
          <w:sz w:val="24"/>
          <w:szCs w:val="24"/>
        </w:rPr>
      </w:pPr>
      <w:r w:rsidRPr="009D3AB7">
        <w:rPr>
          <w:sz w:val="24"/>
          <w:szCs w:val="24"/>
        </w:rPr>
        <w:t>Discovery and engagement</w:t>
      </w:r>
    </w:p>
    <w:p w14:paraId="30F7BA27" w14:textId="77777777" w:rsidR="00184166" w:rsidRPr="009D3AB7" w:rsidRDefault="00184166" w:rsidP="00184166">
      <w:pPr>
        <w:pStyle w:val="ListParagraph"/>
        <w:widowControl/>
        <w:numPr>
          <w:ilvl w:val="0"/>
          <w:numId w:val="9"/>
        </w:numPr>
        <w:autoSpaceDE/>
        <w:autoSpaceDN/>
        <w:adjustRightInd/>
        <w:spacing w:line="276" w:lineRule="auto"/>
        <w:contextualSpacing/>
        <w:rPr>
          <w:sz w:val="24"/>
          <w:szCs w:val="24"/>
        </w:rPr>
      </w:pPr>
      <w:r w:rsidRPr="009D3AB7">
        <w:rPr>
          <w:sz w:val="24"/>
          <w:szCs w:val="24"/>
        </w:rPr>
        <w:t>Digitization services</w:t>
      </w:r>
    </w:p>
    <w:p w14:paraId="2AAD2BA8" w14:textId="77777777" w:rsidR="00184166" w:rsidRPr="009D3AB7" w:rsidRDefault="00184166" w:rsidP="00184166">
      <w:pPr>
        <w:pStyle w:val="ListParagraph"/>
        <w:widowControl/>
        <w:numPr>
          <w:ilvl w:val="0"/>
          <w:numId w:val="9"/>
        </w:numPr>
        <w:autoSpaceDE/>
        <w:autoSpaceDN/>
        <w:adjustRightInd/>
        <w:spacing w:line="276" w:lineRule="auto"/>
        <w:contextualSpacing/>
        <w:rPr>
          <w:sz w:val="24"/>
          <w:szCs w:val="24"/>
        </w:rPr>
      </w:pPr>
      <w:r w:rsidRPr="009D3AB7">
        <w:rPr>
          <w:sz w:val="24"/>
          <w:szCs w:val="24"/>
        </w:rPr>
        <w:t>Digital preservation and repository services</w:t>
      </w:r>
    </w:p>
    <w:p w14:paraId="50709C6E" w14:textId="77777777" w:rsidR="00184166" w:rsidRPr="009D3AB7" w:rsidRDefault="00184166" w:rsidP="00184166">
      <w:pPr>
        <w:spacing w:line="276" w:lineRule="auto"/>
        <w:rPr>
          <w:sz w:val="24"/>
          <w:szCs w:val="24"/>
        </w:rPr>
      </w:pPr>
    </w:p>
    <w:p w14:paraId="0B2DFDFB" w14:textId="77777777" w:rsidR="00184166" w:rsidRPr="009D3AB7" w:rsidRDefault="00184166" w:rsidP="00184166">
      <w:pPr>
        <w:spacing w:line="276" w:lineRule="auto"/>
        <w:rPr>
          <w:i/>
          <w:iCs/>
          <w:sz w:val="24"/>
          <w:szCs w:val="24"/>
        </w:rPr>
      </w:pPr>
      <w:r w:rsidRPr="009D3AB7">
        <w:rPr>
          <w:i/>
          <w:iCs/>
          <w:sz w:val="24"/>
          <w:szCs w:val="24"/>
        </w:rPr>
        <w:t>Hiring</w:t>
      </w:r>
    </w:p>
    <w:p w14:paraId="7E754DBD" w14:textId="77777777" w:rsidR="00184166" w:rsidRPr="009D3AB7" w:rsidRDefault="00184166" w:rsidP="00184166">
      <w:pPr>
        <w:spacing w:line="276" w:lineRule="auto"/>
        <w:rPr>
          <w:sz w:val="24"/>
          <w:szCs w:val="24"/>
        </w:rPr>
      </w:pPr>
    </w:p>
    <w:p w14:paraId="75343767" w14:textId="77777777" w:rsidR="00184166" w:rsidRPr="009D3AB7" w:rsidRDefault="00184166" w:rsidP="00184166">
      <w:pPr>
        <w:spacing w:line="276" w:lineRule="auto"/>
        <w:rPr>
          <w:sz w:val="24"/>
          <w:szCs w:val="24"/>
        </w:rPr>
      </w:pPr>
      <w:r w:rsidRPr="009D3AB7">
        <w:rPr>
          <w:sz w:val="24"/>
          <w:szCs w:val="24"/>
        </w:rPr>
        <w:t xml:space="preserve">Interviews for the Statewide Digitization Assistant position </w:t>
      </w:r>
      <w:bookmarkStart w:id="32" w:name="_Int_AO4J98Kt"/>
      <w:proofErr w:type="gramStart"/>
      <w:r w:rsidRPr="009D3AB7">
        <w:rPr>
          <w:sz w:val="24"/>
          <w:szCs w:val="24"/>
        </w:rPr>
        <w:t>are</w:t>
      </w:r>
      <w:bookmarkEnd w:id="32"/>
      <w:proofErr w:type="gramEnd"/>
      <w:r w:rsidRPr="009D3AB7">
        <w:rPr>
          <w:sz w:val="24"/>
          <w:szCs w:val="24"/>
        </w:rPr>
        <w:t xml:space="preserve"> underway. From a pool of more than 70 applications, three candidates have reached the final round. The last interview with a candidate is scheduled for September 13. The hiring committee hopes to make an offer this month and have the selected candidate start by November. The person in this role will take the lead on outreach to repositories for Digital Commonwealth (we expect outreach and repository visits to pick up in 2024).</w:t>
      </w:r>
    </w:p>
    <w:p w14:paraId="6F3E7269" w14:textId="77777777" w:rsidR="00184166" w:rsidRPr="009D3AB7" w:rsidRDefault="00184166" w:rsidP="00184166">
      <w:pPr>
        <w:spacing w:line="276" w:lineRule="auto"/>
        <w:rPr>
          <w:sz w:val="24"/>
          <w:szCs w:val="24"/>
        </w:rPr>
      </w:pPr>
    </w:p>
    <w:p w14:paraId="49B81A0F" w14:textId="77777777" w:rsidR="00184166" w:rsidRPr="009D3AB7" w:rsidRDefault="00184166" w:rsidP="00184166">
      <w:pPr>
        <w:pStyle w:val="xmsonormal"/>
        <w:spacing w:beforeAutospacing="0" w:after="0" w:afterAutospacing="0"/>
        <w:rPr>
          <w:rFonts w:eastAsia="Calibri"/>
          <w:color w:val="242424"/>
        </w:rPr>
      </w:pPr>
      <w:r w:rsidRPr="009D3AB7">
        <w:rPr>
          <w:rFonts w:eastAsia="Calibri"/>
          <w:i/>
          <w:iCs/>
          <w:color w:val="242424"/>
        </w:rPr>
        <w:t>MBLC Educational Fellowship</w:t>
      </w:r>
    </w:p>
    <w:p w14:paraId="36CC8B4A" w14:textId="77777777" w:rsidR="00184166" w:rsidRPr="009D3AB7" w:rsidRDefault="00184166" w:rsidP="00184166">
      <w:pPr>
        <w:spacing w:line="276" w:lineRule="auto"/>
        <w:rPr>
          <w:sz w:val="24"/>
          <w:szCs w:val="24"/>
        </w:rPr>
      </w:pPr>
    </w:p>
    <w:p w14:paraId="6008678E" w14:textId="77777777" w:rsidR="00184166" w:rsidRPr="009D3AB7" w:rsidRDefault="00184166" w:rsidP="00184166">
      <w:pPr>
        <w:spacing w:line="276" w:lineRule="auto"/>
        <w:rPr>
          <w:sz w:val="24"/>
          <w:szCs w:val="24"/>
        </w:rPr>
      </w:pPr>
      <w:r w:rsidRPr="009D3AB7">
        <w:rPr>
          <w:sz w:val="24"/>
          <w:szCs w:val="24"/>
        </w:rPr>
        <w:t>Lara DeRose is continuing to meet with stakeholders and potential partners. Her interviews with museums and educational institutions, including DESE, literature reviews, discussions with educators have illuminated the scope of the challenges involved with outreach. Building connections with DESE could provide teachers with direct access to DC developed content and encourage use of the DC site. MA is currently developing a 3-7 Primary Source Curriculum, part of which is designed around local history units. It looks like there’s an opportunity to extend DC outreach and build new contacts.</w:t>
      </w:r>
    </w:p>
    <w:p w14:paraId="3D798BFA" w14:textId="77777777" w:rsidR="00184166" w:rsidRPr="009D3AB7" w:rsidRDefault="00184166" w:rsidP="00184166">
      <w:pPr>
        <w:spacing w:line="276" w:lineRule="auto"/>
        <w:rPr>
          <w:sz w:val="24"/>
          <w:szCs w:val="24"/>
        </w:rPr>
      </w:pPr>
    </w:p>
    <w:p w14:paraId="7AFBC40B" w14:textId="77777777" w:rsidR="00184166" w:rsidRPr="009D3AB7" w:rsidRDefault="00184166" w:rsidP="00184166">
      <w:pPr>
        <w:spacing w:line="276" w:lineRule="auto"/>
        <w:rPr>
          <w:i/>
          <w:iCs/>
          <w:sz w:val="24"/>
          <w:szCs w:val="24"/>
        </w:rPr>
      </w:pPr>
      <w:r w:rsidRPr="009D3AB7">
        <w:rPr>
          <w:i/>
          <w:iCs/>
          <w:sz w:val="24"/>
          <w:szCs w:val="24"/>
        </w:rPr>
        <w:t>Newspaper Digitization</w:t>
      </w:r>
    </w:p>
    <w:p w14:paraId="279CCC1D" w14:textId="77777777" w:rsidR="00184166" w:rsidRPr="009D3AB7" w:rsidRDefault="00184166" w:rsidP="00184166">
      <w:pPr>
        <w:spacing w:line="276" w:lineRule="auto"/>
        <w:rPr>
          <w:sz w:val="24"/>
          <w:szCs w:val="24"/>
        </w:rPr>
      </w:pPr>
    </w:p>
    <w:p w14:paraId="454F4096" w14:textId="77777777" w:rsidR="00184166" w:rsidRPr="009D3AB7" w:rsidRDefault="00184166" w:rsidP="00184166">
      <w:pPr>
        <w:spacing w:line="276" w:lineRule="auto"/>
        <w:rPr>
          <w:sz w:val="24"/>
          <w:szCs w:val="24"/>
        </w:rPr>
      </w:pPr>
      <w:r w:rsidRPr="009D3AB7">
        <w:rPr>
          <w:sz w:val="24"/>
          <w:szCs w:val="24"/>
        </w:rPr>
        <w:t xml:space="preserve">We’re gearing up for the next round of newspaper digitization by preparing a multi-year RFP for vendors (three years with option to renew for two more years). The selection committee organized by Jake Sadow is reviewing titles for inclusion. More than 700,00 pages were digitized in FY23. We’re aiming for 1M pages in FY24 and the following years. Titles from the BPL’s microfilm collection, as well as those nominated/held by other libraries, will be included. </w:t>
      </w:r>
    </w:p>
    <w:p w14:paraId="0C6DA259" w14:textId="77777777" w:rsidR="00184166" w:rsidRPr="009D3AB7" w:rsidRDefault="00184166" w:rsidP="00184166">
      <w:pPr>
        <w:spacing w:line="276" w:lineRule="auto"/>
        <w:rPr>
          <w:sz w:val="24"/>
          <w:szCs w:val="24"/>
        </w:rPr>
      </w:pPr>
    </w:p>
    <w:p w14:paraId="64F9DA5D" w14:textId="77777777" w:rsidR="00184166" w:rsidRPr="009D3AB7" w:rsidRDefault="00184166" w:rsidP="00184166">
      <w:pPr>
        <w:spacing w:line="276" w:lineRule="auto"/>
        <w:rPr>
          <w:i/>
          <w:iCs/>
          <w:sz w:val="24"/>
          <w:szCs w:val="24"/>
        </w:rPr>
      </w:pPr>
      <w:r w:rsidRPr="009D3AB7">
        <w:rPr>
          <w:i/>
          <w:iCs/>
          <w:sz w:val="24"/>
          <w:szCs w:val="24"/>
        </w:rPr>
        <w:t>Digital Commonwealth</w:t>
      </w:r>
    </w:p>
    <w:p w14:paraId="603B1E2A" w14:textId="77777777" w:rsidR="00184166" w:rsidRPr="009D3AB7" w:rsidRDefault="00184166" w:rsidP="00184166">
      <w:pPr>
        <w:spacing w:line="276" w:lineRule="auto"/>
        <w:rPr>
          <w:sz w:val="24"/>
          <w:szCs w:val="24"/>
        </w:rPr>
      </w:pPr>
    </w:p>
    <w:p w14:paraId="57011F2D" w14:textId="77777777" w:rsidR="00184166" w:rsidRPr="009D3AB7" w:rsidRDefault="00184166" w:rsidP="00184166">
      <w:pPr>
        <w:spacing w:line="276" w:lineRule="auto"/>
        <w:rPr>
          <w:sz w:val="24"/>
          <w:szCs w:val="24"/>
        </w:rPr>
      </w:pPr>
      <w:r w:rsidRPr="009D3AB7">
        <w:rPr>
          <w:sz w:val="24"/>
          <w:szCs w:val="24"/>
        </w:rPr>
        <w:t>Nearing 500 applicants! As of last week, 493 applications have come from cultural heritage institutions across the state. We’re planning celebratory announcements via BPL and DC communication/social channels in honor of the 500th applicant.</w:t>
      </w:r>
    </w:p>
    <w:p w14:paraId="6115ED18" w14:textId="77777777" w:rsidR="00184166" w:rsidRPr="009D3AB7" w:rsidRDefault="00184166" w:rsidP="00184166">
      <w:pPr>
        <w:spacing w:line="276" w:lineRule="auto"/>
        <w:rPr>
          <w:sz w:val="24"/>
          <w:szCs w:val="24"/>
        </w:rPr>
      </w:pPr>
    </w:p>
    <w:p w14:paraId="21359334" w14:textId="77777777" w:rsidR="00184166" w:rsidRPr="009D3AB7" w:rsidRDefault="00184166" w:rsidP="00184166">
      <w:pPr>
        <w:spacing w:line="276" w:lineRule="auto"/>
        <w:rPr>
          <w:b/>
          <w:bCs/>
          <w:sz w:val="24"/>
          <w:szCs w:val="24"/>
        </w:rPr>
      </w:pPr>
      <w:r w:rsidRPr="009D3AB7">
        <w:rPr>
          <w:b/>
          <w:bCs/>
          <w:sz w:val="24"/>
          <w:szCs w:val="24"/>
        </w:rPr>
        <w:t>Collections</w:t>
      </w:r>
    </w:p>
    <w:p w14:paraId="1F5CF16F" w14:textId="77777777" w:rsidR="00184166" w:rsidRPr="009D3AB7" w:rsidRDefault="00184166" w:rsidP="00184166">
      <w:pPr>
        <w:spacing w:line="276" w:lineRule="auto"/>
        <w:rPr>
          <w:sz w:val="24"/>
          <w:szCs w:val="24"/>
        </w:rPr>
      </w:pPr>
    </w:p>
    <w:p w14:paraId="4BA6E400" w14:textId="77777777" w:rsidR="00184166" w:rsidRPr="009D3AB7" w:rsidRDefault="00184166" w:rsidP="00184166">
      <w:pPr>
        <w:spacing w:line="276" w:lineRule="auto"/>
        <w:rPr>
          <w:i/>
          <w:iCs/>
          <w:sz w:val="24"/>
          <w:szCs w:val="24"/>
        </w:rPr>
      </w:pPr>
      <w:r w:rsidRPr="009D3AB7">
        <w:rPr>
          <w:i/>
          <w:iCs/>
          <w:sz w:val="24"/>
          <w:szCs w:val="24"/>
        </w:rPr>
        <w:t>Browse, Borrow, Board</w:t>
      </w:r>
    </w:p>
    <w:p w14:paraId="5C85A213" w14:textId="77777777" w:rsidR="00184166" w:rsidRPr="009D3AB7" w:rsidRDefault="00184166" w:rsidP="00184166">
      <w:pPr>
        <w:spacing w:line="276" w:lineRule="auto"/>
        <w:rPr>
          <w:sz w:val="24"/>
          <w:szCs w:val="24"/>
        </w:rPr>
      </w:pPr>
    </w:p>
    <w:p w14:paraId="0DA79716" w14:textId="77777777" w:rsidR="00184166" w:rsidRPr="009D3AB7" w:rsidRDefault="00184166" w:rsidP="00184166">
      <w:pPr>
        <w:spacing w:line="276" w:lineRule="auto"/>
        <w:rPr>
          <w:sz w:val="24"/>
          <w:szCs w:val="24"/>
        </w:rPr>
      </w:pPr>
      <w:r w:rsidRPr="009D3AB7">
        <w:rPr>
          <w:sz w:val="24"/>
          <w:szCs w:val="24"/>
        </w:rPr>
        <w:t>Next week — Wednesday, September 13 — libraries are invited to attend a webinar with MLS/</w:t>
      </w:r>
      <w:proofErr w:type="spellStart"/>
      <w:r w:rsidRPr="009D3AB7">
        <w:rPr>
          <w:sz w:val="24"/>
          <w:szCs w:val="24"/>
        </w:rPr>
        <w:t>MassDot</w:t>
      </w:r>
      <w:proofErr w:type="spellEnd"/>
      <w:r w:rsidRPr="009D3AB7">
        <w:rPr>
          <w:sz w:val="24"/>
          <w:szCs w:val="24"/>
        </w:rPr>
        <w:t xml:space="preserve"> and BPL on the expansion of “Browse, Borrow, Board.”</w:t>
      </w:r>
    </w:p>
    <w:p w14:paraId="715BD4D8" w14:textId="77777777" w:rsidR="00184166" w:rsidRPr="009D3AB7" w:rsidRDefault="00184166" w:rsidP="00184166">
      <w:pPr>
        <w:spacing w:line="276" w:lineRule="auto"/>
        <w:rPr>
          <w:sz w:val="24"/>
          <w:szCs w:val="24"/>
        </w:rPr>
      </w:pPr>
      <w:r w:rsidRPr="009D3AB7">
        <w:rPr>
          <w:sz w:val="24"/>
          <w:szCs w:val="24"/>
        </w:rPr>
        <w:t xml:space="preserve"> </w:t>
      </w:r>
    </w:p>
    <w:p w14:paraId="6B0168F6" w14:textId="77777777" w:rsidR="00184166" w:rsidRPr="009D3AB7" w:rsidRDefault="00184166" w:rsidP="00184166">
      <w:pPr>
        <w:spacing w:line="276" w:lineRule="auto"/>
        <w:rPr>
          <w:b/>
          <w:bCs/>
          <w:sz w:val="24"/>
          <w:szCs w:val="24"/>
        </w:rPr>
      </w:pPr>
      <w:r w:rsidRPr="009D3AB7">
        <w:rPr>
          <w:b/>
          <w:bCs/>
          <w:sz w:val="24"/>
          <w:szCs w:val="24"/>
        </w:rPr>
        <w:t xml:space="preserve">Expanding “Browse, Borrow, Board” across Massachusetts: Bringing multilingual digital library content to transit riders near </w:t>
      </w:r>
      <w:proofErr w:type="gramStart"/>
      <w:r w:rsidRPr="009D3AB7">
        <w:rPr>
          <w:b/>
          <w:bCs/>
          <w:sz w:val="24"/>
          <w:szCs w:val="24"/>
        </w:rPr>
        <w:t>you</w:t>
      </w:r>
      <w:proofErr w:type="gramEnd"/>
    </w:p>
    <w:p w14:paraId="3024A75E" w14:textId="77777777" w:rsidR="00184166" w:rsidRPr="009D3AB7" w:rsidRDefault="00184166" w:rsidP="00184166">
      <w:pPr>
        <w:spacing w:line="276" w:lineRule="auto"/>
        <w:rPr>
          <w:sz w:val="24"/>
          <w:szCs w:val="24"/>
        </w:rPr>
      </w:pPr>
      <w:r w:rsidRPr="009D3AB7">
        <w:rPr>
          <w:sz w:val="24"/>
          <w:szCs w:val="24"/>
        </w:rPr>
        <w:t xml:space="preserve"> </w:t>
      </w:r>
    </w:p>
    <w:p w14:paraId="0935A0B0" w14:textId="77777777" w:rsidR="00184166" w:rsidRPr="009D3AB7" w:rsidRDefault="00184166" w:rsidP="00184166">
      <w:pPr>
        <w:spacing w:line="276" w:lineRule="auto"/>
        <w:rPr>
          <w:sz w:val="24"/>
          <w:szCs w:val="24"/>
        </w:rPr>
      </w:pPr>
      <w:r w:rsidRPr="009D3AB7">
        <w:rPr>
          <w:sz w:val="24"/>
          <w:szCs w:val="24"/>
        </w:rPr>
        <w:t xml:space="preserve">Join this one-hour session to learn about the “Browse, Borrow, Board” program, initially launched in Boston with the MBTA and the Boston Public Library, and now available to transit riders and library patrons statewide. The Massachusetts Library System is pleased to have joined the Boston Public library (in their role as Library for the Commonwealth) and MassDOT in expanding this program. We’ll discuss how the Browse, Borrow, Board program works, and how you can coordinate with your Regional Transit Authority to bring the service to your patrons. </w:t>
      </w:r>
    </w:p>
    <w:p w14:paraId="696223C0" w14:textId="77777777" w:rsidR="00184166" w:rsidRPr="009D3AB7" w:rsidRDefault="00184166" w:rsidP="00184166">
      <w:pPr>
        <w:spacing w:line="276" w:lineRule="auto"/>
        <w:rPr>
          <w:sz w:val="24"/>
          <w:szCs w:val="24"/>
        </w:rPr>
      </w:pPr>
      <w:r w:rsidRPr="009D3AB7">
        <w:rPr>
          <w:sz w:val="24"/>
          <w:szCs w:val="24"/>
        </w:rPr>
        <w:t xml:space="preserve"> </w:t>
      </w:r>
    </w:p>
    <w:p w14:paraId="75027635" w14:textId="77777777" w:rsidR="00184166" w:rsidRPr="009D3AB7" w:rsidRDefault="00184166" w:rsidP="00184166">
      <w:pPr>
        <w:spacing w:line="276" w:lineRule="auto"/>
        <w:rPr>
          <w:sz w:val="24"/>
          <w:szCs w:val="24"/>
        </w:rPr>
      </w:pPr>
      <w:r w:rsidRPr="009D3AB7">
        <w:rPr>
          <w:b/>
          <w:bCs/>
          <w:sz w:val="24"/>
          <w:szCs w:val="24"/>
        </w:rPr>
        <w:t>Presenters</w:t>
      </w:r>
      <w:r w:rsidRPr="009D3AB7">
        <w:rPr>
          <w:sz w:val="24"/>
          <w:szCs w:val="24"/>
        </w:rPr>
        <w:t>:</w:t>
      </w:r>
    </w:p>
    <w:p w14:paraId="7A7DB9F3" w14:textId="77777777" w:rsidR="00184166" w:rsidRPr="009D3AB7" w:rsidRDefault="00184166" w:rsidP="00184166">
      <w:pPr>
        <w:spacing w:line="276" w:lineRule="auto"/>
        <w:rPr>
          <w:sz w:val="24"/>
          <w:szCs w:val="24"/>
        </w:rPr>
      </w:pPr>
    </w:p>
    <w:p w14:paraId="4453924B" w14:textId="77777777" w:rsidR="00184166" w:rsidRPr="009D3AB7" w:rsidRDefault="00184166" w:rsidP="00184166">
      <w:pPr>
        <w:pStyle w:val="ListParagraph"/>
        <w:widowControl/>
        <w:numPr>
          <w:ilvl w:val="0"/>
          <w:numId w:val="8"/>
        </w:numPr>
        <w:autoSpaceDE/>
        <w:autoSpaceDN/>
        <w:adjustRightInd/>
        <w:spacing w:line="276" w:lineRule="auto"/>
        <w:contextualSpacing/>
        <w:rPr>
          <w:sz w:val="24"/>
          <w:szCs w:val="24"/>
        </w:rPr>
      </w:pPr>
      <w:r w:rsidRPr="009D3AB7">
        <w:rPr>
          <w:sz w:val="24"/>
          <w:szCs w:val="24"/>
        </w:rPr>
        <w:t xml:space="preserve"> Melissa Andrews, Chief of Collection Management, Boston Public Library </w:t>
      </w:r>
    </w:p>
    <w:p w14:paraId="55201A31" w14:textId="77777777" w:rsidR="00184166" w:rsidRPr="009D3AB7" w:rsidRDefault="00184166" w:rsidP="00184166">
      <w:pPr>
        <w:pStyle w:val="ListParagraph"/>
        <w:widowControl/>
        <w:numPr>
          <w:ilvl w:val="0"/>
          <w:numId w:val="8"/>
        </w:numPr>
        <w:autoSpaceDE/>
        <w:autoSpaceDN/>
        <w:adjustRightInd/>
        <w:spacing w:line="276" w:lineRule="auto"/>
        <w:contextualSpacing/>
        <w:rPr>
          <w:sz w:val="24"/>
          <w:szCs w:val="24"/>
        </w:rPr>
      </w:pPr>
      <w:r w:rsidRPr="009D3AB7">
        <w:rPr>
          <w:sz w:val="24"/>
          <w:szCs w:val="24"/>
        </w:rPr>
        <w:t xml:space="preserve">Kris Carter, Chief of Possibility, MassDOT </w:t>
      </w:r>
    </w:p>
    <w:p w14:paraId="4B99A690" w14:textId="77777777" w:rsidR="00184166" w:rsidRPr="009D3AB7" w:rsidRDefault="00184166" w:rsidP="00184166">
      <w:pPr>
        <w:pStyle w:val="ListParagraph"/>
        <w:widowControl/>
        <w:numPr>
          <w:ilvl w:val="0"/>
          <w:numId w:val="8"/>
        </w:numPr>
        <w:autoSpaceDE/>
        <w:autoSpaceDN/>
        <w:adjustRightInd/>
        <w:spacing w:line="276" w:lineRule="auto"/>
        <w:contextualSpacing/>
        <w:rPr>
          <w:sz w:val="24"/>
          <w:szCs w:val="24"/>
        </w:rPr>
      </w:pPr>
      <w:r w:rsidRPr="009D3AB7">
        <w:rPr>
          <w:sz w:val="24"/>
          <w:szCs w:val="24"/>
        </w:rPr>
        <w:t xml:space="preserve">Jaclyn Youngblood, Deputy Chief of Possibility, MassDOT </w:t>
      </w:r>
    </w:p>
    <w:p w14:paraId="6097B734" w14:textId="77777777" w:rsidR="00184166" w:rsidRPr="009D3AB7" w:rsidRDefault="00184166" w:rsidP="00184166">
      <w:pPr>
        <w:spacing w:line="276" w:lineRule="auto"/>
        <w:rPr>
          <w:sz w:val="24"/>
          <w:szCs w:val="24"/>
        </w:rPr>
      </w:pPr>
      <w:r w:rsidRPr="009D3AB7">
        <w:rPr>
          <w:sz w:val="24"/>
          <w:szCs w:val="24"/>
        </w:rPr>
        <w:t xml:space="preserve"> </w:t>
      </w:r>
    </w:p>
    <w:p w14:paraId="375C3E60" w14:textId="77777777" w:rsidR="00184166" w:rsidRPr="009D3AB7" w:rsidRDefault="00184166" w:rsidP="00184166">
      <w:pPr>
        <w:spacing w:line="276" w:lineRule="auto"/>
        <w:rPr>
          <w:sz w:val="24"/>
          <w:szCs w:val="24"/>
        </w:rPr>
      </w:pPr>
      <w:r w:rsidRPr="009D3AB7">
        <w:rPr>
          <w:b/>
          <w:bCs/>
          <w:sz w:val="24"/>
          <w:szCs w:val="24"/>
        </w:rPr>
        <w:t>Date</w:t>
      </w:r>
      <w:r w:rsidRPr="009D3AB7">
        <w:rPr>
          <w:sz w:val="24"/>
          <w:szCs w:val="24"/>
        </w:rPr>
        <w:t>: September 13, 2023 (Wednesday)</w:t>
      </w:r>
    </w:p>
    <w:p w14:paraId="68D1C5B6" w14:textId="77777777" w:rsidR="00184166" w:rsidRPr="009D3AB7" w:rsidRDefault="00184166" w:rsidP="00184166">
      <w:pPr>
        <w:spacing w:line="276" w:lineRule="auto"/>
        <w:rPr>
          <w:sz w:val="24"/>
          <w:szCs w:val="24"/>
        </w:rPr>
      </w:pPr>
      <w:r w:rsidRPr="009D3AB7">
        <w:rPr>
          <w:b/>
          <w:bCs/>
          <w:sz w:val="24"/>
          <w:szCs w:val="24"/>
        </w:rPr>
        <w:t>Time</w:t>
      </w:r>
      <w:r w:rsidRPr="009D3AB7">
        <w:rPr>
          <w:sz w:val="24"/>
          <w:szCs w:val="24"/>
        </w:rPr>
        <w:t>: 10 – 11 am</w:t>
      </w:r>
    </w:p>
    <w:p w14:paraId="529AB2FA" w14:textId="77777777" w:rsidR="00184166" w:rsidRPr="009D3AB7" w:rsidRDefault="00184166" w:rsidP="00184166">
      <w:pPr>
        <w:spacing w:line="276" w:lineRule="auto"/>
        <w:rPr>
          <w:sz w:val="24"/>
          <w:szCs w:val="24"/>
        </w:rPr>
      </w:pPr>
      <w:r w:rsidRPr="009D3AB7">
        <w:rPr>
          <w:b/>
          <w:bCs/>
          <w:sz w:val="24"/>
          <w:szCs w:val="24"/>
        </w:rPr>
        <w:t>Location</w:t>
      </w:r>
      <w:r w:rsidRPr="009D3AB7">
        <w:rPr>
          <w:sz w:val="24"/>
          <w:szCs w:val="24"/>
        </w:rPr>
        <w:t>: Zoom Webinar</w:t>
      </w:r>
    </w:p>
    <w:p w14:paraId="13D11530" w14:textId="77777777" w:rsidR="00184166" w:rsidRPr="009D3AB7" w:rsidRDefault="00184166" w:rsidP="00184166">
      <w:pPr>
        <w:spacing w:line="276" w:lineRule="auto"/>
        <w:rPr>
          <w:sz w:val="24"/>
          <w:szCs w:val="24"/>
        </w:rPr>
      </w:pPr>
      <w:r w:rsidRPr="009D3AB7">
        <w:rPr>
          <w:b/>
          <w:bCs/>
          <w:sz w:val="24"/>
          <w:szCs w:val="24"/>
        </w:rPr>
        <w:t>Register</w:t>
      </w:r>
      <w:r w:rsidRPr="009D3AB7">
        <w:rPr>
          <w:sz w:val="24"/>
          <w:szCs w:val="24"/>
        </w:rPr>
        <w:t xml:space="preserve">: </w:t>
      </w:r>
      <w:hyperlink r:id="rId27">
        <w:r w:rsidRPr="009D3AB7">
          <w:rPr>
            <w:rStyle w:val="Hyperlink"/>
            <w:sz w:val="24"/>
            <w:szCs w:val="24"/>
          </w:rPr>
          <w:t>https://calendar.masslibsystem.org/event/11217777</w:t>
        </w:r>
      </w:hyperlink>
    </w:p>
    <w:p w14:paraId="57268949" w14:textId="77777777" w:rsidR="00184166" w:rsidRPr="009D3AB7" w:rsidRDefault="00184166" w:rsidP="00184166">
      <w:pPr>
        <w:spacing w:line="276" w:lineRule="auto"/>
        <w:rPr>
          <w:sz w:val="24"/>
          <w:szCs w:val="24"/>
        </w:rPr>
      </w:pPr>
    </w:p>
    <w:p w14:paraId="7C6D8DDB" w14:textId="77777777" w:rsidR="00184166" w:rsidRPr="009D3AB7" w:rsidRDefault="00184166" w:rsidP="00184166">
      <w:pPr>
        <w:spacing w:line="276" w:lineRule="auto"/>
        <w:rPr>
          <w:sz w:val="24"/>
          <w:szCs w:val="24"/>
        </w:rPr>
      </w:pPr>
      <w:r w:rsidRPr="009D3AB7">
        <w:rPr>
          <w:sz w:val="24"/>
          <w:szCs w:val="24"/>
        </w:rPr>
        <w:t xml:space="preserve">This webinar will be recorded and made available on </w:t>
      </w:r>
      <w:hyperlink r:id="rId28">
        <w:r w:rsidRPr="009D3AB7">
          <w:rPr>
            <w:rStyle w:val="Hyperlink"/>
            <w:sz w:val="24"/>
            <w:szCs w:val="24"/>
          </w:rPr>
          <w:t>the MLS Vimeo channel</w:t>
        </w:r>
      </w:hyperlink>
      <w:r w:rsidRPr="009D3AB7">
        <w:rPr>
          <w:sz w:val="24"/>
          <w:szCs w:val="24"/>
        </w:rPr>
        <w:t xml:space="preserve"> after the event.</w:t>
      </w:r>
    </w:p>
    <w:p w14:paraId="11E810AF" w14:textId="77777777" w:rsidR="00184166" w:rsidRPr="009D3AB7" w:rsidRDefault="00184166" w:rsidP="00184166">
      <w:pPr>
        <w:spacing w:line="276" w:lineRule="auto"/>
        <w:rPr>
          <w:sz w:val="24"/>
          <w:szCs w:val="24"/>
        </w:rPr>
      </w:pPr>
    </w:p>
    <w:p w14:paraId="0ED4C273" w14:textId="77777777" w:rsidR="00184166" w:rsidRPr="009D3AB7" w:rsidRDefault="00184166" w:rsidP="00184166">
      <w:pPr>
        <w:spacing w:line="276" w:lineRule="auto"/>
        <w:rPr>
          <w:i/>
          <w:iCs/>
          <w:sz w:val="24"/>
          <w:szCs w:val="24"/>
        </w:rPr>
      </w:pPr>
      <w:proofErr w:type="spellStart"/>
      <w:r w:rsidRPr="009D3AB7">
        <w:rPr>
          <w:i/>
          <w:iCs/>
          <w:sz w:val="24"/>
          <w:szCs w:val="24"/>
        </w:rPr>
        <w:t>Biblio</w:t>
      </w:r>
      <w:proofErr w:type="spellEnd"/>
      <w:r w:rsidRPr="009D3AB7">
        <w:rPr>
          <w:i/>
          <w:iCs/>
          <w:sz w:val="24"/>
          <w:szCs w:val="24"/>
        </w:rPr>
        <w:t>+</w:t>
      </w:r>
    </w:p>
    <w:p w14:paraId="13346416" w14:textId="77777777" w:rsidR="00184166" w:rsidRPr="009D3AB7" w:rsidRDefault="00184166" w:rsidP="00184166">
      <w:pPr>
        <w:spacing w:line="276" w:lineRule="auto"/>
        <w:rPr>
          <w:sz w:val="24"/>
          <w:szCs w:val="24"/>
        </w:rPr>
      </w:pPr>
    </w:p>
    <w:p w14:paraId="5BF05D35" w14:textId="77777777" w:rsidR="00184166" w:rsidRPr="009D3AB7" w:rsidRDefault="00184166" w:rsidP="00184166">
      <w:pPr>
        <w:spacing w:line="276" w:lineRule="auto"/>
        <w:rPr>
          <w:sz w:val="24"/>
          <w:szCs w:val="24"/>
        </w:rPr>
      </w:pPr>
      <w:r w:rsidRPr="009D3AB7">
        <w:rPr>
          <w:sz w:val="24"/>
          <w:szCs w:val="24"/>
        </w:rPr>
        <w:t xml:space="preserve">We have a new unlimited streaming resource, </w:t>
      </w:r>
      <w:hyperlink r:id="rId29">
        <w:proofErr w:type="spellStart"/>
        <w:r w:rsidRPr="009D3AB7">
          <w:rPr>
            <w:rStyle w:val="Hyperlink"/>
            <w:rFonts w:eastAsia="Calibri"/>
            <w:sz w:val="24"/>
            <w:szCs w:val="24"/>
          </w:rPr>
          <w:t>Biblio</w:t>
        </w:r>
        <w:proofErr w:type="spellEnd"/>
        <w:r w:rsidRPr="009D3AB7">
          <w:rPr>
            <w:rStyle w:val="Hyperlink"/>
            <w:rFonts w:eastAsia="Calibri"/>
            <w:sz w:val="24"/>
            <w:szCs w:val="24"/>
          </w:rPr>
          <w:t>+</w:t>
        </w:r>
      </w:hyperlink>
      <w:r w:rsidRPr="009D3AB7">
        <w:rPr>
          <w:rFonts w:eastAsia="Calibri"/>
          <w:color w:val="242424"/>
          <w:sz w:val="24"/>
          <w:szCs w:val="24"/>
        </w:rPr>
        <w:t>,</w:t>
      </w:r>
      <w:r w:rsidRPr="009D3AB7">
        <w:rPr>
          <w:sz w:val="24"/>
          <w:szCs w:val="24"/>
        </w:rPr>
        <w:t xml:space="preserve"> that is available statewide to all </w:t>
      </w:r>
      <w:proofErr w:type="spellStart"/>
      <w:r w:rsidRPr="009D3AB7">
        <w:rPr>
          <w:sz w:val="24"/>
          <w:szCs w:val="24"/>
        </w:rPr>
        <w:t>eCard</w:t>
      </w:r>
      <w:proofErr w:type="spellEnd"/>
      <w:r w:rsidRPr="009D3AB7">
        <w:rPr>
          <w:sz w:val="24"/>
          <w:szCs w:val="24"/>
        </w:rPr>
        <w:t xml:space="preserve"> holders (it is not LFC funded). </w:t>
      </w:r>
      <w:proofErr w:type="spellStart"/>
      <w:r w:rsidRPr="009D3AB7">
        <w:rPr>
          <w:sz w:val="24"/>
          <w:szCs w:val="24"/>
        </w:rPr>
        <w:t>Biblio</w:t>
      </w:r>
      <w:proofErr w:type="spellEnd"/>
      <w:r w:rsidRPr="009D3AB7">
        <w:rPr>
          <w:sz w:val="24"/>
          <w:szCs w:val="24"/>
        </w:rPr>
        <w:t>+ went live on the BPL website on September 5. The service offers a curated selection of award-winning films, documentaries, and television shows for streaming.</w:t>
      </w:r>
    </w:p>
    <w:p w14:paraId="2F34A374" w14:textId="77777777" w:rsidR="00184166" w:rsidRPr="009D3AB7" w:rsidRDefault="00184166" w:rsidP="00184166">
      <w:pPr>
        <w:spacing w:line="276" w:lineRule="auto"/>
        <w:rPr>
          <w:sz w:val="24"/>
          <w:szCs w:val="24"/>
        </w:rPr>
      </w:pPr>
    </w:p>
    <w:p w14:paraId="116F73E2" w14:textId="77777777" w:rsidR="00184166" w:rsidRPr="009D3AB7" w:rsidRDefault="00184166" w:rsidP="00184166">
      <w:pPr>
        <w:spacing w:line="276" w:lineRule="auto"/>
        <w:rPr>
          <w:b/>
          <w:bCs/>
          <w:sz w:val="24"/>
          <w:szCs w:val="24"/>
        </w:rPr>
      </w:pPr>
      <w:r w:rsidRPr="009D3AB7">
        <w:rPr>
          <w:b/>
          <w:bCs/>
          <w:sz w:val="24"/>
          <w:szCs w:val="24"/>
        </w:rPr>
        <w:t>Library Services</w:t>
      </w:r>
    </w:p>
    <w:p w14:paraId="7BBD574D" w14:textId="77777777" w:rsidR="00184166" w:rsidRPr="004D52BC" w:rsidRDefault="00184166" w:rsidP="00184166">
      <w:pPr>
        <w:spacing w:line="276" w:lineRule="auto"/>
        <w:rPr>
          <w:sz w:val="14"/>
          <w:szCs w:val="14"/>
        </w:rPr>
      </w:pPr>
    </w:p>
    <w:p w14:paraId="29CB19A3" w14:textId="77777777" w:rsidR="00184166" w:rsidRPr="009D3AB7" w:rsidRDefault="00184166" w:rsidP="00184166">
      <w:pPr>
        <w:spacing w:line="276" w:lineRule="auto"/>
        <w:rPr>
          <w:i/>
          <w:iCs/>
          <w:sz w:val="24"/>
          <w:szCs w:val="24"/>
        </w:rPr>
      </w:pPr>
      <w:r w:rsidRPr="009D3AB7">
        <w:rPr>
          <w:i/>
          <w:iCs/>
          <w:sz w:val="24"/>
          <w:szCs w:val="24"/>
        </w:rPr>
        <w:t>Excel Online High School</w:t>
      </w:r>
    </w:p>
    <w:p w14:paraId="6FA35502" w14:textId="77777777" w:rsidR="00184166" w:rsidRPr="009D3AB7" w:rsidRDefault="00184166" w:rsidP="00184166">
      <w:pPr>
        <w:spacing w:line="276" w:lineRule="auto"/>
        <w:rPr>
          <w:sz w:val="24"/>
          <w:szCs w:val="24"/>
        </w:rPr>
      </w:pPr>
      <w:r w:rsidRPr="009D3AB7">
        <w:rPr>
          <w:sz w:val="24"/>
          <w:szCs w:val="24"/>
        </w:rPr>
        <w:t>Now up to 11 graduates and 86 active enrollments. The program has recently added students from Framingham, Revere, and Shrewsbury. We are continuing to push the program out to libraries and community organizations across the state.</w:t>
      </w:r>
    </w:p>
    <w:p w14:paraId="680122EA" w14:textId="77777777" w:rsidR="00184166" w:rsidRPr="00D4336B" w:rsidRDefault="00184166" w:rsidP="00184166">
      <w:pPr>
        <w:jc w:val="both"/>
        <w:rPr>
          <w:b/>
          <w:sz w:val="24"/>
          <w:szCs w:val="24"/>
        </w:rPr>
      </w:pPr>
    </w:p>
    <w:p w14:paraId="0EA54826" w14:textId="77777777" w:rsidR="00184166" w:rsidRPr="00AF44FB" w:rsidRDefault="00184166" w:rsidP="00184166">
      <w:pPr>
        <w:jc w:val="both"/>
        <w:rPr>
          <w:b/>
          <w:sz w:val="24"/>
          <w:szCs w:val="24"/>
        </w:rPr>
      </w:pPr>
      <w:r w:rsidRPr="00AF44FB">
        <w:rPr>
          <w:b/>
          <w:sz w:val="24"/>
          <w:szCs w:val="24"/>
        </w:rPr>
        <w:t>PUBLIC COMMENT</w:t>
      </w:r>
    </w:p>
    <w:p w14:paraId="75CD84D0" w14:textId="77777777" w:rsidR="00184166" w:rsidRPr="0017256B" w:rsidRDefault="00184166" w:rsidP="00184166">
      <w:pPr>
        <w:jc w:val="both"/>
        <w:rPr>
          <w:b/>
          <w:sz w:val="24"/>
          <w:szCs w:val="24"/>
        </w:rPr>
      </w:pPr>
    </w:p>
    <w:p w14:paraId="686D0371" w14:textId="77777777" w:rsidR="00184166" w:rsidRPr="00D4336B" w:rsidRDefault="00184166" w:rsidP="00184166">
      <w:pPr>
        <w:jc w:val="both"/>
        <w:rPr>
          <w:b/>
          <w:sz w:val="24"/>
          <w:szCs w:val="24"/>
        </w:rPr>
      </w:pPr>
      <w:r w:rsidRPr="00D4336B">
        <w:rPr>
          <w:b/>
          <w:sz w:val="24"/>
          <w:szCs w:val="24"/>
        </w:rPr>
        <w:t>OLD BUSINESS</w:t>
      </w:r>
    </w:p>
    <w:p w14:paraId="3929E4D6" w14:textId="77777777" w:rsidR="00184166" w:rsidRPr="00D4336B" w:rsidRDefault="00184166" w:rsidP="00184166">
      <w:pPr>
        <w:jc w:val="both"/>
        <w:rPr>
          <w:sz w:val="24"/>
          <w:szCs w:val="24"/>
        </w:rPr>
      </w:pPr>
    </w:p>
    <w:p w14:paraId="173CB6F8" w14:textId="77777777" w:rsidR="00184166" w:rsidRPr="004D52BC" w:rsidRDefault="00184166" w:rsidP="00184166">
      <w:pPr>
        <w:jc w:val="both"/>
        <w:rPr>
          <w:sz w:val="24"/>
          <w:szCs w:val="24"/>
        </w:rPr>
      </w:pPr>
      <w:r w:rsidRPr="00D4336B">
        <w:rPr>
          <w:sz w:val="24"/>
          <w:szCs w:val="24"/>
        </w:rPr>
        <w:t>There was no old business.</w:t>
      </w:r>
    </w:p>
    <w:p w14:paraId="0F43F7AD" w14:textId="77777777" w:rsidR="00184166" w:rsidRDefault="00184166" w:rsidP="00184166">
      <w:pPr>
        <w:pStyle w:val="NoSpacing"/>
        <w:rPr>
          <w:rFonts w:ascii="Times New Roman" w:hAnsi="Times New Roman"/>
          <w:b/>
          <w:sz w:val="24"/>
          <w:szCs w:val="24"/>
        </w:rPr>
      </w:pPr>
    </w:p>
    <w:p w14:paraId="3D816870" w14:textId="77777777" w:rsidR="00184166" w:rsidRPr="00D4336B" w:rsidRDefault="00184166" w:rsidP="00184166">
      <w:pPr>
        <w:pStyle w:val="NoSpacing"/>
        <w:rPr>
          <w:rFonts w:ascii="Times New Roman" w:hAnsi="Times New Roman"/>
          <w:sz w:val="24"/>
          <w:szCs w:val="24"/>
        </w:rPr>
      </w:pPr>
      <w:r w:rsidRPr="00D4336B">
        <w:rPr>
          <w:rFonts w:ascii="Times New Roman" w:hAnsi="Times New Roman"/>
          <w:b/>
          <w:sz w:val="24"/>
          <w:szCs w:val="24"/>
        </w:rPr>
        <w:t>ADJOURNMENT</w:t>
      </w:r>
    </w:p>
    <w:p w14:paraId="28905A32" w14:textId="77777777" w:rsidR="00184166" w:rsidRPr="00D4336B" w:rsidRDefault="00184166" w:rsidP="00184166">
      <w:pPr>
        <w:rPr>
          <w:sz w:val="24"/>
          <w:szCs w:val="24"/>
        </w:rPr>
      </w:pPr>
    </w:p>
    <w:p w14:paraId="44E0EAE8" w14:textId="77777777" w:rsidR="00184166" w:rsidRPr="00D4336B" w:rsidRDefault="00184166" w:rsidP="00184166">
      <w:pPr>
        <w:rPr>
          <w:b/>
          <w:bCs/>
          <w:sz w:val="24"/>
          <w:szCs w:val="24"/>
        </w:rPr>
      </w:pPr>
      <w:r w:rsidRPr="00D4336B">
        <w:rPr>
          <w:sz w:val="24"/>
          <w:szCs w:val="24"/>
        </w:rPr>
        <w:t xml:space="preserve">The meeting </w:t>
      </w:r>
      <w:proofErr w:type="gramStart"/>
      <w:r w:rsidRPr="00D4336B">
        <w:rPr>
          <w:sz w:val="24"/>
          <w:szCs w:val="24"/>
        </w:rPr>
        <w:t>adjourned</w:t>
      </w:r>
      <w:proofErr w:type="gramEnd"/>
      <w:r w:rsidRPr="00D4336B">
        <w:rPr>
          <w:sz w:val="24"/>
          <w:szCs w:val="24"/>
        </w:rPr>
        <w:t xml:space="preserve"> at </w:t>
      </w:r>
      <w:r>
        <w:rPr>
          <w:sz w:val="24"/>
          <w:szCs w:val="24"/>
        </w:rPr>
        <w:t>1:06 P.M.</w:t>
      </w:r>
    </w:p>
    <w:p w14:paraId="03A0AFB6" w14:textId="77777777" w:rsidR="00184166" w:rsidRPr="00D4336B" w:rsidRDefault="00184166" w:rsidP="00184166">
      <w:pPr>
        <w:widowControl/>
        <w:autoSpaceDE/>
        <w:autoSpaceDN/>
        <w:adjustRightInd/>
        <w:outlineLvl w:val="0"/>
        <w:rPr>
          <w:b/>
          <w:sz w:val="24"/>
          <w:szCs w:val="24"/>
        </w:rPr>
      </w:pPr>
    </w:p>
    <w:p w14:paraId="46817C09" w14:textId="6E2D2067" w:rsidR="00184166" w:rsidRPr="00D4336B" w:rsidRDefault="00184166" w:rsidP="00184166">
      <w:pPr>
        <w:jc w:val="both"/>
        <w:rPr>
          <w:sz w:val="24"/>
          <w:szCs w:val="24"/>
        </w:rPr>
      </w:pPr>
      <w:r>
        <w:rPr>
          <w:noProof/>
          <w14:ligatures w14:val="standardContextual"/>
        </w:rPr>
        <w:drawing>
          <wp:inline distT="0" distB="0" distL="0" distR="0" wp14:anchorId="54410D12" wp14:editId="5E9F5CE7">
            <wp:extent cx="1988820" cy="1051560"/>
            <wp:effectExtent l="0" t="0" r="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70803178" w14:textId="77777777" w:rsidR="00184166" w:rsidRPr="00D4336B" w:rsidRDefault="00184166" w:rsidP="00184166">
      <w:pPr>
        <w:jc w:val="both"/>
        <w:outlineLvl w:val="0"/>
        <w:rPr>
          <w:sz w:val="24"/>
          <w:szCs w:val="24"/>
        </w:rPr>
      </w:pPr>
      <w:r>
        <w:rPr>
          <w:sz w:val="24"/>
          <w:szCs w:val="24"/>
        </w:rPr>
        <w:t>Karen Traub</w:t>
      </w:r>
    </w:p>
    <w:p w14:paraId="3EE1CBEE" w14:textId="0C1C1068" w:rsidR="00C34517" w:rsidRPr="00531772" w:rsidRDefault="00531772" w:rsidP="00F6713A">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 w:id="1">
    <w:p w14:paraId="00F6BE63" w14:textId="77777777" w:rsidR="00184166" w:rsidRPr="00551782" w:rsidRDefault="00184166" w:rsidP="00184166">
      <w:pPr>
        <w:pStyle w:val="EndnoteText"/>
        <w:rPr>
          <w:rFonts w:asciiTheme="minorHAnsi" w:hAnsiTheme="minorHAnsi"/>
        </w:rPr>
      </w:pPr>
      <w:r w:rsidRPr="00551782">
        <w:rPr>
          <w:rStyle w:val="EndnoteReference"/>
          <w:rFonts w:asciiTheme="minorHAnsi" w:hAnsiTheme="minorHAnsi"/>
        </w:rPr>
        <w:endnoteRef/>
      </w:r>
      <w:r w:rsidRPr="00551782">
        <w:rPr>
          <w:rFonts w:asciiTheme="minorHAnsi" w:hAnsiTheme="minorHAnsi"/>
        </w:rPr>
        <w:t xml:space="preserve"> The </w:t>
      </w:r>
      <w:proofErr w:type="gramStart"/>
      <w:r w:rsidRPr="00551782">
        <w:rPr>
          <w:rFonts w:asciiTheme="minorHAnsi" w:hAnsiTheme="minorHAnsi"/>
        </w:rPr>
        <w:t>line item</w:t>
      </w:r>
      <w:proofErr w:type="gramEnd"/>
      <w:r w:rsidRPr="00551782">
        <w:rPr>
          <w:rFonts w:asciiTheme="minorHAnsi" w:hAnsiTheme="minorHAnsi"/>
        </w:rPr>
        <w:t xml:space="preserve"> program entities included in this policy are the Massachusetts Library System, the Library for the Commonwealth, Perkins Braille and Talking Book Library, the Worcester Talking Book Program, and the Massachusetts Center for the Book.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404" w14:textId="279584C1" w:rsidR="00C34517" w:rsidRDefault="00C34517" w:rsidP="00C34517">
    <w:pPr>
      <w:pStyle w:val="Header"/>
      <w:jc w:val="right"/>
    </w:pPr>
    <w:r>
      <w:t>BLC Minutes</w:t>
    </w:r>
  </w:p>
  <w:p w14:paraId="1DF64884" w14:textId="52EB37A7" w:rsidR="00C34517" w:rsidRDefault="00184166" w:rsidP="00C34517">
    <w:pPr>
      <w:pStyle w:val="Header"/>
      <w:jc w:val="right"/>
    </w:pPr>
    <w:r>
      <w:t>10/5</w:t>
    </w:r>
    <w:r w:rsidR="00C34517">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273"/>
    <w:multiLevelType w:val="multilevel"/>
    <w:tmpl w:val="09C6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71BF5B4"/>
    <w:multiLevelType w:val="hybridMultilevel"/>
    <w:tmpl w:val="051C70FC"/>
    <w:lvl w:ilvl="0" w:tplc="D4627600">
      <w:start w:val="1"/>
      <w:numFmt w:val="bullet"/>
      <w:lvlText w:val=""/>
      <w:lvlJc w:val="left"/>
      <w:pPr>
        <w:ind w:left="720" w:hanging="360"/>
      </w:pPr>
      <w:rPr>
        <w:rFonts w:ascii="Symbol" w:hAnsi="Symbol" w:hint="default"/>
      </w:rPr>
    </w:lvl>
    <w:lvl w:ilvl="1" w:tplc="72406CBE">
      <w:start w:val="1"/>
      <w:numFmt w:val="bullet"/>
      <w:lvlText w:val="o"/>
      <w:lvlJc w:val="left"/>
      <w:pPr>
        <w:ind w:left="1440" w:hanging="360"/>
      </w:pPr>
      <w:rPr>
        <w:rFonts w:ascii="Courier New" w:hAnsi="Courier New" w:hint="default"/>
      </w:rPr>
    </w:lvl>
    <w:lvl w:ilvl="2" w:tplc="4696434A">
      <w:start w:val="1"/>
      <w:numFmt w:val="bullet"/>
      <w:lvlText w:val=""/>
      <w:lvlJc w:val="left"/>
      <w:pPr>
        <w:ind w:left="2160" w:hanging="360"/>
      </w:pPr>
      <w:rPr>
        <w:rFonts w:ascii="Wingdings" w:hAnsi="Wingdings" w:hint="default"/>
      </w:rPr>
    </w:lvl>
    <w:lvl w:ilvl="3" w:tplc="F54E79D8">
      <w:start w:val="1"/>
      <w:numFmt w:val="bullet"/>
      <w:lvlText w:val=""/>
      <w:lvlJc w:val="left"/>
      <w:pPr>
        <w:ind w:left="2880" w:hanging="360"/>
      </w:pPr>
      <w:rPr>
        <w:rFonts w:ascii="Symbol" w:hAnsi="Symbol" w:hint="default"/>
      </w:rPr>
    </w:lvl>
    <w:lvl w:ilvl="4" w:tplc="BE0C6112">
      <w:start w:val="1"/>
      <w:numFmt w:val="bullet"/>
      <w:lvlText w:val="o"/>
      <w:lvlJc w:val="left"/>
      <w:pPr>
        <w:ind w:left="3600" w:hanging="360"/>
      </w:pPr>
      <w:rPr>
        <w:rFonts w:ascii="Courier New" w:hAnsi="Courier New" w:hint="default"/>
      </w:rPr>
    </w:lvl>
    <w:lvl w:ilvl="5" w:tplc="7AB62178">
      <w:start w:val="1"/>
      <w:numFmt w:val="bullet"/>
      <w:lvlText w:val=""/>
      <w:lvlJc w:val="left"/>
      <w:pPr>
        <w:ind w:left="4320" w:hanging="360"/>
      </w:pPr>
      <w:rPr>
        <w:rFonts w:ascii="Wingdings" w:hAnsi="Wingdings" w:hint="default"/>
      </w:rPr>
    </w:lvl>
    <w:lvl w:ilvl="6" w:tplc="8528C5D2">
      <w:start w:val="1"/>
      <w:numFmt w:val="bullet"/>
      <w:lvlText w:val=""/>
      <w:lvlJc w:val="left"/>
      <w:pPr>
        <w:ind w:left="5040" w:hanging="360"/>
      </w:pPr>
      <w:rPr>
        <w:rFonts w:ascii="Symbol" w:hAnsi="Symbol" w:hint="default"/>
      </w:rPr>
    </w:lvl>
    <w:lvl w:ilvl="7" w:tplc="9224F978">
      <w:start w:val="1"/>
      <w:numFmt w:val="bullet"/>
      <w:lvlText w:val="o"/>
      <w:lvlJc w:val="left"/>
      <w:pPr>
        <w:ind w:left="5760" w:hanging="360"/>
      </w:pPr>
      <w:rPr>
        <w:rFonts w:ascii="Courier New" w:hAnsi="Courier New" w:hint="default"/>
      </w:rPr>
    </w:lvl>
    <w:lvl w:ilvl="8" w:tplc="049E866A">
      <w:start w:val="1"/>
      <w:numFmt w:val="bullet"/>
      <w:lvlText w:val=""/>
      <w:lvlJc w:val="left"/>
      <w:pPr>
        <w:ind w:left="6480" w:hanging="360"/>
      </w:pPr>
      <w:rPr>
        <w:rFonts w:ascii="Wingdings" w:hAnsi="Wingdings" w:hint="default"/>
      </w:rPr>
    </w:lvl>
  </w:abstractNum>
  <w:abstractNum w:abstractNumId="5" w15:restartNumberingAfterBreak="0">
    <w:nsid w:val="1C5D4C9C"/>
    <w:multiLevelType w:val="hybridMultilevel"/>
    <w:tmpl w:val="BC9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A7CAB"/>
    <w:multiLevelType w:val="hybridMultilevel"/>
    <w:tmpl w:val="DE0035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1DB134A"/>
    <w:multiLevelType w:val="hybridMultilevel"/>
    <w:tmpl w:val="0646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322F"/>
    <w:multiLevelType w:val="hybridMultilevel"/>
    <w:tmpl w:val="CA781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696552"/>
    <w:multiLevelType w:val="hybridMultilevel"/>
    <w:tmpl w:val="AB20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25AFF"/>
    <w:multiLevelType w:val="multilevel"/>
    <w:tmpl w:val="70283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034FD"/>
    <w:multiLevelType w:val="hybridMultilevel"/>
    <w:tmpl w:val="0BB0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C56ED"/>
    <w:multiLevelType w:val="hybridMultilevel"/>
    <w:tmpl w:val="6D28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F40F1"/>
    <w:multiLevelType w:val="hybridMultilevel"/>
    <w:tmpl w:val="2F5E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116A9"/>
    <w:multiLevelType w:val="hybridMultilevel"/>
    <w:tmpl w:val="FB04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3"/>
  </w:num>
  <w:num w:numId="2" w16cid:durableId="1906332740">
    <w:abstractNumId w:val="0"/>
  </w:num>
  <w:num w:numId="3" w16cid:durableId="1775860913">
    <w:abstractNumId w:val="2"/>
  </w:num>
  <w:num w:numId="4" w16cid:durableId="1942642081">
    <w:abstractNumId w:val="1"/>
  </w:num>
  <w:num w:numId="5" w16cid:durableId="2009207413">
    <w:abstractNumId w:val="11"/>
  </w:num>
  <w:num w:numId="6" w16cid:durableId="1439134601">
    <w:abstractNumId w:val="9"/>
  </w:num>
  <w:num w:numId="7" w16cid:durableId="828525096">
    <w:abstractNumId w:val="14"/>
  </w:num>
  <w:num w:numId="8" w16cid:durableId="977688727">
    <w:abstractNumId w:val="4"/>
  </w:num>
  <w:num w:numId="9" w16cid:durableId="1649238183">
    <w:abstractNumId w:val="13"/>
  </w:num>
  <w:num w:numId="10" w16cid:durableId="1341278330">
    <w:abstractNumId w:val="7"/>
  </w:num>
  <w:num w:numId="11" w16cid:durableId="447892331">
    <w:abstractNumId w:val="5"/>
  </w:num>
  <w:num w:numId="12" w16cid:durableId="907374538">
    <w:abstractNumId w:val="12"/>
  </w:num>
  <w:num w:numId="13" w16cid:durableId="155725208">
    <w:abstractNumId w:val="8"/>
  </w:num>
  <w:num w:numId="14" w16cid:durableId="1909605764">
    <w:abstractNumId w:val="6"/>
  </w:num>
  <w:num w:numId="15" w16cid:durableId="200370443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77ADA"/>
    <w:rsid w:val="000B732F"/>
    <w:rsid w:val="0018048C"/>
    <w:rsid w:val="00184166"/>
    <w:rsid w:val="002305AF"/>
    <w:rsid w:val="003566A5"/>
    <w:rsid w:val="004646CE"/>
    <w:rsid w:val="00503A0E"/>
    <w:rsid w:val="00531772"/>
    <w:rsid w:val="00980422"/>
    <w:rsid w:val="00C34517"/>
    <w:rsid w:val="00CB2EB7"/>
    <w:rsid w:val="00F46F8F"/>
    <w:rsid w:val="00F6713A"/>
    <w:rsid w:val="00FC7DC4"/>
    <w:rsid w:val="00FD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F6713A"/>
  </w:style>
  <w:style w:type="paragraph" w:customStyle="1" w:styleId="xxmsonormal">
    <w:name w:val="x_xmsonormal"/>
    <w:basedOn w:val="Normal"/>
    <w:rsid w:val="00F6713A"/>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184166"/>
    <w:pPr>
      <w:widowControl/>
      <w:autoSpaceDE/>
      <w:autoSpaceDN/>
      <w:adjustRightInd/>
    </w:pPr>
  </w:style>
  <w:style w:type="character" w:customStyle="1" w:styleId="EndnoteTextChar">
    <w:name w:val="Endnote Text Char"/>
    <w:basedOn w:val="DefaultParagraphFont"/>
    <w:link w:val="EndnoteText"/>
    <w:rsid w:val="00184166"/>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184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b-CTWtV_z-Y?feature=shared" TargetMode="External"/><Relationship Id="rId18" Type="http://schemas.openxmlformats.org/officeDocument/2006/relationships/hyperlink" Target="https://malegislature.gov/Bills/193/H4005" TargetMode="External"/><Relationship Id="rId26" Type="http://schemas.openxmlformats.org/officeDocument/2006/relationships/hyperlink" Target="https://urldefense.com/v3/__https:/sfpl.org/services/jail-and-reentry-services/expanding-information-access-incarcerated-people-initiative__;!!CPANwP4y!Tf6RV2-wAQEcLYAo650XJqUDrRgMld3pwkkPTPk9QS8W1qPt-De_goDCXqUMMcpI4zyJzgMEQrJi-vAkcMG8qQa1OQ$" TargetMode="External"/><Relationship Id="rId3" Type="http://schemas.openxmlformats.org/officeDocument/2006/relationships/settings" Target="settings.xml"/><Relationship Id="rId21" Type="http://schemas.openxmlformats.org/officeDocument/2006/relationships/hyperlink" Target="https://massbudget.org/budget-browser/subcategory/?id=Libraries" TargetMode="External"/><Relationship Id="rId34" Type="http://schemas.openxmlformats.org/officeDocument/2006/relationships/footer" Target="footer2.xml"/><Relationship Id="rId7" Type="http://schemas.openxmlformats.org/officeDocument/2006/relationships/hyperlink" Target="https://mblc.state.ma.us/programs-and-support/e-rate/trainings.php" TargetMode="External"/><Relationship Id="rId12" Type="http://schemas.openxmlformats.org/officeDocument/2006/relationships/hyperlink" Target="https://malibraryroadtrip.com/ocln/" TargetMode="External"/><Relationship Id="rId17" Type="http://schemas.openxmlformats.org/officeDocument/2006/relationships/hyperlink" Target="https://malegislature.gov/Bills/193/SD2679" TargetMode="External"/><Relationship Id="rId25" Type="http://schemas.openxmlformats.org/officeDocument/2006/relationships/hyperlink" Target="https://urldefense.com/v3/__https:/www.ala.org/news/press-releases/2023/04/ala-welcomes-prison-libraries-act-2023__;!!CPANwP4y!Tf6RV2-wAQEcLYAo650XJqUDrRgMld3pwkkPTPk9QS8W1qPt-De_goDCXqUMMcpI4zyJzgMEQrJi-vAkcMHq_kQB2g$"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alegislature.gov/Bills/193/SD2673" TargetMode="External"/><Relationship Id="rId20" Type="http://schemas.openxmlformats.org/officeDocument/2006/relationships/hyperlink" Target="https://malegislature.gov/Bills/193/H3239" TargetMode="External"/><Relationship Id="rId29" Type="http://schemas.openxmlformats.org/officeDocument/2006/relationships/hyperlink" Target="https://biblioplus.com/lan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ibraryroadtrip.com/" TargetMode="External"/><Relationship Id="rId24" Type="http://schemas.openxmlformats.org/officeDocument/2006/relationships/hyperlink" Target="https://urldefense.com/v3/__https:/alaeditions.org/standards/__;!!CPANwP4y!Tf6RV2-wAQEcLYAo650XJqUDrRgMld3pwkkPTPk9QS8W1qPt-De_goDCXqUMMcpI4zyJzgMEQrJi-vAkcMHSzzUsUw$"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bcboston.com/news/local/let-freedom-read-events-fight-censorship-by-promoting-banned-books/3150233/?fbclid=IwAR3pm3eLQJuzvUvnykSjTYS1DI4RtgxJRZGq1cKwrJf0SB0zlP8m6sbuVmI" TargetMode="External"/><Relationship Id="rId23" Type="http://schemas.openxmlformats.org/officeDocument/2006/relationships/hyperlink" Target="https://urldefense.com/v3/__https:/docs.google.com/document/d/1uSE_CWUdQRlxzNaXltwNmKazXgBoB1NZ/edit__;!!CPANwP4y!Tf6RV2-wAQEcLYAo650XJqUDrRgMld3pwkkPTPk9QS8W1qPt-De_goDCXqUMMcpI4zyJzgMEQrJi-vAkcMFuQltoWw$" TargetMode="External"/><Relationship Id="rId28" Type="http://schemas.openxmlformats.org/officeDocument/2006/relationships/hyperlink" Target="https://vimeo.com/masslibsystem" TargetMode="External"/><Relationship Id="rId36" Type="http://schemas.openxmlformats.org/officeDocument/2006/relationships/theme" Target="theme/theme1.xml"/><Relationship Id="rId10" Type="http://schemas.openxmlformats.org/officeDocument/2006/relationships/hyperlink" Target="https://mblc.state.ma.us/mblc_blog/2023/09/19/mplcp-revealed/" TargetMode="External"/><Relationship Id="rId19" Type="http://schemas.openxmlformats.org/officeDocument/2006/relationships/hyperlink" Target="https://malegislature.gov/Bills/193/HD444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blcconstructionprogram.org/" TargetMode="External"/><Relationship Id="rId14" Type="http://schemas.openxmlformats.org/officeDocument/2006/relationships/hyperlink" Target="https://awarehouse.mblc.state.ma.us/collateral/programs/databases/?format=1" TargetMode="External"/><Relationship Id="rId22" Type="http://schemas.openxmlformats.org/officeDocument/2006/relationships/hyperlink" Target="https://urldefense.com/v3/__https:/docs.google.com/presentation/d/1vEPsMKAHTN6YCRK1Dmv7wfCU-8Dh6c-G37VlZyhXPC4/edit?usp=sharing__;!!CPANwP4y!Tf6RV2-wAQEcLYAo650XJqUDrRgMld3pwkkPTPk9QS8W1qPt-De_goDCXqUMMcpI4zyJzgMEQrJi-vAkcMFVQm11zQ$" TargetMode="External"/><Relationship Id="rId27" Type="http://schemas.openxmlformats.org/officeDocument/2006/relationships/hyperlink" Target="https://calendar.masslibsystem.org/event/11217777" TargetMode="External"/><Relationship Id="rId30" Type="http://schemas.openxmlformats.org/officeDocument/2006/relationships/image" Target="media/image1.jpeg"/><Relationship Id="rId35" Type="http://schemas.openxmlformats.org/officeDocument/2006/relationships/fontTable" Target="fontTable.xml"/><Relationship Id="rId8" Type="http://schemas.openxmlformats.org/officeDocument/2006/relationships/hyperlink" Target="https://mblcconstructionprogram.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10975</Words>
  <Characters>62559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FY2024_September_7_Board_Minutes</vt:lpstr>
    </vt:vector>
  </TitlesOfParts>
  <Company/>
  <LinksUpToDate>false</LinksUpToDate>
  <CharactersWithSpaces>73388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FY2024_October_5_Board_Minutes</dc:title>
  <dc:subject/>
  <dc:creator>Masse, Rachel (BLC)</dc:creator>
  <cp:keywords/>
  <dc:description/>
  <cp:lastModifiedBy>Masse, Rachel (BLC)</cp:lastModifiedBy>
  <cp:revision>2</cp:revision>
  <dcterms:created xsi:type="dcterms:W3CDTF">2024-01-02T15:33:00Z</dcterms:created>
  <dcterms:modified xsi:type="dcterms:W3CDTF">2024-01-02T15:33:00Z</dcterms:modified>
</cp:coreProperties>
</file>