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23EE6" w14:textId="77777777" w:rsidR="001A4CDF" w:rsidRPr="00D4336B" w:rsidRDefault="001A4CDF" w:rsidP="001A4CDF">
      <w:pPr>
        <w:jc w:val="both"/>
        <w:outlineLvl w:val="0"/>
        <w:rPr>
          <w:b/>
          <w:bCs/>
          <w:caps/>
          <w:sz w:val="24"/>
          <w:szCs w:val="24"/>
        </w:rPr>
      </w:pPr>
      <w:bookmarkStart w:id="0" w:name="_Hlk138237804"/>
      <w:bookmarkStart w:id="1" w:name="_Hlk120783699"/>
      <w:r w:rsidRPr="00D4336B">
        <w:rPr>
          <w:b/>
          <w:bCs/>
          <w:sz w:val="24"/>
          <w:szCs w:val="24"/>
        </w:rPr>
        <w:t xml:space="preserve">MINUTES OF THE BOARD OF LIBRARY COMMISSIONERS </w:t>
      </w:r>
      <w:r w:rsidRPr="00D4336B">
        <w:rPr>
          <w:b/>
          <w:bCs/>
          <w:caps/>
          <w:sz w:val="24"/>
          <w:szCs w:val="24"/>
        </w:rPr>
        <w:t>monthly regular meeting</w:t>
      </w:r>
    </w:p>
    <w:p w14:paraId="4C73BE38" w14:textId="77777777" w:rsidR="001A4CDF" w:rsidRPr="00D4336B" w:rsidRDefault="001A4CDF" w:rsidP="001A4CDF">
      <w:pPr>
        <w:jc w:val="both"/>
        <w:rPr>
          <w:sz w:val="24"/>
          <w:szCs w:val="24"/>
        </w:rPr>
      </w:pPr>
    </w:p>
    <w:p w14:paraId="0F553AD2" w14:textId="77777777" w:rsidR="001A4CDF" w:rsidRPr="00D4336B" w:rsidRDefault="001A4CDF" w:rsidP="001A4CDF">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January 4, 2024</w:t>
      </w:r>
    </w:p>
    <w:p w14:paraId="53BE40E9" w14:textId="77777777" w:rsidR="001A4CDF" w:rsidRPr="00D4336B" w:rsidRDefault="001A4CDF" w:rsidP="001A4CD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44CD1471" w14:textId="77777777" w:rsidR="001A4CDF" w:rsidRPr="00D4336B" w:rsidRDefault="001A4CDF" w:rsidP="001A4CD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0A961F2D" w14:textId="77777777" w:rsidR="001A4CDF" w:rsidRPr="00D4336B" w:rsidRDefault="001A4CDF" w:rsidP="001A4CD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 xml:space="preserve">Massachusetts Board of Library Commissioners Offices </w:t>
      </w:r>
    </w:p>
    <w:p w14:paraId="3C36B8F2" w14:textId="77777777" w:rsidR="001A4CDF" w:rsidRPr="00D4336B" w:rsidRDefault="001A4CDF" w:rsidP="001A4CD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sz w:val="24"/>
          <w:szCs w:val="24"/>
        </w:rPr>
        <w:tab/>
      </w:r>
      <w:r w:rsidRPr="00D4336B">
        <w:rPr>
          <w:sz w:val="24"/>
          <w:szCs w:val="24"/>
        </w:rPr>
        <w:tab/>
      </w:r>
      <w:r w:rsidRPr="00D4336B">
        <w:rPr>
          <w:sz w:val="24"/>
          <w:szCs w:val="24"/>
        </w:rPr>
        <w:tab/>
      </w:r>
      <w:r>
        <w:rPr>
          <w:sz w:val="24"/>
          <w:szCs w:val="24"/>
        </w:rPr>
        <w:t>Boston</w:t>
      </w:r>
      <w:r w:rsidRPr="00D4336B">
        <w:rPr>
          <w:sz w:val="24"/>
          <w:szCs w:val="24"/>
        </w:rPr>
        <w:t xml:space="preserve">, MA  </w:t>
      </w:r>
    </w:p>
    <w:p w14:paraId="1A61ED37" w14:textId="77777777" w:rsidR="001A4CDF" w:rsidRDefault="001A4CDF" w:rsidP="001A4CD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39D60D87" w14:textId="77777777" w:rsidR="001A4CDF" w:rsidRPr="00251194" w:rsidRDefault="001A4CDF" w:rsidP="001A4CD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63D1D6DF" w14:textId="77777777" w:rsidR="001A4CDF" w:rsidRDefault="001A4CDF" w:rsidP="001A4CDF">
      <w:pPr>
        <w:tabs>
          <w:tab w:val="left" w:pos="1080"/>
          <w:tab w:val="left" w:pos="1440"/>
        </w:tabs>
        <w:ind w:left="1440" w:hanging="1440"/>
        <w:jc w:val="both"/>
        <w:rPr>
          <w:sz w:val="24"/>
          <w:szCs w:val="24"/>
        </w:rPr>
      </w:pPr>
      <w:r w:rsidRPr="00D4336B">
        <w:rPr>
          <w:b/>
          <w:bCs/>
          <w:sz w:val="24"/>
          <w:szCs w:val="24"/>
        </w:rPr>
        <w:t>Present</w:t>
      </w:r>
      <w:r w:rsidRPr="00D4336B">
        <w:rPr>
          <w:sz w:val="24"/>
          <w:szCs w:val="24"/>
        </w:rPr>
        <w:tab/>
        <w:t>:</w:t>
      </w:r>
      <w:r w:rsidRPr="00D4336B">
        <w:rPr>
          <w:sz w:val="24"/>
          <w:szCs w:val="24"/>
        </w:rPr>
        <w:tab/>
        <w:t>Debby Conrad, Chair;</w:t>
      </w:r>
      <w:r>
        <w:rPr>
          <w:sz w:val="24"/>
          <w:szCs w:val="24"/>
        </w:rPr>
        <w:t xml:space="preserve"> </w:t>
      </w:r>
      <w:r w:rsidRPr="00D4336B">
        <w:rPr>
          <w:sz w:val="24"/>
          <w:szCs w:val="24"/>
        </w:rPr>
        <w:t>Vicky Biancolo, Vice Chair</w:t>
      </w:r>
      <w:r>
        <w:rPr>
          <w:sz w:val="24"/>
          <w:szCs w:val="24"/>
        </w:rPr>
        <w:t>;</w:t>
      </w:r>
      <w:r w:rsidRPr="00DE68BF">
        <w:rPr>
          <w:sz w:val="24"/>
          <w:szCs w:val="24"/>
        </w:rPr>
        <w:t xml:space="preserve"> </w:t>
      </w:r>
      <w:r w:rsidRPr="00D4336B">
        <w:rPr>
          <w:sz w:val="24"/>
          <w:szCs w:val="24"/>
        </w:rPr>
        <w:t>Mary Ann Cluggish</w:t>
      </w:r>
      <w:r>
        <w:rPr>
          <w:sz w:val="24"/>
          <w:szCs w:val="24"/>
        </w:rPr>
        <w:t>;</w:t>
      </w:r>
      <w:r w:rsidRPr="00BC2E83">
        <w:rPr>
          <w:sz w:val="24"/>
          <w:szCs w:val="24"/>
        </w:rPr>
        <w:t xml:space="preserve"> </w:t>
      </w:r>
      <w:r>
        <w:rPr>
          <w:sz w:val="24"/>
          <w:szCs w:val="24"/>
        </w:rPr>
        <w:t>Joyce Linehan</w:t>
      </w:r>
    </w:p>
    <w:p w14:paraId="042D1942" w14:textId="77777777" w:rsidR="001A4CDF" w:rsidRDefault="001A4CDF" w:rsidP="001A4CDF">
      <w:pPr>
        <w:tabs>
          <w:tab w:val="left" w:pos="1080"/>
          <w:tab w:val="left" w:pos="1440"/>
        </w:tabs>
        <w:ind w:left="1440" w:hanging="1440"/>
        <w:jc w:val="both"/>
        <w:rPr>
          <w:sz w:val="24"/>
          <w:szCs w:val="24"/>
        </w:rPr>
      </w:pPr>
    </w:p>
    <w:p w14:paraId="512EB033" w14:textId="77777777" w:rsidR="001A4CDF" w:rsidRPr="00162F86" w:rsidRDefault="001A4CDF" w:rsidP="001A4CDF">
      <w:pPr>
        <w:tabs>
          <w:tab w:val="left" w:pos="1080"/>
          <w:tab w:val="left" w:pos="1440"/>
        </w:tabs>
        <w:jc w:val="both"/>
        <w:rPr>
          <w:sz w:val="24"/>
          <w:szCs w:val="24"/>
        </w:rPr>
      </w:pPr>
      <w:r>
        <w:rPr>
          <w:b/>
          <w:bCs/>
          <w:sz w:val="24"/>
          <w:szCs w:val="24"/>
        </w:rPr>
        <w:t>Board</w:t>
      </w:r>
      <w:r w:rsidRPr="007E65E7">
        <w:rPr>
          <w:sz w:val="24"/>
          <w:szCs w:val="24"/>
        </w:rPr>
        <w:tab/>
        <w:t>:</w:t>
      </w:r>
      <w:r w:rsidRPr="007E65E7">
        <w:rPr>
          <w:sz w:val="24"/>
          <w:szCs w:val="24"/>
        </w:rPr>
        <w:tab/>
      </w:r>
      <w:r>
        <w:rPr>
          <w:sz w:val="24"/>
          <w:szCs w:val="24"/>
        </w:rPr>
        <w:t xml:space="preserve">Karen Traub, Secretary; </w:t>
      </w:r>
      <w:r w:rsidRPr="00D4336B">
        <w:rPr>
          <w:sz w:val="24"/>
          <w:szCs w:val="24"/>
        </w:rPr>
        <w:t xml:space="preserve">George </w:t>
      </w:r>
      <w:r w:rsidRPr="00A6199D">
        <w:rPr>
          <w:sz w:val="24"/>
          <w:szCs w:val="24"/>
        </w:rPr>
        <w:t>Comeau, Esq.</w:t>
      </w:r>
      <w:r>
        <w:rPr>
          <w:sz w:val="24"/>
          <w:szCs w:val="24"/>
        </w:rPr>
        <w:t xml:space="preserve">; </w:t>
      </w:r>
      <w:r w:rsidRPr="00162F86">
        <w:rPr>
          <w:sz w:val="24"/>
          <w:szCs w:val="24"/>
        </w:rPr>
        <w:t>Jessica Vilas Novas</w:t>
      </w:r>
    </w:p>
    <w:p w14:paraId="072A695A" w14:textId="77777777" w:rsidR="001A4CDF" w:rsidRDefault="001A4CDF" w:rsidP="001A4CD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Pr>
          <w:b/>
          <w:bCs/>
          <w:sz w:val="24"/>
          <w:szCs w:val="24"/>
        </w:rPr>
        <w:t xml:space="preserve">Present </w:t>
      </w:r>
    </w:p>
    <w:p w14:paraId="0118467D" w14:textId="77777777" w:rsidR="001A4CDF" w:rsidRDefault="001A4CDF" w:rsidP="001A4CD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Pr>
          <w:b/>
          <w:bCs/>
          <w:sz w:val="24"/>
          <w:szCs w:val="24"/>
        </w:rPr>
        <w:t>Zoom</w:t>
      </w:r>
    </w:p>
    <w:p w14:paraId="1B54E402" w14:textId="77777777" w:rsidR="001A4CDF" w:rsidRPr="00251194" w:rsidRDefault="001A4CDF" w:rsidP="001A4CDF">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ab/>
        <w:t xml:space="preserve"> </w:t>
      </w:r>
    </w:p>
    <w:p w14:paraId="22BBD5DB" w14:textId="77777777" w:rsidR="001A4CDF" w:rsidRPr="007E65E7" w:rsidRDefault="001A4CDF" w:rsidP="001A4CDF">
      <w:pPr>
        <w:tabs>
          <w:tab w:val="left" w:pos="1080"/>
          <w:tab w:val="left" w:pos="1440"/>
        </w:tabs>
        <w:jc w:val="both"/>
        <w:rPr>
          <w:sz w:val="24"/>
          <w:szCs w:val="24"/>
        </w:rPr>
      </w:pPr>
      <w:r>
        <w:rPr>
          <w:b/>
          <w:bCs/>
          <w:sz w:val="24"/>
          <w:szCs w:val="24"/>
        </w:rPr>
        <w:t>Absent</w:t>
      </w:r>
      <w:r w:rsidRPr="007E65E7">
        <w:rPr>
          <w:sz w:val="24"/>
          <w:szCs w:val="24"/>
        </w:rPr>
        <w:tab/>
        <w:t>:</w:t>
      </w:r>
      <w:r w:rsidRPr="007E65E7">
        <w:rPr>
          <w:sz w:val="24"/>
          <w:szCs w:val="24"/>
        </w:rPr>
        <w:tab/>
        <w:t>Barbara Barros;</w:t>
      </w:r>
      <w:r>
        <w:rPr>
          <w:sz w:val="24"/>
          <w:szCs w:val="24"/>
        </w:rPr>
        <w:t xml:space="preserve"> </w:t>
      </w:r>
      <w:r w:rsidRPr="007E65E7">
        <w:rPr>
          <w:sz w:val="24"/>
          <w:szCs w:val="24"/>
        </w:rPr>
        <w:t>Stacy DeBole</w:t>
      </w:r>
    </w:p>
    <w:p w14:paraId="1B07E939" w14:textId="77777777" w:rsidR="001A4CDF" w:rsidRPr="009D1826" w:rsidRDefault="001A4CDF" w:rsidP="001A4CDF">
      <w:pPr>
        <w:tabs>
          <w:tab w:val="left" w:pos="1080"/>
          <w:tab w:val="left" w:pos="1440"/>
        </w:tabs>
        <w:jc w:val="both"/>
        <w:rPr>
          <w:b/>
          <w:bCs/>
          <w:sz w:val="24"/>
          <w:szCs w:val="24"/>
        </w:rPr>
      </w:pPr>
      <w:r>
        <w:rPr>
          <w:sz w:val="24"/>
          <w:szCs w:val="24"/>
        </w:rPr>
        <w:tab/>
      </w:r>
    </w:p>
    <w:p w14:paraId="198AE373" w14:textId="77777777" w:rsidR="001A4CDF" w:rsidRPr="00D4336B" w:rsidRDefault="001A4CDF" w:rsidP="001A4CDF">
      <w:pPr>
        <w:jc w:val="both"/>
        <w:rPr>
          <w:b/>
          <w:sz w:val="24"/>
          <w:szCs w:val="24"/>
        </w:rPr>
      </w:pPr>
      <w:bookmarkStart w:id="2" w:name="_Hlk126646380"/>
      <w:r w:rsidRPr="00D4336B">
        <w:rPr>
          <w:b/>
          <w:sz w:val="24"/>
          <w:szCs w:val="24"/>
        </w:rPr>
        <w:t>Staff Present:</w:t>
      </w:r>
    </w:p>
    <w:p w14:paraId="0044634C" w14:textId="77777777" w:rsidR="001A4CDF" w:rsidRPr="00406507" w:rsidRDefault="001A4CDF" w:rsidP="001A4CDF">
      <w:pPr>
        <w:rPr>
          <w:sz w:val="24"/>
          <w:szCs w:val="24"/>
        </w:rPr>
      </w:pPr>
      <w:r w:rsidRPr="00406507">
        <w:rPr>
          <w:sz w:val="24"/>
          <w:szCs w:val="24"/>
        </w:rPr>
        <w:t xml:space="preserve">James Lonergan, Director; Andrea Bono-Bunker, Library Building Specialist; </w:t>
      </w:r>
      <w:r>
        <w:rPr>
          <w:sz w:val="24"/>
          <w:szCs w:val="24"/>
        </w:rPr>
        <w:t xml:space="preserve">Tracey Dimant, Head of Operations and Budget; Sue </w:t>
      </w:r>
      <w:proofErr w:type="spellStart"/>
      <w:r>
        <w:rPr>
          <w:sz w:val="24"/>
          <w:szCs w:val="24"/>
        </w:rPr>
        <w:t>Faielle</w:t>
      </w:r>
      <w:proofErr w:type="spellEnd"/>
      <w:r>
        <w:rPr>
          <w:sz w:val="24"/>
          <w:szCs w:val="24"/>
        </w:rPr>
        <w:t xml:space="preserve">, Accountant; </w:t>
      </w:r>
      <w:r w:rsidRPr="00406507">
        <w:rPr>
          <w:sz w:val="24"/>
          <w:szCs w:val="24"/>
        </w:rPr>
        <w:t>Rob Favini, Head of Library Advisory &amp; Development</w:t>
      </w:r>
      <w:r>
        <w:rPr>
          <w:sz w:val="24"/>
          <w:szCs w:val="24"/>
        </w:rPr>
        <w:t>;</w:t>
      </w:r>
      <w:r w:rsidRPr="00406507">
        <w:rPr>
          <w:sz w:val="24"/>
          <w:szCs w:val="24"/>
        </w:rPr>
        <w:t xml:space="preserve"> Rachel Masse, Assistant to the Director; </w:t>
      </w:r>
      <w:r>
        <w:rPr>
          <w:sz w:val="24"/>
          <w:szCs w:val="24"/>
        </w:rPr>
        <w:t xml:space="preserve">Cate Merlin, Head of State Programs; June Thammasnong, Communications Specialist </w:t>
      </w:r>
    </w:p>
    <w:p w14:paraId="5AA21264" w14:textId="77777777" w:rsidR="001A4CDF" w:rsidRPr="00D4336B" w:rsidRDefault="001A4CDF" w:rsidP="001A4CDF">
      <w:pPr>
        <w:rPr>
          <w:sz w:val="24"/>
          <w:szCs w:val="24"/>
        </w:rPr>
      </w:pPr>
    </w:p>
    <w:p w14:paraId="16A87C3B" w14:textId="77777777" w:rsidR="001A4CDF" w:rsidRPr="00D4336B" w:rsidRDefault="001A4CDF" w:rsidP="001A4CDF">
      <w:pPr>
        <w:rPr>
          <w:b/>
          <w:bCs/>
          <w:sz w:val="24"/>
          <w:szCs w:val="24"/>
        </w:rPr>
      </w:pPr>
      <w:r w:rsidRPr="00D4336B">
        <w:rPr>
          <w:b/>
          <w:bCs/>
          <w:sz w:val="24"/>
          <w:szCs w:val="24"/>
        </w:rPr>
        <w:t>Staff Zoom:</w:t>
      </w:r>
    </w:p>
    <w:p w14:paraId="58B2B135" w14:textId="77777777" w:rsidR="001A4CDF" w:rsidRPr="00D4336B" w:rsidRDefault="001A4CDF" w:rsidP="001A4CDF">
      <w:pPr>
        <w:rPr>
          <w:sz w:val="24"/>
          <w:szCs w:val="24"/>
        </w:rPr>
      </w:pPr>
      <w:r w:rsidRPr="00406507">
        <w:rPr>
          <w:sz w:val="24"/>
          <w:szCs w:val="24"/>
        </w:rPr>
        <w:t xml:space="preserve">Celeste Bruno, Communications Director; Kate Butler, Library Information Systems Specialist; </w:t>
      </w:r>
      <w:r>
        <w:rPr>
          <w:sz w:val="24"/>
          <w:szCs w:val="24"/>
        </w:rPr>
        <w:t xml:space="preserve">Maura Deedy, Library Advisory Specialist; Lyndsay Forbes, Program Manager and Grant Specialist; </w:t>
      </w:r>
      <w:r w:rsidRPr="00406507">
        <w:rPr>
          <w:sz w:val="24"/>
          <w:szCs w:val="24"/>
        </w:rPr>
        <w:t xml:space="preserve">Jennifer Inglis, State Aid Specialist; </w:t>
      </w:r>
      <w:r>
        <w:rPr>
          <w:sz w:val="24"/>
          <w:szCs w:val="24"/>
        </w:rPr>
        <w:t xml:space="preserve">Jaccavrie McNeely, Electronic Services Specialist; Lillian Sutton, Administrative Assistant </w:t>
      </w:r>
    </w:p>
    <w:p w14:paraId="5A452CEC" w14:textId="77777777" w:rsidR="001A4CDF" w:rsidRPr="00D4336B" w:rsidRDefault="001A4CDF" w:rsidP="001A4CDF">
      <w:pPr>
        <w:rPr>
          <w:sz w:val="24"/>
          <w:szCs w:val="24"/>
        </w:rPr>
      </w:pPr>
    </w:p>
    <w:p w14:paraId="2AD93E71" w14:textId="77777777" w:rsidR="001A4CDF" w:rsidRPr="00D4336B" w:rsidRDefault="001A4CDF" w:rsidP="001A4CDF">
      <w:pPr>
        <w:rPr>
          <w:b/>
          <w:bCs/>
          <w:sz w:val="24"/>
          <w:szCs w:val="24"/>
        </w:rPr>
      </w:pPr>
      <w:r w:rsidRPr="00D4336B">
        <w:rPr>
          <w:b/>
          <w:bCs/>
          <w:sz w:val="24"/>
          <w:szCs w:val="24"/>
        </w:rPr>
        <w:t xml:space="preserve">Observers Present: </w:t>
      </w:r>
    </w:p>
    <w:p w14:paraId="6B3D2D52" w14:textId="77777777" w:rsidR="001A4CDF" w:rsidRPr="00D4336B" w:rsidRDefault="001A4CDF" w:rsidP="001A4CDF">
      <w:pPr>
        <w:rPr>
          <w:sz w:val="24"/>
          <w:szCs w:val="24"/>
        </w:rPr>
      </w:pPr>
      <w:r>
        <w:rPr>
          <w:sz w:val="24"/>
          <w:szCs w:val="24"/>
        </w:rPr>
        <w:t>Courtney Andree, Executive Director, Massachusetts Center for the Book; Abigail Porter, Library Director, Lynnfield Public Library; Sarah Sogigian, Executive Director, Massachusetts Library System (MLS)</w:t>
      </w:r>
    </w:p>
    <w:p w14:paraId="25008C71" w14:textId="77777777" w:rsidR="001A4CDF" w:rsidRDefault="001A4CDF" w:rsidP="001A4CDF">
      <w:pPr>
        <w:jc w:val="both"/>
        <w:rPr>
          <w:b/>
          <w:sz w:val="24"/>
          <w:szCs w:val="24"/>
        </w:rPr>
      </w:pPr>
      <w:bookmarkStart w:id="3" w:name="_Hlk94777859"/>
    </w:p>
    <w:p w14:paraId="21188306" w14:textId="77777777" w:rsidR="001A4CDF" w:rsidRDefault="001A4CDF" w:rsidP="001A4CDF">
      <w:pPr>
        <w:jc w:val="both"/>
        <w:rPr>
          <w:b/>
          <w:sz w:val="24"/>
          <w:szCs w:val="24"/>
        </w:rPr>
      </w:pPr>
      <w:r w:rsidRPr="00D4336B">
        <w:rPr>
          <w:b/>
          <w:sz w:val="24"/>
          <w:szCs w:val="24"/>
        </w:rPr>
        <w:t>Observers Zoom:</w:t>
      </w:r>
    </w:p>
    <w:bookmarkEnd w:id="3"/>
    <w:p w14:paraId="44674AF5" w14:textId="77777777" w:rsidR="001A4CDF" w:rsidRPr="002C0219" w:rsidRDefault="001A4CDF" w:rsidP="001A4CDF">
      <w:pPr>
        <w:rPr>
          <w:sz w:val="24"/>
          <w:szCs w:val="24"/>
        </w:rPr>
      </w:pPr>
      <w:r>
        <w:rPr>
          <w:sz w:val="24"/>
          <w:szCs w:val="24"/>
        </w:rPr>
        <w:t xml:space="preserve">William Adamczyk, Library Director, Milton Public Library; Nora Blake, Library Director, Ipswich Public Library; Russell </w:t>
      </w:r>
      <w:proofErr w:type="spellStart"/>
      <w:r>
        <w:rPr>
          <w:sz w:val="24"/>
          <w:szCs w:val="24"/>
        </w:rPr>
        <w:t>Boekenkroeger</w:t>
      </w:r>
      <w:proofErr w:type="spellEnd"/>
      <w:r>
        <w:rPr>
          <w:sz w:val="24"/>
          <w:szCs w:val="24"/>
        </w:rPr>
        <w:t xml:space="preserve">, Trustee, Lynnfield Public Library; Robert </w:t>
      </w:r>
      <w:r>
        <w:rPr>
          <w:sz w:val="24"/>
          <w:szCs w:val="24"/>
        </w:rPr>
        <w:lastRenderedPageBreak/>
        <w:t>Calamari, Trustee Chair, Lynnfield Public Library;</w:t>
      </w:r>
      <w:r w:rsidRPr="00CF2D6A">
        <w:rPr>
          <w:sz w:val="24"/>
          <w:szCs w:val="24"/>
        </w:rPr>
        <w:t xml:space="preserve"> Eileen Chandler, Network Administrator, </w:t>
      </w:r>
      <w:r>
        <w:rPr>
          <w:sz w:val="24"/>
          <w:szCs w:val="24"/>
        </w:rPr>
        <w:t>Cape Libraries Automated Materials Sharing (</w:t>
      </w:r>
      <w:r w:rsidRPr="00CF2D6A">
        <w:rPr>
          <w:sz w:val="24"/>
          <w:szCs w:val="24"/>
        </w:rPr>
        <w:t>CLAMS</w:t>
      </w:r>
      <w:r>
        <w:rPr>
          <w:sz w:val="24"/>
          <w:szCs w:val="24"/>
        </w:rPr>
        <w:t>)</w:t>
      </w:r>
      <w:r w:rsidRPr="00CF2D6A">
        <w:rPr>
          <w:sz w:val="24"/>
          <w:szCs w:val="24"/>
        </w:rPr>
        <w:t xml:space="preserve">; </w:t>
      </w:r>
      <w:r>
        <w:rPr>
          <w:sz w:val="24"/>
          <w:szCs w:val="24"/>
        </w:rPr>
        <w:t xml:space="preserve">Aida </w:t>
      </w:r>
      <w:proofErr w:type="spellStart"/>
      <w:r>
        <w:rPr>
          <w:sz w:val="24"/>
          <w:szCs w:val="24"/>
        </w:rPr>
        <w:t>Gennis</w:t>
      </w:r>
      <w:proofErr w:type="spellEnd"/>
      <w:r>
        <w:rPr>
          <w:sz w:val="24"/>
          <w:szCs w:val="24"/>
        </w:rPr>
        <w:t xml:space="preserve">, Trustee Chair, Wayland Free Public Library; Faith Honer-Coakley, Trustee, Lynnfield Public Library; Andrew Kenneally, Trustee, Lynnfield Public Library; </w:t>
      </w:r>
      <w:r w:rsidRPr="00CF2D6A">
        <w:rPr>
          <w:sz w:val="24"/>
          <w:szCs w:val="24"/>
        </w:rPr>
        <w:t xml:space="preserve">Marie Letarte, Library Director, Bigelow Library, Clinton; </w:t>
      </w:r>
      <w:r>
        <w:rPr>
          <w:sz w:val="24"/>
          <w:szCs w:val="24"/>
        </w:rPr>
        <w:t xml:space="preserve">Chris Lindquist, Director, Wayland Free Public Library; </w:t>
      </w:r>
      <w:r w:rsidRPr="00CF2D6A">
        <w:rPr>
          <w:sz w:val="24"/>
          <w:szCs w:val="24"/>
        </w:rPr>
        <w:t xml:space="preserve">Kathy Lussier, Network Administrator, </w:t>
      </w:r>
      <w:r>
        <w:rPr>
          <w:sz w:val="24"/>
          <w:szCs w:val="24"/>
        </w:rPr>
        <w:t>North of Boston Library Exchange (</w:t>
      </w:r>
      <w:r w:rsidRPr="00CF2D6A">
        <w:rPr>
          <w:sz w:val="24"/>
          <w:szCs w:val="24"/>
        </w:rPr>
        <w:t>NOBLE</w:t>
      </w:r>
      <w:r>
        <w:rPr>
          <w:sz w:val="24"/>
          <w:szCs w:val="24"/>
        </w:rPr>
        <w:t>)</w:t>
      </w:r>
      <w:r w:rsidRPr="00CF2D6A">
        <w:rPr>
          <w:sz w:val="24"/>
          <w:szCs w:val="24"/>
        </w:rPr>
        <w:t xml:space="preserve">; </w:t>
      </w:r>
      <w:r>
        <w:rPr>
          <w:sz w:val="24"/>
          <w:szCs w:val="24"/>
        </w:rPr>
        <w:t xml:space="preserve">Maria McCauley, Director, Cambridge Public Libraries; </w:t>
      </w:r>
      <w:r w:rsidRPr="00CF2D6A">
        <w:rPr>
          <w:sz w:val="24"/>
          <w:szCs w:val="24"/>
        </w:rPr>
        <w:t xml:space="preserve">Dave Slater, Network Administrator, </w:t>
      </w:r>
      <w:r>
        <w:rPr>
          <w:sz w:val="24"/>
          <w:szCs w:val="24"/>
        </w:rPr>
        <w:t>Old Colony Library Network (</w:t>
      </w:r>
      <w:r w:rsidRPr="00CF2D6A">
        <w:rPr>
          <w:sz w:val="24"/>
          <w:szCs w:val="24"/>
        </w:rPr>
        <w:t>OCLN</w:t>
      </w:r>
      <w:r>
        <w:rPr>
          <w:sz w:val="24"/>
          <w:szCs w:val="24"/>
        </w:rPr>
        <w:t>)</w:t>
      </w:r>
      <w:r w:rsidRPr="00CF2D6A">
        <w:rPr>
          <w:sz w:val="24"/>
          <w:szCs w:val="24"/>
        </w:rPr>
        <w:t>; Angela Veizaga, Director of Strategic Partnerships</w:t>
      </w:r>
      <w:r>
        <w:rPr>
          <w:sz w:val="24"/>
          <w:szCs w:val="24"/>
        </w:rPr>
        <w:t xml:space="preserve">, </w:t>
      </w:r>
      <w:r w:rsidRPr="00CF2D6A">
        <w:rPr>
          <w:sz w:val="24"/>
          <w:szCs w:val="24"/>
        </w:rPr>
        <w:t>Library for the Commonwealth</w:t>
      </w:r>
    </w:p>
    <w:p w14:paraId="15DBAC6A" w14:textId="77777777" w:rsidR="005579E0" w:rsidRDefault="005579E0" w:rsidP="001A4CDF">
      <w:pPr>
        <w:jc w:val="both"/>
        <w:rPr>
          <w:b/>
          <w:sz w:val="24"/>
          <w:szCs w:val="24"/>
        </w:rPr>
      </w:pPr>
    </w:p>
    <w:p w14:paraId="49B3614F" w14:textId="28B07DED" w:rsidR="001A4CDF" w:rsidRPr="00D4336B" w:rsidRDefault="001A4CDF" w:rsidP="001A4CDF">
      <w:pPr>
        <w:jc w:val="both"/>
        <w:rPr>
          <w:b/>
          <w:sz w:val="24"/>
          <w:szCs w:val="24"/>
        </w:rPr>
      </w:pPr>
      <w:r w:rsidRPr="00D4336B">
        <w:rPr>
          <w:b/>
          <w:sz w:val="24"/>
          <w:szCs w:val="24"/>
        </w:rPr>
        <w:t>Meeting called to order by Chair Conrad</w:t>
      </w:r>
    </w:p>
    <w:p w14:paraId="01A8F868" w14:textId="77777777" w:rsidR="001A4CDF" w:rsidRDefault="001A4CDF" w:rsidP="001A4CDF">
      <w:pPr>
        <w:rPr>
          <w:sz w:val="24"/>
          <w:szCs w:val="24"/>
        </w:rPr>
      </w:pPr>
      <w:r w:rsidRPr="00D4336B">
        <w:rPr>
          <w:sz w:val="24"/>
          <w:szCs w:val="24"/>
        </w:rPr>
        <w:t>Chair Conrad called the meeting to order at 1</w:t>
      </w:r>
      <w:r>
        <w:rPr>
          <w:sz w:val="24"/>
          <w:szCs w:val="24"/>
        </w:rPr>
        <w:t>0</w:t>
      </w:r>
      <w:r w:rsidRPr="00D4336B">
        <w:rPr>
          <w:sz w:val="24"/>
          <w:szCs w:val="24"/>
        </w:rPr>
        <w:t>:</w:t>
      </w:r>
      <w:r>
        <w:rPr>
          <w:sz w:val="24"/>
          <w:szCs w:val="24"/>
        </w:rPr>
        <w:t>10</w:t>
      </w:r>
      <w:r w:rsidRPr="00D4336B">
        <w:rPr>
          <w:sz w:val="24"/>
          <w:szCs w:val="24"/>
        </w:rPr>
        <w:t xml:space="preserve"> A.M.  </w:t>
      </w:r>
    </w:p>
    <w:p w14:paraId="4A4E660D" w14:textId="77777777" w:rsidR="001A4CDF" w:rsidRDefault="001A4CDF" w:rsidP="001A4CDF">
      <w:pPr>
        <w:rPr>
          <w:b/>
          <w:bCs/>
          <w:sz w:val="24"/>
          <w:szCs w:val="24"/>
        </w:rPr>
      </w:pPr>
    </w:p>
    <w:p w14:paraId="3CADEA60" w14:textId="77777777" w:rsidR="001A4CDF" w:rsidRPr="00D4336B" w:rsidRDefault="001A4CDF" w:rsidP="001A4CDF">
      <w:pPr>
        <w:rPr>
          <w:b/>
          <w:bCs/>
          <w:sz w:val="24"/>
          <w:szCs w:val="24"/>
        </w:rPr>
      </w:pPr>
      <w:r w:rsidRPr="00D4336B">
        <w:rPr>
          <w:b/>
          <w:bCs/>
          <w:sz w:val="24"/>
          <w:szCs w:val="24"/>
        </w:rPr>
        <w:t>Roll Call of Commissioners</w:t>
      </w:r>
    </w:p>
    <w:p w14:paraId="77052828" w14:textId="77777777" w:rsidR="001A4CDF" w:rsidRPr="00D4336B" w:rsidRDefault="001A4CDF" w:rsidP="001A4CDF">
      <w:pPr>
        <w:rPr>
          <w:sz w:val="24"/>
          <w:szCs w:val="24"/>
        </w:rPr>
      </w:pPr>
    </w:p>
    <w:p w14:paraId="1BE28B15" w14:textId="77777777" w:rsidR="001A4CDF" w:rsidRDefault="001A4CDF" w:rsidP="001A4CDF">
      <w:pPr>
        <w:rPr>
          <w:sz w:val="24"/>
          <w:szCs w:val="24"/>
        </w:rPr>
      </w:pPr>
      <w:r w:rsidRPr="00D4336B">
        <w:rPr>
          <w:sz w:val="24"/>
          <w:szCs w:val="24"/>
        </w:rPr>
        <w:t xml:space="preserve">Chair Conrad stated that she is required to take a roll call of Commissioners to comply with the Open Meeting Law for hybrid meetings. </w:t>
      </w:r>
      <w:bookmarkEnd w:id="2"/>
    </w:p>
    <w:p w14:paraId="5CFE648B" w14:textId="77777777" w:rsidR="001A4CDF" w:rsidRPr="00D4336B" w:rsidRDefault="001A4CDF" w:rsidP="001A4CDF">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1A4CDF" w:rsidRPr="00D4336B" w14:paraId="4698C0FE" w14:textId="77777777" w:rsidTr="00AB6F62">
        <w:trPr>
          <w:trHeight w:val="432"/>
        </w:trPr>
        <w:tc>
          <w:tcPr>
            <w:tcW w:w="3467" w:type="dxa"/>
            <w:vAlign w:val="center"/>
          </w:tcPr>
          <w:p w14:paraId="26640004" w14:textId="77777777" w:rsidR="001A4CDF" w:rsidRPr="00D4336B" w:rsidRDefault="001A4CDF" w:rsidP="00AB6F62">
            <w:pPr>
              <w:rPr>
                <w:sz w:val="24"/>
                <w:szCs w:val="24"/>
              </w:rPr>
            </w:pPr>
            <w:r w:rsidRPr="00D4336B">
              <w:rPr>
                <w:sz w:val="24"/>
                <w:szCs w:val="24"/>
              </w:rPr>
              <w:t xml:space="preserve">Commissioner </w:t>
            </w:r>
            <w:r>
              <w:rPr>
                <w:sz w:val="24"/>
                <w:szCs w:val="24"/>
              </w:rPr>
              <w:t>Barros</w:t>
            </w:r>
            <w:r w:rsidRPr="00D4336B">
              <w:rPr>
                <w:sz w:val="24"/>
                <w:szCs w:val="24"/>
              </w:rPr>
              <w:t xml:space="preserve">- </w:t>
            </w:r>
            <w:r>
              <w:rPr>
                <w:sz w:val="24"/>
                <w:szCs w:val="24"/>
              </w:rPr>
              <w:t>Didn’t arrive to meeting for roll call</w:t>
            </w:r>
          </w:p>
        </w:tc>
        <w:tc>
          <w:tcPr>
            <w:tcW w:w="3456" w:type="dxa"/>
            <w:vAlign w:val="center"/>
          </w:tcPr>
          <w:p w14:paraId="656152EC" w14:textId="77777777" w:rsidR="001A4CDF" w:rsidRPr="00D4336B" w:rsidRDefault="001A4CDF" w:rsidP="00AB6F62">
            <w:pPr>
              <w:rPr>
                <w:sz w:val="24"/>
                <w:szCs w:val="24"/>
              </w:rPr>
            </w:pPr>
            <w:r w:rsidRPr="00D4336B">
              <w:rPr>
                <w:sz w:val="24"/>
                <w:szCs w:val="24"/>
              </w:rPr>
              <w:t xml:space="preserve">Commissioner Comeau- </w:t>
            </w:r>
            <w:r>
              <w:rPr>
                <w:sz w:val="24"/>
                <w:szCs w:val="24"/>
              </w:rPr>
              <w:t xml:space="preserve">Present </w:t>
            </w:r>
          </w:p>
        </w:tc>
        <w:tc>
          <w:tcPr>
            <w:tcW w:w="3600" w:type="dxa"/>
            <w:vAlign w:val="center"/>
          </w:tcPr>
          <w:p w14:paraId="61B70DC9" w14:textId="77777777" w:rsidR="001A4CDF" w:rsidRPr="00D4336B" w:rsidRDefault="001A4CDF" w:rsidP="00AB6F62">
            <w:pPr>
              <w:rPr>
                <w:sz w:val="24"/>
                <w:szCs w:val="24"/>
              </w:rPr>
            </w:pPr>
            <w:r>
              <w:rPr>
                <w:sz w:val="24"/>
                <w:szCs w:val="24"/>
              </w:rPr>
              <w:t xml:space="preserve">Commissioner Linehan- Present </w:t>
            </w:r>
          </w:p>
        </w:tc>
      </w:tr>
      <w:tr w:rsidR="001A4CDF" w:rsidRPr="00D4336B" w14:paraId="36F9D7B8" w14:textId="77777777" w:rsidTr="00AB6F62">
        <w:trPr>
          <w:trHeight w:val="432"/>
        </w:trPr>
        <w:tc>
          <w:tcPr>
            <w:tcW w:w="3467" w:type="dxa"/>
            <w:vAlign w:val="center"/>
          </w:tcPr>
          <w:p w14:paraId="6D30BC78" w14:textId="77777777" w:rsidR="001A4CDF" w:rsidRPr="00D4336B" w:rsidRDefault="001A4CDF" w:rsidP="00AB6F62">
            <w:pPr>
              <w:rPr>
                <w:sz w:val="24"/>
                <w:szCs w:val="24"/>
              </w:rPr>
            </w:pPr>
            <w:r w:rsidRPr="00D4336B">
              <w:rPr>
                <w:sz w:val="24"/>
                <w:szCs w:val="24"/>
              </w:rPr>
              <w:t xml:space="preserve">Commissioner Biancolo- </w:t>
            </w:r>
            <w:r>
              <w:rPr>
                <w:sz w:val="24"/>
                <w:szCs w:val="24"/>
              </w:rPr>
              <w:t>Present</w:t>
            </w:r>
          </w:p>
        </w:tc>
        <w:tc>
          <w:tcPr>
            <w:tcW w:w="3456" w:type="dxa"/>
            <w:vAlign w:val="center"/>
          </w:tcPr>
          <w:p w14:paraId="01BB2C87" w14:textId="77777777" w:rsidR="001A4CDF" w:rsidRPr="00D4336B" w:rsidRDefault="001A4CDF" w:rsidP="00AB6F62">
            <w:pPr>
              <w:rPr>
                <w:sz w:val="24"/>
                <w:szCs w:val="24"/>
              </w:rPr>
            </w:pPr>
            <w:r w:rsidRPr="00D4336B">
              <w:rPr>
                <w:sz w:val="24"/>
                <w:szCs w:val="24"/>
              </w:rPr>
              <w:t xml:space="preserve">Commissioner Conrad- Present </w:t>
            </w:r>
          </w:p>
        </w:tc>
        <w:tc>
          <w:tcPr>
            <w:tcW w:w="3600" w:type="dxa"/>
            <w:vAlign w:val="center"/>
          </w:tcPr>
          <w:p w14:paraId="04A7DDEF" w14:textId="77777777" w:rsidR="001A4CDF" w:rsidRPr="00D4336B" w:rsidRDefault="001A4CDF" w:rsidP="00AB6F62">
            <w:pPr>
              <w:rPr>
                <w:sz w:val="24"/>
                <w:szCs w:val="24"/>
              </w:rPr>
            </w:pPr>
            <w:r w:rsidRPr="00D4336B">
              <w:rPr>
                <w:sz w:val="24"/>
                <w:szCs w:val="24"/>
              </w:rPr>
              <w:t xml:space="preserve">Commissioner Traub- Present </w:t>
            </w:r>
          </w:p>
        </w:tc>
      </w:tr>
      <w:tr w:rsidR="001A4CDF" w:rsidRPr="00D4336B" w14:paraId="20141285" w14:textId="77777777" w:rsidTr="00AB6F62">
        <w:trPr>
          <w:trHeight w:val="432"/>
        </w:trPr>
        <w:tc>
          <w:tcPr>
            <w:tcW w:w="3467" w:type="dxa"/>
            <w:vAlign w:val="center"/>
          </w:tcPr>
          <w:p w14:paraId="29D579AA" w14:textId="77777777" w:rsidR="001A4CDF" w:rsidRPr="00D4336B" w:rsidRDefault="001A4CDF" w:rsidP="00AB6F62">
            <w:pPr>
              <w:rPr>
                <w:sz w:val="24"/>
                <w:szCs w:val="24"/>
              </w:rPr>
            </w:pPr>
            <w:r w:rsidRPr="00D4336B">
              <w:rPr>
                <w:sz w:val="24"/>
                <w:szCs w:val="24"/>
              </w:rPr>
              <w:t>Commissioner Cluggish- Present</w:t>
            </w:r>
            <w:r>
              <w:rPr>
                <w:sz w:val="24"/>
                <w:szCs w:val="24"/>
              </w:rPr>
              <w:t xml:space="preserve"> </w:t>
            </w:r>
          </w:p>
        </w:tc>
        <w:tc>
          <w:tcPr>
            <w:tcW w:w="3456" w:type="dxa"/>
            <w:vAlign w:val="center"/>
          </w:tcPr>
          <w:p w14:paraId="7DA9326A" w14:textId="77777777" w:rsidR="001A4CDF" w:rsidRPr="00D4336B" w:rsidRDefault="001A4CDF" w:rsidP="00AB6F62">
            <w:pPr>
              <w:rPr>
                <w:sz w:val="24"/>
                <w:szCs w:val="24"/>
              </w:rPr>
            </w:pPr>
            <w:r w:rsidRPr="00D4336B">
              <w:rPr>
                <w:sz w:val="24"/>
                <w:szCs w:val="24"/>
              </w:rPr>
              <w:t xml:space="preserve">Commissioner DeBole- </w:t>
            </w:r>
            <w:r>
              <w:rPr>
                <w:sz w:val="24"/>
                <w:szCs w:val="24"/>
              </w:rPr>
              <w:t>Didn’t arrive to meeting for roll call</w:t>
            </w:r>
          </w:p>
        </w:tc>
        <w:tc>
          <w:tcPr>
            <w:tcW w:w="3600" w:type="dxa"/>
            <w:vAlign w:val="center"/>
          </w:tcPr>
          <w:p w14:paraId="5F000D88" w14:textId="77777777" w:rsidR="001A4CDF" w:rsidRPr="00D4336B" w:rsidRDefault="001A4CDF" w:rsidP="00AB6F62">
            <w:pPr>
              <w:rPr>
                <w:sz w:val="24"/>
                <w:szCs w:val="24"/>
              </w:rPr>
            </w:pPr>
            <w:r w:rsidRPr="00D4336B">
              <w:rPr>
                <w:sz w:val="24"/>
                <w:szCs w:val="24"/>
              </w:rPr>
              <w:t xml:space="preserve">Commissioner Vilas Novas- </w:t>
            </w:r>
            <w:r>
              <w:rPr>
                <w:sz w:val="24"/>
                <w:szCs w:val="24"/>
              </w:rPr>
              <w:t>Present</w:t>
            </w:r>
          </w:p>
        </w:tc>
      </w:tr>
    </w:tbl>
    <w:p w14:paraId="3D173250" w14:textId="77777777" w:rsidR="001A4CDF" w:rsidRPr="00D4336B" w:rsidRDefault="001A4CDF" w:rsidP="001A4CDF">
      <w:pPr>
        <w:rPr>
          <w:sz w:val="24"/>
          <w:szCs w:val="24"/>
        </w:rPr>
      </w:pPr>
    </w:p>
    <w:p w14:paraId="3DF1F12B" w14:textId="77777777" w:rsidR="001A4CDF" w:rsidRPr="00D4336B" w:rsidRDefault="001A4CDF" w:rsidP="001A4CDF">
      <w:pPr>
        <w:rPr>
          <w:sz w:val="24"/>
          <w:szCs w:val="24"/>
        </w:rPr>
      </w:pPr>
      <w:r w:rsidRPr="00D4336B">
        <w:rPr>
          <w:sz w:val="24"/>
          <w:szCs w:val="24"/>
        </w:rPr>
        <w:t xml:space="preserve">Chair Conrad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05BDCAC1" w14:textId="77777777" w:rsidR="001A4CDF" w:rsidRPr="00D4336B" w:rsidRDefault="001A4CDF" w:rsidP="001A4CDF">
      <w:pPr>
        <w:outlineLvl w:val="0"/>
        <w:rPr>
          <w:sz w:val="24"/>
          <w:szCs w:val="24"/>
        </w:rPr>
      </w:pPr>
    </w:p>
    <w:p w14:paraId="5D17F034" w14:textId="77777777" w:rsidR="001A4CDF" w:rsidRPr="00E9403C" w:rsidRDefault="001A4CDF" w:rsidP="001A4CDF">
      <w:pPr>
        <w:rPr>
          <w:color w:val="000000"/>
          <w:sz w:val="24"/>
          <w:szCs w:val="24"/>
        </w:rPr>
      </w:pPr>
      <w:r w:rsidRPr="00D4336B">
        <w:rPr>
          <w:sz w:val="24"/>
          <w:szCs w:val="24"/>
        </w:rPr>
        <w:t xml:space="preserve">Chair Conrad moved to adopt a consent agenda for agenda items </w:t>
      </w:r>
      <w:r w:rsidRPr="00E9403C">
        <w:rPr>
          <w:sz w:val="24"/>
          <w:szCs w:val="24"/>
        </w:rPr>
        <w:t xml:space="preserve">#2- Approval of Minutes- </w:t>
      </w:r>
      <w:r>
        <w:rPr>
          <w:sz w:val="24"/>
          <w:szCs w:val="24"/>
        </w:rPr>
        <w:t>December 7, 2023</w:t>
      </w:r>
      <w:r w:rsidRPr="00E9403C">
        <w:rPr>
          <w:sz w:val="24"/>
          <w:szCs w:val="24"/>
        </w:rPr>
        <w:t xml:space="preserve"> Minutes, </w:t>
      </w:r>
      <w:r>
        <w:rPr>
          <w:sz w:val="24"/>
          <w:szCs w:val="24"/>
        </w:rPr>
        <w:t xml:space="preserve">#7- Consideration of approval to the Town of Lynnfield for an extension to accept their provisional grant award, </w:t>
      </w:r>
      <w:r w:rsidRPr="00E9403C">
        <w:rPr>
          <w:sz w:val="24"/>
          <w:szCs w:val="24"/>
        </w:rPr>
        <w:t>#</w:t>
      </w:r>
      <w:r>
        <w:rPr>
          <w:sz w:val="24"/>
          <w:szCs w:val="24"/>
        </w:rPr>
        <w:t>8</w:t>
      </w:r>
      <w:r w:rsidRPr="00E9403C">
        <w:rPr>
          <w:sz w:val="24"/>
          <w:szCs w:val="24"/>
        </w:rPr>
        <w:t xml:space="preserve">- Consideration of approval of municipalities meeting the requirements for the FY2024 State Aid to Public Libraries based on eligibility established in FY2024 for the Municipal Appropriation Requirement and in FY2023 for the minimum standards, </w:t>
      </w:r>
      <w:r>
        <w:rPr>
          <w:color w:val="000000"/>
          <w:sz w:val="24"/>
          <w:szCs w:val="24"/>
        </w:rPr>
        <w:t xml:space="preserve">and #17- Adjournment. </w:t>
      </w:r>
    </w:p>
    <w:p w14:paraId="7A66ED87" w14:textId="77777777" w:rsidR="001A4CDF" w:rsidRPr="00511367" w:rsidRDefault="001A4CDF" w:rsidP="001A4CDF"/>
    <w:p w14:paraId="59B350CC" w14:textId="77777777" w:rsidR="001A4CDF" w:rsidRDefault="001A4CDF" w:rsidP="001A4CDF">
      <w:pPr>
        <w:spacing w:line="254" w:lineRule="auto"/>
        <w:rPr>
          <w:sz w:val="24"/>
          <w:szCs w:val="24"/>
        </w:rPr>
      </w:pPr>
      <w:r w:rsidRPr="00D4336B">
        <w:rPr>
          <w:sz w:val="24"/>
          <w:szCs w:val="24"/>
        </w:rPr>
        <w:t xml:space="preserve">Commissioner </w:t>
      </w:r>
      <w:r>
        <w:rPr>
          <w:sz w:val="24"/>
          <w:szCs w:val="24"/>
        </w:rPr>
        <w:t>Linehan</w:t>
      </w:r>
      <w:r w:rsidRPr="00D4336B">
        <w:rPr>
          <w:sz w:val="24"/>
          <w:szCs w:val="24"/>
        </w:rPr>
        <w:t xml:space="preserve"> seconded. </w:t>
      </w:r>
    </w:p>
    <w:p w14:paraId="4F2F8C95" w14:textId="77777777" w:rsidR="001A4CDF" w:rsidRDefault="001A4CDF" w:rsidP="001A4CDF">
      <w:pPr>
        <w:spacing w:line="254" w:lineRule="auto"/>
        <w:rPr>
          <w:sz w:val="24"/>
          <w:szCs w:val="24"/>
        </w:rPr>
      </w:pPr>
    </w:p>
    <w:p w14:paraId="6E310E3D" w14:textId="77777777" w:rsidR="001A4CDF" w:rsidRPr="00D4336B" w:rsidRDefault="001A4CDF" w:rsidP="001A4CDF">
      <w:pPr>
        <w:spacing w:line="254" w:lineRule="auto"/>
        <w:rPr>
          <w:sz w:val="24"/>
          <w:szCs w:val="24"/>
        </w:rPr>
      </w:pPr>
      <w:r>
        <w:rPr>
          <w:sz w:val="24"/>
          <w:szCs w:val="24"/>
        </w:rPr>
        <w:t xml:space="preserve">A roll call vote will be taken for agenda #11 Consideration for the Director Search Process. </w:t>
      </w:r>
    </w:p>
    <w:p w14:paraId="6AFC1964" w14:textId="77777777" w:rsidR="001A4CDF" w:rsidRPr="00D4336B" w:rsidRDefault="001A4CDF" w:rsidP="001A4CDF">
      <w:pPr>
        <w:rPr>
          <w:sz w:val="24"/>
          <w:szCs w:val="24"/>
        </w:rPr>
      </w:pPr>
    </w:p>
    <w:p w14:paraId="64670C6F" w14:textId="77777777" w:rsidR="001A4CDF" w:rsidRPr="00D4336B" w:rsidRDefault="001A4CDF" w:rsidP="001A4CDF">
      <w:pPr>
        <w:rPr>
          <w:sz w:val="24"/>
          <w:szCs w:val="24"/>
        </w:rPr>
      </w:pPr>
      <w:r w:rsidRPr="00D4336B">
        <w:rPr>
          <w:sz w:val="24"/>
          <w:szCs w:val="24"/>
        </w:rPr>
        <w:t xml:space="preserve">Chair Conrad asked for a roll call vote of the Commissioners for this motion. </w:t>
      </w:r>
    </w:p>
    <w:p w14:paraId="6054E8F2" w14:textId="77777777" w:rsidR="001A4CDF" w:rsidRPr="00D4336B" w:rsidRDefault="001A4CDF" w:rsidP="001A4CDF">
      <w:pPr>
        <w:rPr>
          <w:sz w:val="24"/>
          <w:szCs w:val="24"/>
        </w:rPr>
      </w:pPr>
    </w:p>
    <w:tbl>
      <w:tblPr>
        <w:tblStyle w:val="TableGrid"/>
        <w:tblW w:w="10104" w:type="dxa"/>
        <w:tblLook w:val="04A0" w:firstRow="1" w:lastRow="0" w:firstColumn="1" w:lastColumn="0" w:noHBand="0" w:noVBand="1"/>
      </w:tblPr>
      <w:tblGrid>
        <w:gridCol w:w="3192"/>
        <w:gridCol w:w="3312"/>
        <w:gridCol w:w="3600"/>
      </w:tblGrid>
      <w:tr w:rsidR="001A4CDF" w:rsidRPr="00D4336B" w14:paraId="3F8E21A4" w14:textId="77777777" w:rsidTr="00AB6F62">
        <w:trPr>
          <w:trHeight w:val="432"/>
        </w:trPr>
        <w:tc>
          <w:tcPr>
            <w:tcW w:w="3192" w:type="dxa"/>
            <w:vAlign w:val="center"/>
          </w:tcPr>
          <w:p w14:paraId="347977F6" w14:textId="77777777" w:rsidR="001A4CDF" w:rsidRPr="00D4336B" w:rsidRDefault="001A4CDF" w:rsidP="00AB6F62">
            <w:pPr>
              <w:rPr>
                <w:sz w:val="24"/>
                <w:szCs w:val="24"/>
              </w:rPr>
            </w:pPr>
            <w:bookmarkStart w:id="4" w:name="_Hlk109674584"/>
            <w:r w:rsidRPr="00D4336B">
              <w:rPr>
                <w:sz w:val="24"/>
                <w:szCs w:val="24"/>
              </w:rPr>
              <w:t xml:space="preserve">Commissioner </w:t>
            </w:r>
            <w:r>
              <w:rPr>
                <w:sz w:val="24"/>
                <w:szCs w:val="24"/>
              </w:rPr>
              <w:t>Barros</w:t>
            </w:r>
            <w:r w:rsidRPr="00D4336B">
              <w:rPr>
                <w:sz w:val="24"/>
                <w:szCs w:val="24"/>
              </w:rPr>
              <w:t xml:space="preserve">- </w:t>
            </w:r>
            <w:r>
              <w:rPr>
                <w:sz w:val="24"/>
                <w:szCs w:val="24"/>
              </w:rPr>
              <w:t>Didn’t arrive to meeting for roll call</w:t>
            </w:r>
          </w:p>
        </w:tc>
        <w:tc>
          <w:tcPr>
            <w:tcW w:w="3312" w:type="dxa"/>
            <w:vAlign w:val="center"/>
          </w:tcPr>
          <w:p w14:paraId="32FBEF5C" w14:textId="77777777" w:rsidR="001A4CDF" w:rsidRPr="00D4336B" w:rsidRDefault="001A4CDF" w:rsidP="00AB6F62">
            <w:pPr>
              <w:rPr>
                <w:sz w:val="24"/>
                <w:szCs w:val="24"/>
              </w:rPr>
            </w:pPr>
            <w:r w:rsidRPr="00D4336B">
              <w:rPr>
                <w:sz w:val="24"/>
                <w:szCs w:val="24"/>
              </w:rPr>
              <w:t xml:space="preserve">Commissioner Comeau- </w:t>
            </w:r>
            <w:r>
              <w:rPr>
                <w:sz w:val="24"/>
                <w:szCs w:val="24"/>
              </w:rPr>
              <w:t>Absent</w:t>
            </w:r>
          </w:p>
        </w:tc>
        <w:tc>
          <w:tcPr>
            <w:tcW w:w="3600" w:type="dxa"/>
            <w:vAlign w:val="center"/>
          </w:tcPr>
          <w:p w14:paraId="061A71D8" w14:textId="77777777" w:rsidR="001A4CDF" w:rsidRPr="00D4336B" w:rsidRDefault="001A4CDF" w:rsidP="00AB6F62">
            <w:pPr>
              <w:rPr>
                <w:sz w:val="24"/>
                <w:szCs w:val="24"/>
              </w:rPr>
            </w:pPr>
            <w:r>
              <w:rPr>
                <w:sz w:val="24"/>
                <w:szCs w:val="24"/>
              </w:rPr>
              <w:t>Commissioner Linehan- Yes</w:t>
            </w:r>
          </w:p>
        </w:tc>
      </w:tr>
      <w:tr w:rsidR="001A4CDF" w:rsidRPr="00D4336B" w14:paraId="27AD398E" w14:textId="77777777" w:rsidTr="00AB6F62">
        <w:trPr>
          <w:trHeight w:val="432"/>
        </w:trPr>
        <w:tc>
          <w:tcPr>
            <w:tcW w:w="3192" w:type="dxa"/>
            <w:vAlign w:val="center"/>
          </w:tcPr>
          <w:p w14:paraId="4AAD76EE" w14:textId="77777777" w:rsidR="001A4CDF" w:rsidRPr="00D4336B" w:rsidRDefault="001A4CDF" w:rsidP="00AB6F62">
            <w:pPr>
              <w:rPr>
                <w:sz w:val="24"/>
                <w:szCs w:val="24"/>
              </w:rPr>
            </w:pPr>
            <w:r w:rsidRPr="00D4336B">
              <w:rPr>
                <w:sz w:val="24"/>
                <w:szCs w:val="24"/>
              </w:rPr>
              <w:t xml:space="preserve">Commissioner Biancolo- </w:t>
            </w:r>
            <w:r>
              <w:rPr>
                <w:sz w:val="24"/>
                <w:szCs w:val="24"/>
              </w:rPr>
              <w:t>Yes</w:t>
            </w:r>
          </w:p>
        </w:tc>
        <w:tc>
          <w:tcPr>
            <w:tcW w:w="3312" w:type="dxa"/>
            <w:vAlign w:val="center"/>
          </w:tcPr>
          <w:p w14:paraId="7BB866F1" w14:textId="77777777" w:rsidR="001A4CDF" w:rsidRPr="00D4336B" w:rsidRDefault="001A4CDF" w:rsidP="00AB6F62">
            <w:pPr>
              <w:rPr>
                <w:sz w:val="24"/>
                <w:szCs w:val="24"/>
              </w:rPr>
            </w:pPr>
            <w:r w:rsidRPr="00D4336B">
              <w:rPr>
                <w:sz w:val="24"/>
                <w:szCs w:val="24"/>
              </w:rPr>
              <w:t xml:space="preserve">Commissioner Conrad- </w:t>
            </w:r>
            <w:r>
              <w:rPr>
                <w:sz w:val="24"/>
                <w:szCs w:val="24"/>
              </w:rPr>
              <w:t>Yes</w:t>
            </w:r>
          </w:p>
        </w:tc>
        <w:tc>
          <w:tcPr>
            <w:tcW w:w="3600" w:type="dxa"/>
            <w:vAlign w:val="center"/>
          </w:tcPr>
          <w:p w14:paraId="6C522DA0" w14:textId="77777777" w:rsidR="001A4CDF" w:rsidRPr="00D4336B" w:rsidRDefault="001A4CDF" w:rsidP="00AB6F62">
            <w:pPr>
              <w:rPr>
                <w:sz w:val="24"/>
                <w:szCs w:val="24"/>
              </w:rPr>
            </w:pPr>
            <w:r w:rsidRPr="00D4336B">
              <w:rPr>
                <w:sz w:val="24"/>
                <w:szCs w:val="24"/>
              </w:rPr>
              <w:t xml:space="preserve">Commissioner Traub- </w:t>
            </w:r>
            <w:r>
              <w:rPr>
                <w:sz w:val="24"/>
                <w:szCs w:val="24"/>
              </w:rPr>
              <w:t>Yes</w:t>
            </w:r>
          </w:p>
        </w:tc>
      </w:tr>
      <w:tr w:rsidR="001A4CDF" w:rsidRPr="00D4336B" w14:paraId="51070B8B" w14:textId="77777777" w:rsidTr="00AB6F62">
        <w:trPr>
          <w:trHeight w:val="432"/>
        </w:trPr>
        <w:tc>
          <w:tcPr>
            <w:tcW w:w="3192" w:type="dxa"/>
            <w:vAlign w:val="center"/>
          </w:tcPr>
          <w:p w14:paraId="3B85BBC0" w14:textId="77777777" w:rsidR="001A4CDF" w:rsidRPr="00D4336B" w:rsidRDefault="001A4CDF" w:rsidP="00AB6F62">
            <w:pPr>
              <w:rPr>
                <w:sz w:val="24"/>
                <w:szCs w:val="24"/>
              </w:rPr>
            </w:pPr>
            <w:r w:rsidRPr="00D4336B">
              <w:rPr>
                <w:sz w:val="24"/>
                <w:szCs w:val="24"/>
              </w:rPr>
              <w:lastRenderedPageBreak/>
              <w:t xml:space="preserve">Commissioner Cluggish- </w:t>
            </w:r>
            <w:r>
              <w:rPr>
                <w:sz w:val="24"/>
                <w:szCs w:val="24"/>
              </w:rPr>
              <w:t>Yes</w:t>
            </w:r>
          </w:p>
        </w:tc>
        <w:tc>
          <w:tcPr>
            <w:tcW w:w="3312" w:type="dxa"/>
            <w:vAlign w:val="center"/>
          </w:tcPr>
          <w:p w14:paraId="14809350" w14:textId="77777777" w:rsidR="001A4CDF" w:rsidRPr="00D4336B" w:rsidRDefault="001A4CDF" w:rsidP="00AB6F62">
            <w:pPr>
              <w:rPr>
                <w:sz w:val="24"/>
                <w:szCs w:val="24"/>
              </w:rPr>
            </w:pPr>
            <w:r w:rsidRPr="00D4336B">
              <w:rPr>
                <w:sz w:val="24"/>
                <w:szCs w:val="24"/>
              </w:rPr>
              <w:t xml:space="preserve">Commissioner DeBole- </w:t>
            </w:r>
            <w:r>
              <w:rPr>
                <w:sz w:val="24"/>
                <w:szCs w:val="24"/>
              </w:rPr>
              <w:t>Didn’t arrive to meeting for roll call</w:t>
            </w:r>
          </w:p>
        </w:tc>
        <w:tc>
          <w:tcPr>
            <w:tcW w:w="3600" w:type="dxa"/>
            <w:vAlign w:val="center"/>
          </w:tcPr>
          <w:p w14:paraId="23A02062" w14:textId="77777777" w:rsidR="001A4CDF" w:rsidRPr="00D4336B" w:rsidRDefault="001A4CDF" w:rsidP="00AB6F62">
            <w:pPr>
              <w:rPr>
                <w:sz w:val="24"/>
                <w:szCs w:val="24"/>
              </w:rPr>
            </w:pPr>
            <w:r w:rsidRPr="00D4336B">
              <w:rPr>
                <w:sz w:val="24"/>
                <w:szCs w:val="24"/>
              </w:rPr>
              <w:t xml:space="preserve">Commissioner Vilas Novas- </w:t>
            </w:r>
            <w:r>
              <w:rPr>
                <w:sz w:val="24"/>
                <w:szCs w:val="24"/>
              </w:rPr>
              <w:t>Yes</w:t>
            </w:r>
          </w:p>
        </w:tc>
      </w:tr>
      <w:bookmarkEnd w:id="4"/>
    </w:tbl>
    <w:p w14:paraId="1652B954" w14:textId="77777777" w:rsidR="001A4CDF" w:rsidRPr="00D4336B" w:rsidRDefault="001A4CDF" w:rsidP="001A4CDF">
      <w:pPr>
        <w:jc w:val="both"/>
        <w:rPr>
          <w:sz w:val="24"/>
          <w:szCs w:val="24"/>
        </w:rPr>
      </w:pPr>
    </w:p>
    <w:p w14:paraId="7E9C7938" w14:textId="77777777" w:rsidR="001A4CDF" w:rsidRPr="00D4336B" w:rsidRDefault="001A4CDF" w:rsidP="001A4CDF">
      <w:pPr>
        <w:rPr>
          <w:b/>
          <w:bCs/>
          <w:sz w:val="24"/>
          <w:szCs w:val="24"/>
          <w:u w:val="single"/>
        </w:rPr>
      </w:pPr>
      <w:r w:rsidRPr="00D4336B">
        <w:rPr>
          <w:b/>
          <w:bCs/>
          <w:sz w:val="24"/>
          <w:szCs w:val="24"/>
          <w:u w:val="single"/>
        </w:rPr>
        <w:t xml:space="preserve">The motion passed. </w:t>
      </w:r>
    </w:p>
    <w:p w14:paraId="53E351E7" w14:textId="77777777" w:rsidR="001A4CDF" w:rsidRDefault="001A4CDF" w:rsidP="001A4CDF">
      <w:pPr>
        <w:outlineLvl w:val="0"/>
        <w:rPr>
          <w:b/>
          <w:caps/>
          <w:sz w:val="24"/>
          <w:szCs w:val="24"/>
        </w:rPr>
      </w:pPr>
    </w:p>
    <w:p w14:paraId="13D5D08C" w14:textId="77777777" w:rsidR="001A4CDF" w:rsidRDefault="001A4CDF" w:rsidP="001A4CDF">
      <w:pPr>
        <w:outlineLvl w:val="0"/>
        <w:rPr>
          <w:b/>
          <w:caps/>
          <w:sz w:val="24"/>
          <w:szCs w:val="24"/>
        </w:rPr>
      </w:pPr>
    </w:p>
    <w:p w14:paraId="0CAE3E90" w14:textId="77777777" w:rsidR="001A4CDF" w:rsidRPr="00D4336B" w:rsidRDefault="001A4CDF" w:rsidP="001A4CDF">
      <w:pPr>
        <w:outlineLvl w:val="0"/>
        <w:rPr>
          <w:b/>
          <w:caps/>
          <w:sz w:val="24"/>
          <w:szCs w:val="24"/>
        </w:rPr>
      </w:pPr>
      <w:r w:rsidRPr="00D4336B">
        <w:rPr>
          <w:b/>
          <w:caps/>
          <w:sz w:val="24"/>
          <w:szCs w:val="24"/>
        </w:rPr>
        <w:t xml:space="preserve">Approval of Minutes from the regular monthly meeting: </w:t>
      </w:r>
    </w:p>
    <w:p w14:paraId="13A2DA87" w14:textId="77777777" w:rsidR="001A4CDF" w:rsidRPr="00D4336B" w:rsidRDefault="001A4CDF" w:rsidP="001A4CDF">
      <w:pPr>
        <w:outlineLvl w:val="0"/>
        <w:rPr>
          <w:b/>
          <w:caps/>
          <w:sz w:val="24"/>
          <w:szCs w:val="24"/>
        </w:rPr>
      </w:pPr>
      <w:r>
        <w:rPr>
          <w:b/>
          <w:caps/>
          <w:sz w:val="24"/>
          <w:szCs w:val="24"/>
        </w:rPr>
        <w:t>December 7, 2023</w:t>
      </w:r>
    </w:p>
    <w:p w14:paraId="69A63A11" w14:textId="77777777" w:rsidR="001A4CDF" w:rsidRPr="00D4336B" w:rsidRDefault="001A4CDF" w:rsidP="001A4CDF">
      <w:pPr>
        <w:outlineLvl w:val="0"/>
        <w:rPr>
          <w:bCs/>
          <w:sz w:val="24"/>
          <w:szCs w:val="24"/>
        </w:rPr>
      </w:pPr>
    </w:p>
    <w:p w14:paraId="290E93E4" w14:textId="77777777" w:rsidR="001A4CDF" w:rsidRDefault="001A4CDF" w:rsidP="001A4CDF">
      <w:pPr>
        <w:rPr>
          <w:sz w:val="24"/>
          <w:szCs w:val="24"/>
        </w:rPr>
      </w:pPr>
      <w:r w:rsidRPr="00D4336B">
        <w:rPr>
          <w:sz w:val="24"/>
          <w:szCs w:val="24"/>
        </w:rPr>
        <w:t xml:space="preserve">Chair Conrad asked for a motion to approve the minutes from the </w:t>
      </w:r>
      <w:r>
        <w:rPr>
          <w:sz w:val="24"/>
          <w:szCs w:val="24"/>
        </w:rPr>
        <w:t>December 7</w:t>
      </w:r>
      <w:r w:rsidRPr="00D4336B">
        <w:rPr>
          <w:sz w:val="24"/>
          <w:szCs w:val="24"/>
        </w:rPr>
        <w:t xml:space="preserve">, </w:t>
      </w:r>
      <w:proofErr w:type="gramStart"/>
      <w:r w:rsidRPr="00D4336B">
        <w:rPr>
          <w:sz w:val="24"/>
          <w:szCs w:val="24"/>
        </w:rPr>
        <w:t>2023</w:t>
      </w:r>
      <w:proofErr w:type="gramEnd"/>
      <w:r w:rsidRPr="00D4336B">
        <w:rPr>
          <w:sz w:val="24"/>
          <w:szCs w:val="24"/>
        </w:rPr>
        <w:t xml:space="preserve"> Monthly Meeting</w:t>
      </w:r>
      <w:r>
        <w:rPr>
          <w:sz w:val="24"/>
          <w:szCs w:val="24"/>
        </w:rPr>
        <w:t xml:space="preserve"> as presented. </w:t>
      </w:r>
    </w:p>
    <w:p w14:paraId="2F4C5304" w14:textId="77777777" w:rsidR="001A4CDF" w:rsidRPr="00D4336B" w:rsidRDefault="001A4CDF" w:rsidP="001A4CDF">
      <w:pPr>
        <w:rPr>
          <w:sz w:val="24"/>
          <w:szCs w:val="24"/>
        </w:rPr>
      </w:pPr>
    </w:p>
    <w:p w14:paraId="1E199B58" w14:textId="77777777" w:rsidR="001A4CDF" w:rsidRPr="00D4336B" w:rsidRDefault="001A4CDF" w:rsidP="001A4CDF">
      <w:pPr>
        <w:rPr>
          <w:sz w:val="24"/>
          <w:szCs w:val="24"/>
          <w:u w:val="single"/>
        </w:rPr>
      </w:pPr>
      <w:r w:rsidRPr="00D4336B">
        <w:rPr>
          <w:sz w:val="24"/>
          <w:szCs w:val="24"/>
        </w:rPr>
        <w:t xml:space="preserve">Commissioner </w:t>
      </w:r>
      <w:r>
        <w:rPr>
          <w:sz w:val="24"/>
          <w:szCs w:val="24"/>
        </w:rPr>
        <w:t>Biancolo</w:t>
      </w:r>
      <w:r w:rsidRPr="00D4336B">
        <w:rPr>
          <w:sz w:val="24"/>
          <w:szCs w:val="24"/>
        </w:rPr>
        <w:t xml:space="preserve"> </w:t>
      </w:r>
      <w:proofErr w:type="gramStart"/>
      <w:r w:rsidRPr="00D4336B">
        <w:rPr>
          <w:sz w:val="24"/>
          <w:szCs w:val="24"/>
        </w:rPr>
        <w:t>moved</w:t>
      </w:r>
      <w:proofErr w:type="gramEnd"/>
      <w:r w:rsidRPr="00D4336B">
        <w:rPr>
          <w:sz w:val="24"/>
          <w:szCs w:val="24"/>
        </w:rPr>
        <w:t xml:space="preserve"> and Commissioner </w:t>
      </w:r>
      <w:r>
        <w:rPr>
          <w:sz w:val="24"/>
          <w:szCs w:val="24"/>
        </w:rPr>
        <w:t xml:space="preserve">Linehan </w:t>
      </w:r>
      <w:r w:rsidRPr="00D4336B">
        <w:rPr>
          <w:sz w:val="24"/>
          <w:szCs w:val="24"/>
        </w:rPr>
        <w:t xml:space="preserve">seconded </w:t>
      </w:r>
      <w:r w:rsidRPr="00D4336B">
        <w:rPr>
          <w:sz w:val="24"/>
          <w:szCs w:val="24"/>
          <w:u w:val="single"/>
        </w:rPr>
        <w:t xml:space="preserve">to approve the minutes from </w:t>
      </w:r>
      <w:r>
        <w:rPr>
          <w:sz w:val="24"/>
          <w:szCs w:val="24"/>
          <w:u w:val="single"/>
        </w:rPr>
        <w:t>the December 7, 2023</w:t>
      </w:r>
      <w:r w:rsidRPr="00D4336B">
        <w:rPr>
          <w:sz w:val="24"/>
          <w:szCs w:val="24"/>
          <w:u w:val="single"/>
        </w:rPr>
        <w:t>, Regular Monthly Meetin</w:t>
      </w:r>
      <w:r>
        <w:rPr>
          <w:sz w:val="24"/>
          <w:szCs w:val="24"/>
          <w:u w:val="single"/>
        </w:rPr>
        <w:t xml:space="preserve">g. </w:t>
      </w:r>
    </w:p>
    <w:p w14:paraId="57693F1B" w14:textId="77777777" w:rsidR="001A4CDF" w:rsidRPr="00D4336B" w:rsidRDefault="001A4CDF" w:rsidP="001A4CDF">
      <w:pPr>
        <w:rPr>
          <w:sz w:val="24"/>
          <w:szCs w:val="24"/>
        </w:rPr>
      </w:pPr>
    </w:p>
    <w:p w14:paraId="7BA6DB3A" w14:textId="77777777" w:rsidR="001A4CDF" w:rsidRDefault="001A4CDF" w:rsidP="001A4CDF">
      <w:pPr>
        <w:rPr>
          <w:b/>
          <w:bCs/>
          <w:sz w:val="24"/>
          <w:szCs w:val="24"/>
        </w:rPr>
      </w:pPr>
      <w:r w:rsidRPr="00D4336B">
        <w:rPr>
          <w:b/>
          <w:bCs/>
          <w:sz w:val="24"/>
          <w:szCs w:val="24"/>
        </w:rPr>
        <w:t>Hearing no objection, Chair Conrad declared the motion passed under the consent agenda.  </w:t>
      </w:r>
    </w:p>
    <w:p w14:paraId="4B3539E7" w14:textId="77777777" w:rsidR="001A4CDF" w:rsidRPr="00025D06" w:rsidRDefault="001A4CDF" w:rsidP="001A4CDF">
      <w:pPr>
        <w:rPr>
          <w:b/>
          <w:bCs/>
          <w:sz w:val="24"/>
          <w:szCs w:val="24"/>
        </w:rPr>
      </w:pPr>
    </w:p>
    <w:p w14:paraId="53FB3A3E" w14:textId="77777777" w:rsidR="001A4CDF" w:rsidRPr="00D4336B" w:rsidRDefault="001A4CDF" w:rsidP="001A4CDF">
      <w:pPr>
        <w:outlineLvl w:val="0"/>
        <w:rPr>
          <w:b/>
          <w:caps/>
          <w:sz w:val="24"/>
          <w:szCs w:val="24"/>
        </w:rPr>
      </w:pPr>
      <w:r w:rsidRPr="00D4336B">
        <w:rPr>
          <w:b/>
          <w:caps/>
          <w:sz w:val="24"/>
          <w:szCs w:val="24"/>
        </w:rPr>
        <w:t>Chair’s Report</w:t>
      </w:r>
    </w:p>
    <w:p w14:paraId="67F648DE" w14:textId="77777777" w:rsidR="001A4CDF" w:rsidRPr="00D4336B" w:rsidRDefault="001A4CDF" w:rsidP="001A4CDF">
      <w:pPr>
        <w:rPr>
          <w:sz w:val="24"/>
          <w:szCs w:val="24"/>
        </w:rPr>
      </w:pPr>
    </w:p>
    <w:p w14:paraId="6E565F83" w14:textId="77777777" w:rsidR="001A4CDF" w:rsidRDefault="001A4CDF" w:rsidP="001A4CDF">
      <w:pPr>
        <w:outlineLvl w:val="0"/>
        <w:rPr>
          <w:sz w:val="24"/>
          <w:szCs w:val="24"/>
        </w:rPr>
      </w:pPr>
      <w:r w:rsidRPr="00D4336B">
        <w:rPr>
          <w:sz w:val="24"/>
          <w:szCs w:val="24"/>
        </w:rPr>
        <w:t>Chair Conrad presented the following report:</w:t>
      </w:r>
    </w:p>
    <w:p w14:paraId="029B0FE4" w14:textId="77777777" w:rsidR="001A4CDF" w:rsidRDefault="001A4CDF" w:rsidP="001A4CDF">
      <w:pPr>
        <w:outlineLvl w:val="0"/>
        <w:rPr>
          <w:sz w:val="24"/>
          <w:szCs w:val="24"/>
        </w:rPr>
      </w:pPr>
    </w:p>
    <w:p w14:paraId="11BD5581" w14:textId="77777777" w:rsidR="001A4CDF" w:rsidRDefault="001A4CDF" w:rsidP="001A4CDF">
      <w:pPr>
        <w:rPr>
          <w:sz w:val="24"/>
          <w:szCs w:val="24"/>
        </w:rPr>
      </w:pPr>
      <w:r w:rsidRPr="002D3676">
        <w:rPr>
          <w:sz w:val="24"/>
          <w:szCs w:val="24"/>
        </w:rPr>
        <w:t xml:space="preserve">We have a very full agenda today with many items that may require time for discussion and deliberation.  Therefore, I will keep my January report brief.    I attended the Executive Committee meeting on December 27.  I also subscribed to the E-rate email distribution list recently announced by Kate Butler.  For </w:t>
      </w:r>
      <w:proofErr w:type="gramStart"/>
      <w:r w:rsidRPr="002D3676">
        <w:rPr>
          <w:sz w:val="24"/>
          <w:szCs w:val="24"/>
        </w:rPr>
        <w:t>the majority of</w:t>
      </w:r>
      <w:proofErr w:type="gramEnd"/>
      <w:r w:rsidRPr="002D3676">
        <w:rPr>
          <w:sz w:val="24"/>
          <w:szCs w:val="24"/>
        </w:rPr>
        <w:t xml:space="preserve"> the month, I was out of state visiting family.</w:t>
      </w:r>
    </w:p>
    <w:p w14:paraId="2785E7C5" w14:textId="77777777" w:rsidR="001A4CDF" w:rsidRPr="002D3676" w:rsidRDefault="001A4CDF" w:rsidP="001A4CDF">
      <w:pPr>
        <w:rPr>
          <w:sz w:val="24"/>
          <w:szCs w:val="24"/>
        </w:rPr>
      </w:pPr>
    </w:p>
    <w:p w14:paraId="571939FF" w14:textId="77777777" w:rsidR="001A4CDF" w:rsidRPr="002D3676" w:rsidRDefault="001A4CDF" w:rsidP="001A4CDF">
      <w:pPr>
        <w:rPr>
          <w:sz w:val="24"/>
          <w:szCs w:val="24"/>
        </w:rPr>
      </w:pPr>
      <w:r w:rsidRPr="002D3676">
        <w:rPr>
          <w:sz w:val="24"/>
          <w:szCs w:val="24"/>
        </w:rPr>
        <w:t xml:space="preserve">I did have time to reflect upon the successes and challenges of the past year.  The library community conducted some extremely effective advocacy events.     There were </w:t>
      </w:r>
      <w:proofErr w:type="gramStart"/>
      <w:r w:rsidRPr="002D3676">
        <w:rPr>
          <w:sz w:val="24"/>
          <w:szCs w:val="24"/>
        </w:rPr>
        <w:t>a number of</w:t>
      </w:r>
      <w:proofErr w:type="gramEnd"/>
      <w:r w:rsidRPr="002D3676">
        <w:rPr>
          <w:sz w:val="24"/>
          <w:szCs w:val="24"/>
        </w:rPr>
        <w:t xml:space="preserve"> regional events as well as the first post-Covid Library Legislative Day at the State House.  These were very well attended, and many attendees were new to advocacy.   It was heartening to see their enthusiasm.  These efforts resulted in increases in all of </w:t>
      </w:r>
      <w:proofErr w:type="gramStart"/>
      <w:r w:rsidRPr="002D3676">
        <w:rPr>
          <w:sz w:val="24"/>
          <w:szCs w:val="24"/>
        </w:rPr>
        <w:t>2024</w:t>
      </w:r>
      <w:proofErr w:type="gramEnd"/>
      <w:r w:rsidRPr="002D3676">
        <w:rPr>
          <w:sz w:val="24"/>
          <w:szCs w:val="24"/>
        </w:rPr>
        <w:t xml:space="preserve"> MBLC Budget line items.</w:t>
      </w:r>
    </w:p>
    <w:p w14:paraId="7DD2C5C6" w14:textId="77777777" w:rsidR="001A4CDF" w:rsidRDefault="001A4CDF" w:rsidP="001A4CDF">
      <w:pPr>
        <w:rPr>
          <w:sz w:val="24"/>
          <w:szCs w:val="24"/>
        </w:rPr>
      </w:pPr>
      <w:r w:rsidRPr="002D3676">
        <w:rPr>
          <w:sz w:val="24"/>
          <w:szCs w:val="24"/>
        </w:rPr>
        <w:t xml:space="preserve">Across the Commonwealth libraries of all types have struggled to respond to attempts to restrict the types of programs and materials available to patrons. As recently as 2 weeks ago, a school district was reported to the local police department because a middle school classroom had a copy of Gender Queer.  Legislators have expressed concern over these attempts and there are several bills that have been filed that are intended to protect libraries from these attempts.   As a result, the Massachusetts Library Association was invited to testify at a hearing that discussed book bans as well as unfair pricing for eBook sales to libraries.  </w:t>
      </w:r>
    </w:p>
    <w:p w14:paraId="19FA2A7A" w14:textId="77777777" w:rsidR="001A4CDF" w:rsidRPr="002D3676" w:rsidRDefault="001A4CDF" w:rsidP="001A4CDF">
      <w:pPr>
        <w:rPr>
          <w:sz w:val="24"/>
          <w:szCs w:val="24"/>
        </w:rPr>
      </w:pPr>
    </w:p>
    <w:p w14:paraId="2D3C5360" w14:textId="77777777" w:rsidR="001A4CDF" w:rsidRDefault="001A4CDF" w:rsidP="001A4CDF">
      <w:pPr>
        <w:rPr>
          <w:sz w:val="24"/>
          <w:szCs w:val="24"/>
        </w:rPr>
      </w:pPr>
      <w:r w:rsidRPr="002D3676">
        <w:rPr>
          <w:sz w:val="24"/>
          <w:szCs w:val="24"/>
        </w:rPr>
        <w:t xml:space="preserve">And of course, we have had to say </w:t>
      </w:r>
      <w:proofErr w:type="gramStart"/>
      <w:r w:rsidRPr="002D3676">
        <w:rPr>
          <w:sz w:val="24"/>
          <w:szCs w:val="24"/>
        </w:rPr>
        <w:t>good-bye</w:t>
      </w:r>
      <w:proofErr w:type="gramEnd"/>
      <w:r w:rsidRPr="002D3676">
        <w:rPr>
          <w:sz w:val="24"/>
          <w:szCs w:val="24"/>
        </w:rPr>
        <w:t xml:space="preserve"> to some incredibly talented long-term members of the MBLC staff.  </w:t>
      </w:r>
    </w:p>
    <w:p w14:paraId="7E576788" w14:textId="77777777" w:rsidR="001A4CDF" w:rsidRPr="002D3676" w:rsidRDefault="001A4CDF" w:rsidP="001A4CDF">
      <w:pPr>
        <w:rPr>
          <w:sz w:val="24"/>
          <w:szCs w:val="24"/>
        </w:rPr>
      </w:pPr>
    </w:p>
    <w:p w14:paraId="7A2BCE8E" w14:textId="77777777" w:rsidR="001A4CDF" w:rsidRDefault="001A4CDF" w:rsidP="001A4CDF">
      <w:pPr>
        <w:rPr>
          <w:sz w:val="24"/>
          <w:szCs w:val="24"/>
        </w:rPr>
      </w:pPr>
      <w:r w:rsidRPr="002D3676">
        <w:rPr>
          <w:sz w:val="24"/>
          <w:szCs w:val="24"/>
        </w:rPr>
        <w:t xml:space="preserve">In 2024 we are facing several critical tasks.  Today the Commissioners will be discussing and approving the process to be followed for the Director search due to James’ upcoming retirement.  </w:t>
      </w:r>
      <w:r w:rsidRPr="002D3676">
        <w:rPr>
          <w:sz w:val="24"/>
          <w:szCs w:val="24"/>
        </w:rPr>
        <w:lastRenderedPageBreak/>
        <w:t xml:space="preserve">Over the past several decades, the MBLC has been fortunate that its directors have had the vision and leadership to collaborate with partners to develop statewide library services and support that are the envy of other states. The new director must have the skill set to ensure that these programs continue to be robust and broad </w:t>
      </w:r>
      <w:proofErr w:type="gramStart"/>
      <w:r w:rsidRPr="002D3676">
        <w:rPr>
          <w:sz w:val="24"/>
          <w:szCs w:val="24"/>
        </w:rPr>
        <w:t>based</w:t>
      </w:r>
      <w:proofErr w:type="gramEnd"/>
      <w:r w:rsidRPr="002D3676">
        <w:rPr>
          <w:sz w:val="24"/>
          <w:szCs w:val="24"/>
        </w:rPr>
        <w:t xml:space="preserve"> which will ensure all residents receive the services they require.</w:t>
      </w:r>
    </w:p>
    <w:p w14:paraId="7DA00B0E" w14:textId="77777777" w:rsidR="001A4CDF" w:rsidRPr="002D3676" w:rsidRDefault="001A4CDF" w:rsidP="001A4CDF">
      <w:pPr>
        <w:rPr>
          <w:sz w:val="24"/>
          <w:szCs w:val="24"/>
        </w:rPr>
      </w:pPr>
    </w:p>
    <w:p w14:paraId="7FD50075" w14:textId="77777777" w:rsidR="001A4CDF" w:rsidRDefault="001A4CDF" w:rsidP="001A4CDF">
      <w:pPr>
        <w:rPr>
          <w:sz w:val="24"/>
          <w:szCs w:val="24"/>
        </w:rPr>
      </w:pPr>
      <w:r w:rsidRPr="002D3676">
        <w:rPr>
          <w:sz w:val="24"/>
          <w:szCs w:val="24"/>
        </w:rPr>
        <w:t xml:space="preserve">It is essential that we continue to advocate for effective legislation to combat attempts at censorship and rein in predatory pricing for eBooks.  These two issues are probably the most critical facing all libraries across the Commonwealth.  </w:t>
      </w:r>
    </w:p>
    <w:p w14:paraId="297F89C2" w14:textId="77777777" w:rsidR="001A4CDF" w:rsidRPr="002D3676" w:rsidRDefault="001A4CDF" w:rsidP="001A4CDF">
      <w:pPr>
        <w:rPr>
          <w:sz w:val="24"/>
          <w:szCs w:val="24"/>
        </w:rPr>
      </w:pPr>
    </w:p>
    <w:p w14:paraId="1CD497B1" w14:textId="77777777" w:rsidR="001A4CDF" w:rsidRPr="002D3676" w:rsidRDefault="001A4CDF" w:rsidP="001A4CDF">
      <w:pPr>
        <w:rPr>
          <w:sz w:val="24"/>
          <w:szCs w:val="24"/>
        </w:rPr>
      </w:pPr>
      <w:r w:rsidRPr="002D3676">
        <w:rPr>
          <w:sz w:val="24"/>
          <w:szCs w:val="24"/>
        </w:rPr>
        <w:t xml:space="preserve">While we have enjoyed significant success in increasing the MBLC line items, we should not assume that the level of support we have received will continue.  The economic situation at both the state and federal level </w:t>
      </w:r>
      <w:proofErr w:type="gramStart"/>
      <w:r w:rsidRPr="002D3676">
        <w:rPr>
          <w:sz w:val="24"/>
          <w:szCs w:val="24"/>
        </w:rPr>
        <w:t>are</w:t>
      </w:r>
      <w:proofErr w:type="gramEnd"/>
      <w:r w:rsidRPr="002D3676">
        <w:rPr>
          <w:sz w:val="24"/>
          <w:szCs w:val="24"/>
        </w:rPr>
        <w:t xml:space="preserve"> unclear at this point.  There are going to be many things that can distract attention away from our programs – a federal election, budget uncertainties, an ongoing immigration crisis, infrastructure issues to name a few.  I am going to ask that the Commissioners and the library community take the time to talk to their legislators and government officials about the critical role libraries play in Massachusetts.  This can be done by attending legislative breakfasts, attending the Mass Municipal Association annual convention, dropping by local legislators’ office hours, emailing them on a regular basis.  This should be a yearlong commitment to advocacy. Our legislative agenda for FY2025 is ambitious but achievable.  We will only see successful results if we continue to tell our story to decision makers.</w:t>
      </w:r>
    </w:p>
    <w:p w14:paraId="22CC2E54" w14:textId="77777777" w:rsidR="001A4CDF" w:rsidRDefault="001A4CDF" w:rsidP="001A4CDF">
      <w:pPr>
        <w:rPr>
          <w:b/>
          <w:bCs/>
          <w:caps/>
          <w:sz w:val="24"/>
          <w:szCs w:val="24"/>
        </w:rPr>
      </w:pPr>
    </w:p>
    <w:p w14:paraId="0E1A1BDE" w14:textId="77777777" w:rsidR="001A4CDF" w:rsidRPr="00D4336B" w:rsidRDefault="001A4CDF" w:rsidP="001A4CDF">
      <w:pPr>
        <w:rPr>
          <w:b/>
          <w:bCs/>
          <w:caps/>
          <w:sz w:val="24"/>
          <w:szCs w:val="24"/>
        </w:rPr>
      </w:pPr>
      <w:r w:rsidRPr="00D4336B">
        <w:rPr>
          <w:b/>
          <w:bCs/>
          <w:caps/>
          <w:sz w:val="24"/>
          <w:szCs w:val="24"/>
        </w:rPr>
        <w:t xml:space="preserve">Commissioner Activities </w:t>
      </w:r>
      <w:r w:rsidRPr="00D4336B">
        <w:rPr>
          <w:sz w:val="24"/>
          <w:szCs w:val="24"/>
        </w:rPr>
        <w:t xml:space="preserve"> </w:t>
      </w:r>
    </w:p>
    <w:p w14:paraId="1AABD4D7" w14:textId="77777777" w:rsidR="001A4CDF" w:rsidRDefault="001A4CDF" w:rsidP="001A4CDF">
      <w:pPr>
        <w:rPr>
          <w:b/>
          <w:bCs/>
          <w:sz w:val="24"/>
          <w:szCs w:val="24"/>
        </w:rPr>
      </w:pPr>
    </w:p>
    <w:p w14:paraId="4D10F0A1" w14:textId="77777777" w:rsidR="001A4CDF" w:rsidRDefault="001A4CDF" w:rsidP="001A4CDF">
      <w:pPr>
        <w:rPr>
          <w:b/>
          <w:bCs/>
          <w:sz w:val="24"/>
          <w:szCs w:val="24"/>
        </w:rPr>
      </w:pPr>
      <w:r w:rsidRPr="00D4336B">
        <w:rPr>
          <w:b/>
          <w:bCs/>
          <w:sz w:val="24"/>
          <w:szCs w:val="24"/>
        </w:rPr>
        <w:t>Commissioner Biancolo</w:t>
      </w:r>
    </w:p>
    <w:p w14:paraId="1DEC36FE" w14:textId="77777777" w:rsidR="001A4CDF" w:rsidRPr="00F9226C" w:rsidRDefault="001A4CDF" w:rsidP="001A4CDF">
      <w:pPr>
        <w:pStyle w:val="ListParagraph"/>
        <w:numPr>
          <w:ilvl w:val="0"/>
          <w:numId w:val="3"/>
        </w:numPr>
        <w:rPr>
          <w:sz w:val="24"/>
          <w:szCs w:val="24"/>
        </w:rPr>
      </w:pPr>
      <w:r>
        <w:rPr>
          <w:sz w:val="24"/>
          <w:szCs w:val="24"/>
        </w:rPr>
        <w:t xml:space="preserve">December 27- MBLC Executive Committee Meeting </w:t>
      </w:r>
    </w:p>
    <w:p w14:paraId="0A067456" w14:textId="77777777" w:rsidR="001A4CDF" w:rsidRPr="005345F8" w:rsidRDefault="001A4CDF" w:rsidP="001A4CDF">
      <w:pPr>
        <w:rPr>
          <w:b/>
          <w:bCs/>
          <w:sz w:val="24"/>
          <w:szCs w:val="24"/>
        </w:rPr>
      </w:pPr>
    </w:p>
    <w:p w14:paraId="34A9B45A" w14:textId="77777777" w:rsidR="001A4CDF" w:rsidRDefault="001A4CDF" w:rsidP="001A4CDF">
      <w:pPr>
        <w:widowControl/>
        <w:autoSpaceDE/>
        <w:autoSpaceDN/>
        <w:adjustRightInd/>
        <w:contextualSpacing/>
        <w:rPr>
          <w:b/>
          <w:bCs/>
          <w:sz w:val="24"/>
          <w:szCs w:val="24"/>
        </w:rPr>
      </w:pPr>
      <w:r>
        <w:rPr>
          <w:b/>
          <w:bCs/>
          <w:sz w:val="24"/>
          <w:szCs w:val="24"/>
        </w:rPr>
        <w:t>Commissioner Cluggish</w:t>
      </w:r>
    </w:p>
    <w:p w14:paraId="6D78A181" w14:textId="77777777" w:rsidR="001A4CDF" w:rsidRPr="00900AE5" w:rsidRDefault="001A4CDF" w:rsidP="001A4CDF">
      <w:pPr>
        <w:pStyle w:val="ListParagraph"/>
        <w:numPr>
          <w:ilvl w:val="0"/>
          <w:numId w:val="3"/>
        </w:numPr>
        <w:rPr>
          <w:sz w:val="24"/>
          <w:szCs w:val="24"/>
        </w:rPr>
      </w:pPr>
      <w:r>
        <w:rPr>
          <w:sz w:val="24"/>
          <w:szCs w:val="24"/>
        </w:rPr>
        <w:t>December 12- Virtually attended webinar by Maura Deedy on 1</w:t>
      </w:r>
      <w:r w:rsidRPr="00900AE5">
        <w:rPr>
          <w:sz w:val="24"/>
          <w:szCs w:val="24"/>
          <w:vertAlign w:val="superscript"/>
        </w:rPr>
        <w:t>st</w:t>
      </w:r>
      <w:r>
        <w:rPr>
          <w:sz w:val="24"/>
          <w:szCs w:val="24"/>
        </w:rPr>
        <w:t xml:space="preserve"> Amendment Audits</w:t>
      </w:r>
    </w:p>
    <w:p w14:paraId="47D8D6A3" w14:textId="77777777" w:rsidR="001A4CDF" w:rsidRDefault="001A4CDF" w:rsidP="001A4CDF">
      <w:pPr>
        <w:rPr>
          <w:b/>
          <w:bCs/>
          <w:color w:val="333333"/>
          <w:sz w:val="24"/>
          <w:szCs w:val="24"/>
        </w:rPr>
      </w:pPr>
    </w:p>
    <w:p w14:paraId="64AEFFF5" w14:textId="77777777" w:rsidR="001A4CDF" w:rsidRPr="00384F05" w:rsidRDefault="001A4CDF" w:rsidP="001A4CDF">
      <w:pPr>
        <w:rPr>
          <w:b/>
          <w:bCs/>
          <w:color w:val="333333"/>
          <w:sz w:val="24"/>
          <w:szCs w:val="24"/>
        </w:rPr>
      </w:pPr>
      <w:r w:rsidRPr="00384F05">
        <w:rPr>
          <w:b/>
          <w:bCs/>
          <w:color w:val="333333"/>
          <w:sz w:val="24"/>
          <w:szCs w:val="24"/>
        </w:rPr>
        <w:t>Commissioner Traub</w:t>
      </w:r>
    </w:p>
    <w:p w14:paraId="289E448E" w14:textId="77777777" w:rsidR="001A4CDF" w:rsidRPr="00900AE5" w:rsidRDefault="001A4CDF" w:rsidP="001A4CDF">
      <w:pPr>
        <w:pStyle w:val="ListParagraph"/>
        <w:numPr>
          <w:ilvl w:val="0"/>
          <w:numId w:val="4"/>
        </w:numPr>
        <w:rPr>
          <w:sz w:val="24"/>
          <w:szCs w:val="24"/>
        </w:rPr>
      </w:pPr>
      <w:r w:rsidRPr="00900AE5">
        <w:rPr>
          <w:sz w:val="24"/>
          <w:szCs w:val="24"/>
        </w:rPr>
        <w:t>December 20- Western Mass Library Advocates</w:t>
      </w:r>
    </w:p>
    <w:p w14:paraId="5AB8BA4D" w14:textId="77777777" w:rsidR="001A4CDF" w:rsidRPr="00900AE5" w:rsidRDefault="001A4CDF" w:rsidP="001A4CDF">
      <w:pPr>
        <w:pStyle w:val="ListParagraph"/>
        <w:numPr>
          <w:ilvl w:val="0"/>
          <w:numId w:val="4"/>
        </w:numPr>
        <w:jc w:val="both"/>
        <w:rPr>
          <w:b/>
          <w:sz w:val="24"/>
          <w:szCs w:val="24"/>
        </w:rPr>
      </w:pPr>
      <w:r w:rsidRPr="00900AE5">
        <w:rPr>
          <w:sz w:val="24"/>
          <w:szCs w:val="24"/>
        </w:rPr>
        <w:t>December 27- MBLC Executive Committee</w:t>
      </w:r>
    </w:p>
    <w:p w14:paraId="7BCFF715" w14:textId="77777777" w:rsidR="001A4CDF" w:rsidRDefault="001A4CDF" w:rsidP="001A4CDF">
      <w:pPr>
        <w:jc w:val="both"/>
        <w:rPr>
          <w:b/>
          <w:sz w:val="24"/>
          <w:szCs w:val="24"/>
        </w:rPr>
      </w:pPr>
    </w:p>
    <w:p w14:paraId="7446DC08" w14:textId="77777777" w:rsidR="001A4CDF" w:rsidRDefault="001A4CDF" w:rsidP="001A4CDF">
      <w:pPr>
        <w:jc w:val="both"/>
        <w:rPr>
          <w:b/>
          <w:sz w:val="24"/>
          <w:szCs w:val="24"/>
        </w:rPr>
      </w:pPr>
      <w:r w:rsidRPr="00D4336B">
        <w:rPr>
          <w:b/>
          <w:sz w:val="24"/>
          <w:szCs w:val="24"/>
        </w:rPr>
        <w:t>DIRECTOR’S REPORT</w:t>
      </w:r>
    </w:p>
    <w:p w14:paraId="5D742567" w14:textId="77777777" w:rsidR="001A4CDF" w:rsidRPr="00D4336B" w:rsidRDefault="001A4CDF" w:rsidP="001A4CDF">
      <w:pPr>
        <w:jc w:val="both"/>
        <w:rPr>
          <w:b/>
          <w:sz w:val="24"/>
          <w:szCs w:val="24"/>
        </w:rPr>
      </w:pPr>
    </w:p>
    <w:p w14:paraId="4BCBBC0E" w14:textId="77777777" w:rsidR="001A4CDF" w:rsidRPr="00D4336B" w:rsidRDefault="001A4CDF" w:rsidP="001A4CDF">
      <w:pPr>
        <w:jc w:val="both"/>
        <w:outlineLvl w:val="0"/>
        <w:rPr>
          <w:sz w:val="24"/>
          <w:szCs w:val="24"/>
        </w:rPr>
      </w:pPr>
      <w:r w:rsidRPr="00D4336B">
        <w:rPr>
          <w:sz w:val="24"/>
          <w:szCs w:val="24"/>
        </w:rPr>
        <w:t xml:space="preserve">Director Lonergan presented the following report: </w:t>
      </w:r>
    </w:p>
    <w:p w14:paraId="61FA448B" w14:textId="77777777" w:rsidR="001A4CDF" w:rsidRDefault="001A4CDF" w:rsidP="001A4CDF">
      <w:pPr>
        <w:pStyle w:val="NoSpacing"/>
        <w:rPr>
          <w:b/>
        </w:rPr>
      </w:pPr>
    </w:p>
    <w:p w14:paraId="59247212" w14:textId="77777777" w:rsidR="001A4CDF" w:rsidRPr="006C5D47" w:rsidRDefault="001A4CDF" w:rsidP="001A4CDF">
      <w:pPr>
        <w:spacing w:line="257" w:lineRule="auto"/>
        <w:rPr>
          <w:sz w:val="24"/>
          <w:szCs w:val="24"/>
        </w:rPr>
      </w:pPr>
      <w:r w:rsidRPr="006C5D47">
        <w:rPr>
          <w:sz w:val="24"/>
          <w:szCs w:val="24"/>
        </w:rPr>
        <w:t>Meetings/activities highlights since the last monthly Board meeting:</w:t>
      </w:r>
    </w:p>
    <w:p w14:paraId="6638F3C1" w14:textId="77777777" w:rsidR="001A4CDF" w:rsidRPr="006C5D47" w:rsidRDefault="001A4CDF" w:rsidP="001A4CDF">
      <w:pPr>
        <w:spacing w:line="257" w:lineRule="auto"/>
        <w:rPr>
          <w:sz w:val="24"/>
          <w:szCs w:val="24"/>
        </w:rPr>
      </w:pPr>
    </w:p>
    <w:p w14:paraId="31EC1D70" w14:textId="77777777" w:rsidR="001A4CDF" w:rsidRPr="006C5D47" w:rsidRDefault="001A4CDF" w:rsidP="001A4CDF">
      <w:pPr>
        <w:pStyle w:val="ListParagraph"/>
        <w:widowControl/>
        <w:numPr>
          <w:ilvl w:val="0"/>
          <w:numId w:val="5"/>
        </w:numPr>
        <w:autoSpaceDE/>
        <w:autoSpaceDN/>
        <w:adjustRightInd/>
        <w:spacing w:line="257" w:lineRule="auto"/>
        <w:contextualSpacing/>
        <w:rPr>
          <w:sz w:val="24"/>
          <w:szCs w:val="24"/>
        </w:rPr>
      </w:pPr>
      <w:r w:rsidRPr="006C5D47">
        <w:rPr>
          <w:sz w:val="24"/>
          <w:szCs w:val="24"/>
        </w:rPr>
        <w:t>December 8—Massachusetts Library Association (MLA) Executive Board meeting, virtual</w:t>
      </w:r>
    </w:p>
    <w:p w14:paraId="4A3221DC" w14:textId="77777777" w:rsidR="001A4CDF" w:rsidRPr="006C5D47" w:rsidRDefault="001A4CDF" w:rsidP="001A4CDF">
      <w:pPr>
        <w:pStyle w:val="ListParagraph"/>
        <w:widowControl/>
        <w:numPr>
          <w:ilvl w:val="0"/>
          <w:numId w:val="5"/>
        </w:numPr>
        <w:autoSpaceDE/>
        <w:autoSpaceDN/>
        <w:adjustRightInd/>
        <w:spacing w:line="257" w:lineRule="auto"/>
        <w:contextualSpacing/>
        <w:rPr>
          <w:sz w:val="24"/>
          <w:szCs w:val="24"/>
        </w:rPr>
      </w:pPr>
      <w:r w:rsidRPr="006C5D47">
        <w:rPr>
          <w:sz w:val="24"/>
          <w:szCs w:val="24"/>
        </w:rPr>
        <w:t xml:space="preserve">December 13—Council of State Library Agencies in the Northeast (COSLINE) meeting, virtual </w:t>
      </w:r>
    </w:p>
    <w:p w14:paraId="0049DC67" w14:textId="77777777" w:rsidR="001A4CDF" w:rsidRPr="006C5D47" w:rsidRDefault="001A4CDF" w:rsidP="001A4CDF">
      <w:pPr>
        <w:pStyle w:val="ListParagraph"/>
        <w:widowControl/>
        <w:numPr>
          <w:ilvl w:val="0"/>
          <w:numId w:val="5"/>
        </w:numPr>
        <w:autoSpaceDE/>
        <w:autoSpaceDN/>
        <w:adjustRightInd/>
        <w:spacing w:line="257" w:lineRule="auto"/>
        <w:contextualSpacing/>
        <w:rPr>
          <w:sz w:val="24"/>
          <w:szCs w:val="24"/>
        </w:rPr>
      </w:pPr>
      <w:r w:rsidRPr="006C5D47">
        <w:rPr>
          <w:sz w:val="24"/>
          <w:szCs w:val="24"/>
        </w:rPr>
        <w:lastRenderedPageBreak/>
        <w:t>December 14—Massachusetts Library System (MLS) webinar: Data Visualization for All: Practical Tips to Communicate More Effectively</w:t>
      </w:r>
    </w:p>
    <w:p w14:paraId="2C9908FA" w14:textId="77777777" w:rsidR="001A4CDF" w:rsidRPr="006C5D47" w:rsidRDefault="001A4CDF" w:rsidP="001A4CDF">
      <w:pPr>
        <w:pStyle w:val="ListParagraph"/>
        <w:widowControl/>
        <w:numPr>
          <w:ilvl w:val="0"/>
          <w:numId w:val="5"/>
        </w:numPr>
        <w:autoSpaceDE/>
        <w:autoSpaceDN/>
        <w:adjustRightInd/>
        <w:spacing w:line="257" w:lineRule="auto"/>
        <w:contextualSpacing/>
        <w:rPr>
          <w:sz w:val="24"/>
          <w:szCs w:val="24"/>
        </w:rPr>
      </w:pPr>
      <w:r w:rsidRPr="006C5D47">
        <w:rPr>
          <w:sz w:val="24"/>
          <w:szCs w:val="24"/>
        </w:rPr>
        <w:t xml:space="preserve">December 18—Presented during MLS Executive Board Orientation, Marlborough  </w:t>
      </w:r>
    </w:p>
    <w:p w14:paraId="05FA2316" w14:textId="77777777" w:rsidR="001A4CDF" w:rsidRPr="006C5D47" w:rsidRDefault="001A4CDF" w:rsidP="001A4CDF">
      <w:pPr>
        <w:pStyle w:val="ListParagraph"/>
        <w:widowControl/>
        <w:numPr>
          <w:ilvl w:val="0"/>
          <w:numId w:val="5"/>
        </w:numPr>
        <w:autoSpaceDE/>
        <w:autoSpaceDN/>
        <w:adjustRightInd/>
        <w:spacing w:line="257" w:lineRule="auto"/>
        <w:contextualSpacing/>
        <w:rPr>
          <w:sz w:val="24"/>
          <w:szCs w:val="24"/>
        </w:rPr>
      </w:pPr>
      <w:r w:rsidRPr="006C5D47">
        <w:rPr>
          <w:sz w:val="24"/>
          <w:szCs w:val="24"/>
        </w:rPr>
        <w:t>December 18—MLS Executive Board meeting, Marlborough</w:t>
      </w:r>
    </w:p>
    <w:p w14:paraId="6820B0B2" w14:textId="77777777" w:rsidR="001A4CDF" w:rsidRPr="006C5D47" w:rsidRDefault="001A4CDF" w:rsidP="001A4CDF">
      <w:pPr>
        <w:pStyle w:val="ListParagraph"/>
        <w:widowControl/>
        <w:numPr>
          <w:ilvl w:val="0"/>
          <w:numId w:val="5"/>
        </w:numPr>
        <w:autoSpaceDE/>
        <w:autoSpaceDN/>
        <w:adjustRightInd/>
        <w:spacing w:line="257" w:lineRule="auto"/>
        <w:contextualSpacing/>
        <w:rPr>
          <w:sz w:val="24"/>
          <w:szCs w:val="24"/>
        </w:rPr>
      </w:pPr>
      <w:r w:rsidRPr="006C5D47">
        <w:rPr>
          <w:sz w:val="24"/>
          <w:szCs w:val="24"/>
        </w:rPr>
        <w:t>December 27— MBLC Executive Committee meeting, virtual</w:t>
      </w:r>
    </w:p>
    <w:p w14:paraId="49279539" w14:textId="77777777" w:rsidR="001A4CDF" w:rsidRPr="006C5D47" w:rsidRDefault="001A4CDF" w:rsidP="001A4CDF">
      <w:pPr>
        <w:spacing w:line="257" w:lineRule="auto"/>
        <w:rPr>
          <w:sz w:val="24"/>
          <w:szCs w:val="24"/>
        </w:rPr>
      </w:pPr>
    </w:p>
    <w:p w14:paraId="0E948F84" w14:textId="77777777" w:rsidR="001A4CDF" w:rsidRPr="006C5D47" w:rsidRDefault="001A4CDF" w:rsidP="001A4CDF">
      <w:pPr>
        <w:spacing w:line="257" w:lineRule="auto"/>
        <w:rPr>
          <w:sz w:val="24"/>
          <w:szCs w:val="24"/>
        </w:rPr>
      </w:pPr>
      <w:r w:rsidRPr="006C5D47">
        <w:rPr>
          <w:sz w:val="24"/>
          <w:szCs w:val="24"/>
        </w:rPr>
        <w:t xml:space="preserve">FY2025 Budget: Governor Healey’s FY2025 budget proposal is due by January 24th. Tax collections have been “lagging behind projections,” but the Governor has stated that she is not considering unilateral (9C) cuts to agency FY2024 budgets. </w:t>
      </w:r>
    </w:p>
    <w:p w14:paraId="74526C54" w14:textId="77777777" w:rsidR="001A4CDF" w:rsidRPr="006C5D47" w:rsidRDefault="001A4CDF" w:rsidP="001A4CDF">
      <w:pPr>
        <w:spacing w:line="257" w:lineRule="auto"/>
        <w:rPr>
          <w:sz w:val="24"/>
          <w:szCs w:val="24"/>
        </w:rPr>
      </w:pPr>
    </w:p>
    <w:p w14:paraId="1912C742" w14:textId="77777777" w:rsidR="001A4CDF" w:rsidRPr="006C5D47" w:rsidRDefault="001A4CDF" w:rsidP="001A4CDF">
      <w:pPr>
        <w:spacing w:line="257" w:lineRule="auto"/>
        <w:rPr>
          <w:sz w:val="24"/>
          <w:szCs w:val="24"/>
        </w:rPr>
      </w:pPr>
      <w:r w:rsidRPr="006C5D47">
        <w:rPr>
          <w:sz w:val="24"/>
          <w:szCs w:val="24"/>
        </w:rPr>
        <w:t>The Joint Committee on Education will be holding a hearing on Wednesday, January 10th from 1:00 to 5:00 p.m. that will include S.2528, An Act Regarding Free Expression, Senator Julian Cyr’s anti-book banning bill. We worked with Sen. Cyr’s staff on the language for the sections focused on Chapter 78. Rep John Moran’s similar bill, H.4229, will also be included in the hearing that day.</w:t>
      </w:r>
    </w:p>
    <w:p w14:paraId="0072E275" w14:textId="77777777" w:rsidR="001A4CDF" w:rsidRPr="006C5D47" w:rsidRDefault="001A4CDF" w:rsidP="001A4CDF">
      <w:pPr>
        <w:spacing w:line="257" w:lineRule="auto"/>
        <w:rPr>
          <w:sz w:val="24"/>
          <w:szCs w:val="24"/>
        </w:rPr>
      </w:pPr>
    </w:p>
    <w:p w14:paraId="52664DD0" w14:textId="77777777" w:rsidR="001A4CDF" w:rsidRDefault="001A4CDF" w:rsidP="001A4CDF">
      <w:pPr>
        <w:spacing w:line="257" w:lineRule="auto"/>
        <w:rPr>
          <w:sz w:val="24"/>
          <w:szCs w:val="24"/>
        </w:rPr>
      </w:pPr>
      <w:r w:rsidRPr="006C5D47">
        <w:rPr>
          <w:sz w:val="24"/>
          <w:szCs w:val="24"/>
        </w:rPr>
        <w:t xml:space="preserve">First Amendment Audits for Public Libraries: Prepare and Respond: On December 12th Maura Deedy hosted a webinar that featured Michael </w:t>
      </w:r>
      <w:proofErr w:type="spellStart"/>
      <w:r w:rsidRPr="006C5D47">
        <w:rPr>
          <w:sz w:val="24"/>
          <w:szCs w:val="24"/>
        </w:rPr>
        <w:t>D’Ortenzio</w:t>
      </w:r>
      <w:proofErr w:type="spellEnd"/>
      <w:r w:rsidRPr="006C5D47">
        <w:rPr>
          <w:sz w:val="24"/>
          <w:szCs w:val="24"/>
        </w:rPr>
        <w:t xml:space="preserve"> Jr., Associate Attorney with KP Law presenting an overview of First Amendment audits as they relate to public libraries. Participants learned how to prepare for an "audit", including strategies for calmly communicating with auditors and library users, reporting the interaction, and determining follow-up measures. A Q&amp;A session followed the presentation. This session, with 68 participants, was recorded and will be posted on the MBLC website.</w:t>
      </w:r>
    </w:p>
    <w:p w14:paraId="39C3FDF4" w14:textId="77777777" w:rsidR="001A4CDF" w:rsidRPr="006C5D47" w:rsidRDefault="001A4CDF" w:rsidP="001A4CDF">
      <w:pPr>
        <w:spacing w:line="257" w:lineRule="auto"/>
        <w:rPr>
          <w:sz w:val="24"/>
          <w:szCs w:val="24"/>
        </w:rPr>
      </w:pPr>
    </w:p>
    <w:p w14:paraId="2EF25355" w14:textId="77777777" w:rsidR="001A4CDF" w:rsidRPr="006C5D47" w:rsidRDefault="001A4CDF" w:rsidP="001A4CDF">
      <w:pPr>
        <w:spacing w:line="257" w:lineRule="auto"/>
        <w:rPr>
          <w:sz w:val="24"/>
          <w:szCs w:val="24"/>
        </w:rPr>
      </w:pPr>
      <w:r w:rsidRPr="006C5D47">
        <w:rPr>
          <w:sz w:val="24"/>
          <w:szCs w:val="24"/>
        </w:rPr>
        <w:t xml:space="preserve">With input from the Statewide PR Committee and several MBLC staff, the communications team finished the FY2025 Legislative Agenda. It highlights issues that are of interest to both legislators and the library community including immigrant services, broadband access, attempts to ban books, and library eBook access. It demonstrates how each of the MBLC’s funding priorities: the agency’s budget line, the State Aid to Public Libraries Program, and the Mass Center for the Book, work to improve these issues across the Commonwealth. The legislative agenda website is also live: </w:t>
      </w:r>
      <w:hyperlink r:id="rId7" w:history="1">
        <w:r w:rsidRPr="006C5D47">
          <w:rPr>
            <w:rStyle w:val="Hyperlink"/>
            <w:sz w:val="24"/>
            <w:szCs w:val="24"/>
          </w:rPr>
          <w:t>https://mblclegislativeagenda.com/</w:t>
        </w:r>
      </w:hyperlink>
    </w:p>
    <w:p w14:paraId="2173A79E" w14:textId="77777777" w:rsidR="001A4CDF" w:rsidRPr="006C5D47" w:rsidRDefault="001A4CDF" w:rsidP="001A4CDF">
      <w:pPr>
        <w:spacing w:line="257" w:lineRule="auto"/>
        <w:rPr>
          <w:sz w:val="24"/>
          <w:szCs w:val="24"/>
        </w:rPr>
      </w:pPr>
    </w:p>
    <w:p w14:paraId="6CF213AA" w14:textId="77777777" w:rsidR="001A4CDF" w:rsidRPr="006C5D47" w:rsidRDefault="001A4CDF" w:rsidP="001A4CDF">
      <w:pPr>
        <w:spacing w:line="257" w:lineRule="auto"/>
        <w:rPr>
          <w:sz w:val="24"/>
          <w:szCs w:val="24"/>
        </w:rPr>
      </w:pPr>
      <w:r w:rsidRPr="006C5D47">
        <w:rPr>
          <w:sz w:val="24"/>
          <w:szCs w:val="24"/>
        </w:rPr>
        <w:t xml:space="preserve">The team is also preparing for the Massachusetts Municipal Association’s annual trade show and conference. With the large number of new MBLC staff, a new MBLC </w:t>
      </w:r>
      <w:proofErr w:type="gramStart"/>
      <w:r w:rsidRPr="006C5D47">
        <w:rPr>
          <w:sz w:val="24"/>
          <w:szCs w:val="24"/>
        </w:rPr>
        <w:t>at a Glance</w:t>
      </w:r>
      <w:proofErr w:type="gramEnd"/>
      <w:r w:rsidRPr="006C5D47">
        <w:rPr>
          <w:sz w:val="24"/>
          <w:szCs w:val="24"/>
        </w:rPr>
        <w:t xml:space="preserve"> has been created with brief program descriptions and staff contact information. Other print materials that will be available include: the legislative agenda, the library ecosystem chart, and construction information. A bookmark with a QR code that leads to a webpage on the agency site with more detailed program information will also be available. </w:t>
      </w:r>
      <w:r w:rsidRPr="006C5D47">
        <w:rPr>
          <w:sz w:val="24"/>
          <w:szCs w:val="24"/>
        </w:rPr>
        <w:br/>
      </w:r>
      <w:r w:rsidRPr="006C5D47">
        <w:rPr>
          <w:sz w:val="24"/>
          <w:szCs w:val="24"/>
        </w:rPr>
        <w:br/>
        <w:t xml:space="preserve">The team worked with Uechi Ng and the state aid unit to develop the new State Aid online brochure/microsite for municipal officials. The site explains the benefits of the state aid program, offers a search so municipal officials can see how much their community saved by being certified in the State Aid Program, and includes information on how much state aid awards have </w:t>
      </w:r>
      <w:r w:rsidRPr="006C5D47">
        <w:rPr>
          <w:sz w:val="24"/>
          <w:szCs w:val="24"/>
        </w:rPr>
        <w:lastRenderedPageBreak/>
        <w:t>increased for individual communities over the past decade (for most it’s been a 50% increase). The new site will be MBLCStateAid.com.</w:t>
      </w:r>
    </w:p>
    <w:p w14:paraId="1DE95499" w14:textId="77777777" w:rsidR="001A4CDF" w:rsidRPr="006C5D47" w:rsidRDefault="001A4CDF" w:rsidP="001A4CDF">
      <w:pPr>
        <w:spacing w:line="257" w:lineRule="auto"/>
        <w:rPr>
          <w:sz w:val="24"/>
          <w:szCs w:val="24"/>
        </w:rPr>
      </w:pPr>
    </w:p>
    <w:p w14:paraId="1B5F4488" w14:textId="77777777" w:rsidR="001A4CDF" w:rsidRDefault="001A4CDF" w:rsidP="001A4CDF">
      <w:pPr>
        <w:spacing w:line="257" w:lineRule="auto"/>
        <w:rPr>
          <w:rFonts w:eastAsiaTheme="minorHAnsi"/>
          <w:sz w:val="24"/>
          <w:szCs w:val="24"/>
        </w:rPr>
      </w:pPr>
      <w:r w:rsidRPr="006C5D47">
        <w:rPr>
          <w:rFonts w:eastAsiaTheme="minorHAnsi"/>
          <w:sz w:val="24"/>
          <w:szCs w:val="24"/>
        </w:rPr>
        <w:t xml:space="preserve">Staff news: </w:t>
      </w:r>
    </w:p>
    <w:p w14:paraId="30D4CBCE" w14:textId="77777777" w:rsidR="001A4CDF" w:rsidRPr="006C5D47" w:rsidRDefault="001A4CDF" w:rsidP="001A4CDF">
      <w:pPr>
        <w:spacing w:line="257" w:lineRule="auto"/>
        <w:rPr>
          <w:rFonts w:eastAsiaTheme="minorHAnsi"/>
          <w:sz w:val="24"/>
          <w:szCs w:val="24"/>
        </w:rPr>
      </w:pPr>
    </w:p>
    <w:p w14:paraId="6E9B72BA" w14:textId="77777777" w:rsidR="001A4CDF" w:rsidRPr="006C5D47" w:rsidRDefault="001A4CDF" w:rsidP="001A4CDF">
      <w:pPr>
        <w:spacing w:line="257" w:lineRule="auto"/>
        <w:rPr>
          <w:sz w:val="24"/>
          <w:szCs w:val="24"/>
        </w:rPr>
      </w:pPr>
      <w:r w:rsidRPr="006C5D47">
        <w:rPr>
          <w:sz w:val="24"/>
          <w:szCs w:val="24"/>
        </w:rPr>
        <w:t>We are very happy to announce that Allyson (Ally) Dowds will be joining the MBLC as our new Consultant to Special Populations. Ally brings a great deal of related experience including having worked in a corrections library and as an outreach librarian at the Boston Public Library. Most recently she served as the Head of Public Services at the Reading Public Library. She has a bachelor’s degree in journalism from Loyola University in Chicago and an MLIS from Simmons. In addition, Ally was a former student in Shelley Quezada’s class at Simmons and returned many times as a guest speaker. Ally’s first day will be January 8, 2024, which is also the first day for Heather Backman, previously announced as our new Library Building Specialist.</w:t>
      </w:r>
    </w:p>
    <w:p w14:paraId="5C8D420E" w14:textId="77777777" w:rsidR="001A4CDF" w:rsidRPr="006C5D47" w:rsidRDefault="001A4CDF" w:rsidP="001A4CDF">
      <w:pPr>
        <w:spacing w:line="257" w:lineRule="auto"/>
        <w:rPr>
          <w:sz w:val="24"/>
          <w:szCs w:val="24"/>
        </w:rPr>
      </w:pPr>
    </w:p>
    <w:p w14:paraId="322BEFEC" w14:textId="77777777" w:rsidR="001A4CDF" w:rsidRPr="006C5D47" w:rsidRDefault="001A4CDF" w:rsidP="001A4CDF">
      <w:pPr>
        <w:spacing w:line="257" w:lineRule="auto"/>
        <w:rPr>
          <w:sz w:val="24"/>
          <w:szCs w:val="24"/>
        </w:rPr>
      </w:pPr>
      <w:r w:rsidRPr="006C5D47">
        <w:rPr>
          <w:sz w:val="24"/>
          <w:szCs w:val="24"/>
        </w:rPr>
        <w:t>Maura Deedy has submitted her resignation effective January 26, 2024. She and her family are relocating to New Jersey. Maura has set high standards in her outreach work to library trustees, friends, directors, and foundations. She introduced many programming and support initiatives that we will continue moving forward. In addition, her willingness to jump in to take a leadership role to support libraries facing COVID 19, EDI issues, and most recently intellectual freedom challenges represents the MBLC at its best. Please join me in thanking Maura for her dedicated service to the MBLC and to the Commonwealth’s libraries and in extending our best wishes to her for the future!</w:t>
      </w:r>
    </w:p>
    <w:p w14:paraId="5AA00C98" w14:textId="77777777" w:rsidR="001A4CDF" w:rsidRPr="006C5D47" w:rsidRDefault="001A4CDF" w:rsidP="001A4CDF">
      <w:pPr>
        <w:spacing w:line="257" w:lineRule="auto"/>
        <w:rPr>
          <w:sz w:val="24"/>
          <w:szCs w:val="24"/>
        </w:rPr>
      </w:pPr>
      <w:r w:rsidRPr="006C5D47">
        <w:rPr>
          <w:sz w:val="24"/>
          <w:szCs w:val="24"/>
        </w:rPr>
        <w:t xml:space="preserve">We will be advertising Maura’s position as well as the open Preservation Specialist position in January. Both positions are responsible for key outreach activities at the MBLC. We hope to have both positions filled over the next two months. </w:t>
      </w:r>
    </w:p>
    <w:p w14:paraId="49101795" w14:textId="77777777" w:rsidR="001A4CDF" w:rsidRDefault="001A4CDF" w:rsidP="001A4CDF">
      <w:pPr>
        <w:rPr>
          <w:b/>
          <w:bCs/>
          <w:caps/>
          <w:sz w:val="24"/>
          <w:szCs w:val="24"/>
        </w:rPr>
      </w:pPr>
    </w:p>
    <w:p w14:paraId="09658C58" w14:textId="77777777" w:rsidR="001A4CDF" w:rsidRPr="00D4336B" w:rsidRDefault="001A4CDF" w:rsidP="001A4CDF">
      <w:pPr>
        <w:rPr>
          <w:b/>
          <w:bCs/>
          <w:caps/>
          <w:sz w:val="24"/>
          <w:szCs w:val="24"/>
        </w:rPr>
      </w:pPr>
      <w:r w:rsidRPr="00D4336B">
        <w:rPr>
          <w:b/>
          <w:bCs/>
          <w:caps/>
          <w:sz w:val="24"/>
          <w:szCs w:val="24"/>
        </w:rPr>
        <w:t>Legislative Report</w:t>
      </w:r>
    </w:p>
    <w:p w14:paraId="17C5BDF3" w14:textId="77777777" w:rsidR="001A4CDF" w:rsidRPr="00D4336B" w:rsidRDefault="001A4CDF" w:rsidP="001A4CDF">
      <w:pPr>
        <w:rPr>
          <w:b/>
          <w:bCs/>
          <w:caps/>
          <w:sz w:val="24"/>
          <w:szCs w:val="24"/>
        </w:rPr>
      </w:pPr>
    </w:p>
    <w:p w14:paraId="1814CCAD" w14:textId="77777777" w:rsidR="001A4CDF" w:rsidRPr="00781E17" w:rsidRDefault="001A4CDF" w:rsidP="001A4CDF">
      <w:pPr>
        <w:rPr>
          <w:sz w:val="24"/>
          <w:szCs w:val="24"/>
        </w:rPr>
      </w:pPr>
      <w:r>
        <w:rPr>
          <w:sz w:val="24"/>
          <w:szCs w:val="24"/>
        </w:rPr>
        <w:t>Rob Favini, Government Liaison</w:t>
      </w:r>
      <w:r w:rsidRPr="00781E17">
        <w:rPr>
          <w:sz w:val="24"/>
          <w:szCs w:val="24"/>
        </w:rPr>
        <w:t xml:space="preserve"> presented the following report:</w:t>
      </w:r>
    </w:p>
    <w:p w14:paraId="70FCC191" w14:textId="77777777" w:rsidR="001A4CDF" w:rsidRPr="00781E17" w:rsidRDefault="001A4CDF" w:rsidP="001A4CDF">
      <w:pPr>
        <w:jc w:val="both"/>
        <w:rPr>
          <w:bCs/>
          <w:sz w:val="24"/>
          <w:szCs w:val="24"/>
        </w:rPr>
      </w:pPr>
    </w:p>
    <w:p w14:paraId="2B9AC4C6" w14:textId="77777777" w:rsidR="001A4CDF" w:rsidRPr="00053D43" w:rsidRDefault="001A4CDF" w:rsidP="001A4CDF">
      <w:pPr>
        <w:rPr>
          <w:b/>
          <w:bCs/>
          <w:sz w:val="24"/>
          <w:szCs w:val="24"/>
        </w:rPr>
      </w:pPr>
      <w:r w:rsidRPr="00053D43">
        <w:rPr>
          <w:b/>
          <w:bCs/>
          <w:sz w:val="24"/>
          <w:szCs w:val="24"/>
        </w:rPr>
        <w:t>State Book Legislation Update</w:t>
      </w:r>
    </w:p>
    <w:p w14:paraId="6B7BA563" w14:textId="77777777" w:rsidR="001A4CDF" w:rsidRDefault="001A4CDF" w:rsidP="001A4CDF">
      <w:pPr>
        <w:rPr>
          <w:sz w:val="24"/>
          <w:szCs w:val="24"/>
        </w:rPr>
      </w:pPr>
      <w:r w:rsidRPr="00053D43">
        <w:rPr>
          <w:sz w:val="24"/>
          <w:szCs w:val="24"/>
        </w:rPr>
        <w:t>All book related bills remain in committee. There has been some movement to consolidate language among the many bills in December, but as expected things were relatively quiet.</w:t>
      </w:r>
    </w:p>
    <w:p w14:paraId="0184AF6B" w14:textId="77777777" w:rsidR="001A4CDF" w:rsidRPr="00053D43" w:rsidRDefault="001A4CDF" w:rsidP="001A4CDF">
      <w:pPr>
        <w:rPr>
          <w:sz w:val="24"/>
          <w:szCs w:val="24"/>
        </w:rPr>
      </w:pPr>
    </w:p>
    <w:p w14:paraId="5A4A5770" w14:textId="77777777" w:rsidR="001A4CDF" w:rsidRDefault="001A4CDF" w:rsidP="001A4CDF">
      <w:pPr>
        <w:rPr>
          <w:sz w:val="24"/>
          <w:szCs w:val="24"/>
        </w:rPr>
      </w:pPr>
      <w:r w:rsidRPr="00053D43">
        <w:rPr>
          <w:b/>
          <w:bCs/>
          <w:sz w:val="24"/>
          <w:szCs w:val="24"/>
        </w:rPr>
        <w:t xml:space="preserve">eBook legislation </w:t>
      </w:r>
      <w:r w:rsidRPr="00053D43">
        <w:rPr>
          <w:i/>
          <w:iCs/>
          <w:sz w:val="24"/>
          <w:szCs w:val="24"/>
        </w:rPr>
        <w:t>An Act empowering library access to electronic books and digital audiobooks</w:t>
      </w:r>
      <w:r w:rsidRPr="00053D43">
        <w:rPr>
          <w:sz w:val="24"/>
          <w:szCs w:val="24"/>
        </w:rPr>
        <w:t xml:space="preserve">: </w:t>
      </w:r>
      <w:hyperlink r:id="rId8" w:history="1">
        <w:r w:rsidRPr="00053D43">
          <w:rPr>
            <w:rStyle w:val="Hyperlink"/>
            <w:sz w:val="24"/>
            <w:szCs w:val="24"/>
          </w:rPr>
          <w:t>H.3239</w:t>
        </w:r>
      </w:hyperlink>
      <w:r w:rsidRPr="00053D43">
        <w:rPr>
          <w:sz w:val="24"/>
          <w:szCs w:val="24"/>
        </w:rPr>
        <w:t xml:space="preserve"> Rep. Balser</w:t>
      </w:r>
    </w:p>
    <w:p w14:paraId="71094D09" w14:textId="77777777" w:rsidR="001A4CDF" w:rsidRPr="00053D43" w:rsidRDefault="001A4CDF" w:rsidP="001A4CDF">
      <w:pPr>
        <w:rPr>
          <w:sz w:val="24"/>
          <w:szCs w:val="24"/>
        </w:rPr>
      </w:pPr>
    </w:p>
    <w:p w14:paraId="0CDD4669" w14:textId="77777777" w:rsidR="001A4CDF" w:rsidRDefault="001A4CDF" w:rsidP="001A4CDF">
      <w:pPr>
        <w:rPr>
          <w:sz w:val="24"/>
          <w:szCs w:val="24"/>
        </w:rPr>
      </w:pPr>
      <w:r w:rsidRPr="00053D43">
        <w:rPr>
          <w:sz w:val="24"/>
          <w:szCs w:val="24"/>
        </w:rPr>
        <w:t>On December 18</w:t>
      </w:r>
      <w:r w:rsidRPr="00053D43">
        <w:rPr>
          <w:sz w:val="24"/>
          <w:szCs w:val="24"/>
          <w:vertAlign w:val="superscript"/>
        </w:rPr>
        <w:t>th</w:t>
      </w:r>
      <w:r w:rsidRPr="00053D43">
        <w:rPr>
          <w:sz w:val="24"/>
          <w:szCs w:val="24"/>
        </w:rPr>
        <w:t xml:space="preserve"> Kate Butler and I met with Rep. Domb’s Research Director Derek Dunlea to provide an overview of the statewide LEA eBook program. Derek was particularly interested in a breakdown of </w:t>
      </w:r>
      <w:proofErr w:type="gramStart"/>
      <w:r w:rsidRPr="00053D43">
        <w:rPr>
          <w:sz w:val="24"/>
          <w:szCs w:val="24"/>
        </w:rPr>
        <w:t>cost</w:t>
      </w:r>
      <w:proofErr w:type="gramEnd"/>
      <w:r w:rsidRPr="00053D43">
        <w:rPr>
          <w:sz w:val="24"/>
          <w:szCs w:val="24"/>
        </w:rPr>
        <w:t xml:space="preserve"> by network and usage statistics. </w:t>
      </w:r>
    </w:p>
    <w:p w14:paraId="1FE2F29A" w14:textId="77777777" w:rsidR="001A4CDF" w:rsidRPr="00053D43" w:rsidRDefault="001A4CDF" w:rsidP="001A4CDF">
      <w:pPr>
        <w:rPr>
          <w:sz w:val="24"/>
          <w:szCs w:val="24"/>
        </w:rPr>
      </w:pPr>
    </w:p>
    <w:p w14:paraId="6081CA38" w14:textId="77777777" w:rsidR="001A4CDF" w:rsidRPr="00053D43" w:rsidRDefault="001A4CDF" w:rsidP="001A4CDF">
      <w:pPr>
        <w:rPr>
          <w:sz w:val="24"/>
          <w:szCs w:val="24"/>
        </w:rPr>
      </w:pPr>
      <w:r w:rsidRPr="00053D43">
        <w:rPr>
          <w:sz w:val="24"/>
          <w:szCs w:val="24"/>
        </w:rPr>
        <w:t>The Massachusetts Library Association (MLA) has organized a briefing for legislators and staff on H.3239 on Tuesday, January 23, 2024, 1:00pm-3:00pm, State House Room 428. There are plans to provide a virtual link to the briefing. I will provide details when they are available.</w:t>
      </w:r>
    </w:p>
    <w:p w14:paraId="6E37C319" w14:textId="77777777" w:rsidR="001A4CDF" w:rsidRDefault="001A4CDF" w:rsidP="001A4CDF">
      <w:pPr>
        <w:rPr>
          <w:b/>
          <w:bCs/>
          <w:sz w:val="24"/>
          <w:szCs w:val="24"/>
        </w:rPr>
      </w:pPr>
    </w:p>
    <w:p w14:paraId="6C44807A" w14:textId="77777777" w:rsidR="001A4CDF" w:rsidRPr="00053D43" w:rsidRDefault="001A4CDF" w:rsidP="001A4CDF">
      <w:pPr>
        <w:rPr>
          <w:sz w:val="24"/>
          <w:szCs w:val="24"/>
        </w:rPr>
      </w:pPr>
      <w:r w:rsidRPr="00053D43">
        <w:rPr>
          <w:b/>
          <w:bCs/>
          <w:sz w:val="24"/>
          <w:szCs w:val="24"/>
        </w:rPr>
        <w:lastRenderedPageBreak/>
        <w:t>School library book legislation</w:t>
      </w:r>
      <w:r w:rsidRPr="00053D43">
        <w:rPr>
          <w:i/>
          <w:iCs/>
          <w:sz w:val="24"/>
          <w:szCs w:val="24"/>
        </w:rPr>
        <w:t xml:space="preserve"> An</w:t>
      </w:r>
      <w:r w:rsidRPr="00053D43">
        <w:rPr>
          <w:sz w:val="24"/>
          <w:szCs w:val="24"/>
        </w:rPr>
        <w:t xml:space="preserve"> </w:t>
      </w:r>
      <w:r w:rsidRPr="00053D43">
        <w:rPr>
          <w:i/>
          <w:iCs/>
          <w:sz w:val="24"/>
          <w:szCs w:val="24"/>
        </w:rPr>
        <w:t>Act regarding free expression</w:t>
      </w:r>
      <w:r w:rsidRPr="00053D43">
        <w:rPr>
          <w:sz w:val="24"/>
          <w:szCs w:val="24"/>
        </w:rPr>
        <w:t xml:space="preserve">: </w:t>
      </w:r>
      <w:hyperlink r:id="rId9" w:history="1">
        <w:r w:rsidRPr="00053D43">
          <w:rPr>
            <w:rStyle w:val="Hyperlink"/>
            <w:sz w:val="24"/>
            <w:szCs w:val="24"/>
          </w:rPr>
          <w:t>S.2528</w:t>
        </w:r>
      </w:hyperlink>
      <w:r w:rsidRPr="00053D43">
        <w:rPr>
          <w:sz w:val="24"/>
          <w:szCs w:val="24"/>
        </w:rPr>
        <w:t xml:space="preserve"> Sen. Cyr; </w:t>
      </w:r>
      <w:hyperlink r:id="rId10" w:history="1">
        <w:r w:rsidRPr="00053D43">
          <w:rPr>
            <w:rStyle w:val="Hyperlink"/>
            <w:sz w:val="24"/>
            <w:szCs w:val="24"/>
          </w:rPr>
          <w:t>HD.4713</w:t>
        </w:r>
      </w:hyperlink>
      <w:r w:rsidRPr="00053D43">
        <w:rPr>
          <w:sz w:val="24"/>
          <w:szCs w:val="24"/>
        </w:rPr>
        <w:t xml:space="preserve"> Rep. Moran</w:t>
      </w:r>
    </w:p>
    <w:p w14:paraId="1B01C5D4" w14:textId="77777777" w:rsidR="001A4CDF" w:rsidRDefault="001A4CDF" w:rsidP="001A4CDF">
      <w:pPr>
        <w:rPr>
          <w:sz w:val="24"/>
          <w:szCs w:val="24"/>
        </w:rPr>
      </w:pPr>
    </w:p>
    <w:p w14:paraId="2E0F1315" w14:textId="77777777" w:rsidR="001A4CDF" w:rsidRPr="00053D43" w:rsidRDefault="001A4CDF" w:rsidP="001A4CDF">
      <w:pPr>
        <w:rPr>
          <w:sz w:val="24"/>
          <w:szCs w:val="24"/>
        </w:rPr>
      </w:pPr>
      <w:r w:rsidRPr="00053D43">
        <w:rPr>
          <w:sz w:val="24"/>
          <w:szCs w:val="24"/>
        </w:rPr>
        <w:t xml:space="preserve">We anticipate that Senator Cyr’s bill will be streamlined to concentrate on the school library provisions of the original bill with the public library provisions referencing sections of MGL 78 moving over to Freedom to Read bills currently under the Tourism, Arts, and Culture Committee. I am meeting with </w:t>
      </w:r>
      <w:r>
        <w:rPr>
          <w:sz w:val="24"/>
          <w:szCs w:val="24"/>
        </w:rPr>
        <w:t>Rep. Moran</w:t>
      </w:r>
      <w:r w:rsidRPr="00053D43">
        <w:rPr>
          <w:sz w:val="24"/>
          <w:szCs w:val="24"/>
        </w:rPr>
        <w:t xml:space="preserve">’s Legislative aid Mihiro Shimano on January 4th to get an update. </w:t>
      </w:r>
    </w:p>
    <w:p w14:paraId="135BE7E5" w14:textId="77777777" w:rsidR="001A4CDF" w:rsidRDefault="001A4CDF" w:rsidP="001A4CDF">
      <w:pPr>
        <w:rPr>
          <w:sz w:val="24"/>
          <w:szCs w:val="24"/>
        </w:rPr>
      </w:pPr>
    </w:p>
    <w:p w14:paraId="47DBF8CF" w14:textId="77777777" w:rsidR="001A4CDF" w:rsidRDefault="001A4CDF" w:rsidP="001A4CDF">
      <w:pPr>
        <w:rPr>
          <w:sz w:val="24"/>
          <w:szCs w:val="24"/>
        </w:rPr>
      </w:pPr>
      <w:r w:rsidRPr="00053D43">
        <w:rPr>
          <w:sz w:val="24"/>
          <w:szCs w:val="24"/>
        </w:rPr>
        <w:t>This bill remains Under the Joint Committee on Education. A compl</w:t>
      </w:r>
      <w:r>
        <w:rPr>
          <w:sz w:val="24"/>
          <w:szCs w:val="24"/>
        </w:rPr>
        <w:t>e</w:t>
      </w:r>
      <w:r w:rsidRPr="00053D43">
        <w:rPr>
          <w:sz w:val="24"/>
          <w:szCs w:val="24"/>
        </w:rPr>
        <w:t xml:space="preserve">mentary House bill, HD.4713 was filed by Rep. John Francis Moran. </w:t>
      </w:r>
    </w:p>
    <w:p w14:paraId="5CE4F504" w14:textId="77777777" w:rsidR="001A4CDF" w:rsidRPr="00053D43" w:rsidRDefault="001A4CDF" w:rsidP="001A4CDF">
      <w:pPr>
        <w:rPr>
          <w:sz w:val="24"/>
          <w:szCs w:val="24"/>
        </w:rPr>
      </w:pPr>
    </w:p>
    <w:p w14:paraId="56986FCC" w14:textId="77777777" w:rsidR="001A4CDF" w:rsidRDefault="001A4CDF" w:rsidP="001A4CDF">
      <w:pPr>
        <w:rPr>
          <w:sz w:val="24"/>
          <w:szCs w:val="24"/>
        </w:rPr>
      </w:pPr>
      <w:r w:rsidRPr="00053D43">
        <w:rPr>
          <w:sz w:val="24"/>
          <w:szCs w:val="24"/>
        </w:rPr>
        <w:t xml:space="preserve">A </w:t>
      </w:r>
      <w:hyperlink r:id="rId11" w:history="1">
        <w:r w:rsidRPr="00053D43">
          <w:rPr>
            <w:rStyle w:val="Hyperlink"/>
            <w:sz w:val="24"/>
            <w:szCs w:val="24"/>
          </w:rPr>
          <w:t>hearing</w:t>
        </w:r>
      </w:hyperlink>
      <w:r w:rsidRPr="00053D43">
        <w:rPr>
          <w:sz w:val="24"/>
          <w:szCs w:val="24"/>
        </w:rPr>
        <w:t xml:space="preserve"> for both bills by the Joint Committee on Education is scheduled for Wednesday, January 10, 2024 at 1:00pm in State House Hearing Room A-2 and virtual. The deadline to sign up for virtual testimony is 3:00pm on Monday, January 8</w:t>
      </w:r>
      <w:r w:rsidRPr="00053D43">
        <w:rPr>
          <w:sz w:val="24"/>
          <w:szCs w:val="24"/>
          <w:vertAlign w:val="superscript"/>
        </w:rPr>
        <w:t>th</w:t>
      </w:r>
      <w:r w:rsidRPr="00053D43">
        <w:rPr>
          <w:sz w:val="24"/>
          <w:szCs w:val="24"/>
        </w:rPr>
        <w:t>.</w:t>
      </w:r>
    </w:p>
    <w:p w14:paraId="3105BAAE" w14:textId="77777777" w:rsidR="001A4CDF" w:rsidRPr="00053D43" w:rsidRDefault="001A4CDF" w:rsidP="001A4CDF">
      <w:pPr>
        <w:rPr>
          <w:sz w:val="24"/>
          <w:szCs w:val="24"/>
        </w:rPr>
      </w:pPr>
    </w:p>
    <w:p w14:paraId="43D76952" w14:textId="77777777" w:rsidR="001A4CDF" w:rsidRDefault="001A4CDF" w:rsidP="001A4CDF">
      <w:pPr>
        <w:rPr>
          <w:sz w:val="24"/>
          <w:szCs w:val="24"/>
        </w:rPr>
      </w:pPr>
      <w:r w:rsidRPr="00053D43">
        <w:rPr>
          <w:b/>
          <w:bCs/>
          <w:sz w:val="24"/>
          <w:szCs w:val="24"/>
        </w:rPr>
        <w:t>Freedom to read legislation</w:t>
      </w:r>
      <w:r w:rsidRPr="00053D43">
        <w:rPr>
          <w:sz w:val="24"/>
          <w:szCs w:val="24"/>
        </w:rPr>
        <w:t xml:space="preserve"> </w:t>
      </w:r>
      <w:r w:rsidRPr="00053D43">
        <w:rPr>
          <w:i/>
          <w:iCs/>
          <w:sz w:val="24"/>
          <w:szCs w:val="24"/>
        </w:rPr>
        <w:t>An</w:t>
      </w:r>
      <w:r w:rsidRPr="00053D43">
        <w:rPr>
          <w:sz w:val="24"/>
          <w:szCs w:val="24"/>
        </w:rPr>
        <w:t xml:space="preserve"> </w:t>
      </w:r>
      <w:r w:rsidRPr="00053D43">
        <w:rPr>
          <w:i/>
          <w:iCs/>
          <w:sz w:val="24"/>
          <w:szCs w:val="24"/>
        </w:rPr>
        <w:t>Act protecting against attempts to ban, remove, or restrict library access to materials</w:t>
      </w:r>
      <w:r w:rsidRPr="00053D43">
        <w:rPr>
          <w:sz w:val="24"/>
          <w:szCs w:val="24"/>
        </w:rPr>
        <w:t xml:space="preserve">: </w:t>
      </w:r>
      <w:hyperlink r:id="rId12" w:history="1">
        <w:r w:rsidRPr="00053D43">
          <w:rPr>
            <w:rStyle w:val="Hyperlink"/>
            <w:sz w:val="24"/>
            <w:szCs w:val="24"/>
          </w:rPr>
          <w:t>S.2447</w:t>
        </w:r>
      </w:hyperlink>
      <w:r w:rsidRPr="00053D43">
        <w:rPr>
          <w:sz w:val="24"/>
          <w:szCs w:val="24"/>
        </w:rPr>
        <w:t xml:space="preserve"> Sen Oliveria; </w:t>
      </w:r>
      <w:hyperlink r:id="rId13" w:history="1">
        <w:r w:rsidRPr="00053D43">
          <w:rPr>
            <w:rStyle w:val="Hyperlink"/>
            <w:sz w:val="24"/>
            <w:szCs w:val="24"/>
          </w:rPr>
          <w:t>HD.4443</w:t>
        </w:r>
      </w:hyperlink>
      <w:r w:rsidRPr="00053D43">
        <w:rPr>
          <w:sz w:val="24"/>
          <w:szCs w:val="24"/>
        </w:rPr>
        <w:t xml:space="preserve"> Rep. Saunders. </w:t>
      </w:r>
      <w:r w:rsidRPr="00053D43">
        <w:rPr>
          <w:i/>
          <w:iCs/>
          <w:sz w:val="24"/>
          <w:szCs w:val="24"/>
        </w:rPr>
        <w:t>An Act ensuring freedom to read in the Commonwealth</w:t>
      </w:r>
      <w:r w:rsidRPr="00053D43">
        <w:rPr>
          <w:sz w:val="24"/>
          <w:szCs w:val="24"/>
        </w:rPr>
        <w:t xml:space="preserve">: </w:t>
      </w:r>
      <w:hyperlink r:id="rId14" w:history="1">
        <w:r w:rsidRPr="00053D43">
          <w:rPr>
            <w:rStyle w:val="Hyperlink"/>
            <w:sz w:val="24"/>
            <w:szCs w:val="24"/>
          </w:rPr>
          <w:t>H.4005</w:t>
        </w:r>
      </w:hyperlink>
      <w:r w:rsidRPr="00053D43">
        <w:rPr>
          <w:sz w:val="24"/>
          <w:szCs w:val="24"/>
        </w:rPr>
        <w:t xml:space="preserve"> Rep. Hawkins.</w:t>
      </w:r>
    </w:p>
    <w:p w14:paraId="39F04CE6" w14:textId="77777777" w:rsidR="001A4CDF" w:rsidRPr="00053D43" w:rsidRDefault="001A4CDF" w:rsidP="001A4CDF">
      <w:pPr>
        <w:rPr>
          <w:sz w:val="24"/>
          <w:szCs w:val="24"/>
        </w:rPr>
      </w:pPr>
    </w:p>
    <w:p w14:paraId="52C2F2CA" w14:textId="77777777" w:rsidR="001A4CDF" w:rsidRDefault="001A4CDF" w:rsidP="001A4CDF">
      <w:pPr>
        <w:rPr>
          <w:sz w:val="24"/>
          <w:szCs w:val="24"/>
        </w:rPr>
      </w:pPr>
      <w:r w:rsidRPr="00053D43">
        <w:rPr>
          <w:sz w:val="24"/>
          <w:szCs w:val="24"/>
        </w:rPr>
        <w:t>This group of bills continues to be a work in progress. There has been a bit of streamlining with Senator Oliveria and Representative Saunders filing compl</w:t>
      </w:r>
      <w:r>
        <w:rPr>
          <w:sz w:val="24"/>
          <w:szCs w:val="24"/>
        </w:rPr>
        <w:t>e</w:t>
      </w:r>
      <w:r w:rsidRPr="00053D43">
        <w:rPr>
          <w:sz w:val="24"/>
          <w:szCs w:val="24"/>
        </w:rPr>
        <w:t xml:space="preserve">mentary bills under the same name. How, and if, the provisions of Representative Hawkins’ bill are incorporated into a unified anti book banning bill remains to be seen. </w:t>
      </w:r>
    </w:p>
    <w:p w14:paraId="1BE9040E" w14:textId="77777777" w:rsidR="001A4CDF" w:rsidRPr="00053D43" w:rsidRDefault="001A4CDF" w:rsidP="001A4CDF">
      <w:pPr>
        <w:rPr>
          <w:sz w:val="24"/>
          <w:szCs w:val="24"/>
        </w:rPr>
      </w:pPr>
    </w:p>
    <w:p w14:paraId="554D4A4D" w14:textId="77777777" w:rsidR="001A4CDF" w:rsidRDefault="001A4CDF" w:rsidP="001A4CDF">
      <w:pPr>
        <w:rPr>
          <w:sz w:val="24"/>
          <w:szCs w:val="24"/>
        </w:rPr>
      </w:pPr>
      <w:r w:rsidRPr="00053D43">
        <w:rPr>
          <w:sz w:val="24"/>
          <w:szCs w:val="24"/>
        </w:rPr>
        <w:t>MLA has organized a briefing for these bills to take place on Wednesday, January 31, 2024, at 10:00am-noon in State House Room 428.</w:t>
      </w:r>
    </w:p>
    <w:p w14:paraId="1128552D" w14:textId="77777777" w:rsidR="001A4CDF" w:rsidRPr="00053D43" w:rsidRDefault="001A4CDF" w:rsidP="001A4CDF">
      <w:pPr>
        <w:rPr>
          <w:sz w:val="24"/>
          <w:szCs w:val="24"/>
        </w:rPr>
      </w:pPr>
    </w:p>
    <w:p w14:paraId="535853B9" w14:textId="77777777" w:rsidR="001A4CDF" w:rsidRPr="00053D43" w:rsidRDefault="001A4CDF" w:rsidP="001A4CDF">
      <w:pPr>
        <w:rPr>
          <w:b/>
          <w:bCs/>
          <w:sz w:val="24"/>
          <w:szCs w:val="24"/>
        </w:rPr>
      </w:pPr>
      <w:r w:rsidRPr="00053D43">
        <w:rPr>
          <w:b/>
          <w:bCs/>
          <w:sz w:val="24"/>
          <w:szCs w:val="24"/>
        </w:rPr>
        <w:t>Congressional Book Legislation</w:t>
      </w:r>
    </w:p>
    <w:p w14:paraId="7E90B8C5" w14:textId="77777777" w:rsidR="001A4CDF" w:rsidRDefault="001A4CDF" w:rsidP="001A4CDF">
      <w:pPr>
        <w:rPr>
          <w:sz w:val="24"/>
          <w:szCs w:val="24"/>
        </w:rPr>
      </w:pPr>
      <w:r w:rsidRPr="00053D43">
        <w:rPr>
          <w:sz w:val="24"/>
          <w:szCs w:val="24"/>
        </w:rPr>
        <w:t>In addition to state legislative activity, two Congressional Bill were announced this month. In a December 14</w:t>
      </w:r>
      <w:r w:rsidRPr="00053D43">
        <w:rPr>
          <w:sz w:val="24"/>
          <w:szCs w:val="24"/>
          <w:vertAlign w:val="superscript"/>
        </w:rPr>
        <w:t>th</w:t>
      </w:r>
      <w:r w:rsidRPr="00053D43">
        <w:rPr>
          <w:sz w:val="24"/>
          <w:szCs w:val="24"/>
        </w:rPr>
        <w:t xml:space="preserve"> </w:t>
      </w:r>
      <w:hyperlink r:id="rId15" w:history="1">
        <w:r w:rsidRPr="00053D43">
          <w:rPr>
            <w:rStyle w:val="Hyperlink"/>
            <w:sz w:val="24"/>
            <w:szCs w:val="24"/>
          </w:rPr>
          <w:t>press release</w:t>
        </w:r>
      </w:hyperlink>
      <w:r w:rsidRPr="00053D43">
        <w:rPr>
          <w:sz w:val="24"/>
          <w:szCs w:val="24"/>
        </w:rPr>
        <w:t xml:space="preserve">  Congresswoman Ayanna Pressley (MA-07) unveiled the </w:t>
      </w:r>
      <w:hyperlink r:id="rId16" w:history="1">
        <w:r w:rsidRPr="00053D43">
          <w:rPr>
            <w:rStyle w:val="Hyperlink"/>
            <w:i/>
            <w:iCs/>
            <w:sz w:val="24"/>
            <w:szCs w:val="24"/>
          </w:rPr>
          <w:t>Books Save Lives Act</w:t>
        </w:r>
      </w:hyperlink>
      <w:r w:rsidRPr="00053D43">
        <w:rPr>
          <w:sz w:val="24"/>
          <w:szCs w:val="24"/>
        </w:rPr>
        <w:t xml:space="preserve"> to help ensure an inclusive learning environment and counteract the harm of book bans across the country. The Act would counteract the rise in book bans and help ensure an inclusive learning environment for all students. The legislation applies to school and public libraries receiving Federal funding and would:</w:t>
      </w:r>
    </w:p>
    <w:p w14:paraId="110D523C" w14:textId="77777777" w:rsidR="001A4CDF" w:rsidRPr="00053D43" w:rsidRDefault="001A4CDF" w:rsidP="001A4CDF">
      <w:pPr>
        <w:rPr>
          <w:sz w:val="24"/>
          <w:szCs w:val="24"/>
        </w:rPr>
      </w:pPr>
    </w:p>
    <w:p w14:paraId="4718743B" w14:textId="77777777" w:rsidR="001A4CDF" w:rsidRPr="00053D43" w:rsidRDefault="001A4CDF" w:rsidP="001A4CDF">
      <w:pPr>
        <w:pStyle w:val="ListParagraph"/>
        <w:widowControl/>
        <w:numPr>
          <w:ilvl w:val="0"/>
          <w:numId w:val="6"/>
        </w:numPr>
        <w:autoSpaceDE/>
        <w:autoSpaceDN/>
        <w:adjustRightInd/>
        <w:spacing w:after="160" w:line="259" w:lineRule="auto"/>
        <w:contextualSpacing/>
        <w:rPr>
          <w:sz w:val="24"/>
          <w:szCs w:val="24"/>
        </w:rPr>
      </w:pPr>
      <w:r w:rsidRPr="00053D43">
        <w:rPr>
          <w:sz w:val="24"/>
          <w:szCs w:val="24"/>
        </w:rPr>
        <w:t xml:space="preserve">Ensure primary and secondary schools have a library with a trained </w:t>
      </w:r>
      <w:proofErr w:type="gramStart"/>
      <w:r w:rsidRPr="00053D43">
        <w:rPr>
          <w:sz w:val="24"/>
          <w:szCs w:val="24"/>
        </w:rPr>
        <w:t>librarian</w:t>
      </w:r>
      <w:proofErr w:type="gramEnd"/>
    </w:p>
    <w:p w14:paraId="102FCA43" w14:textId="77777777" w:rsidR="001A4CDF" w:rsidRPr="00053D43" w:rsidRDefault="001A4CDF" w:rsidP="001A4CDF">
      <w:pPr>
        <w:pStyle w:val="ListParagraph"/>
        <w:widowControl/>
        <w:numPr>
          <w:ilvl w:val="0"/>
          <w:numId w:val="6"/>
        </w:numPr>
        <w:autoSpaceDE/>
        <w:autoSpaceDN/>
        <w:adjustRightInd/>
        <w:spacing w:after="160" w:line="259" w:lineRule="auto"/>
        <w:contextualSpacing/>
        <w:rPr>
          <w:sz w:val="24"/>
          <w:szCs w:val="24"/>
        </w:rPr>
      </w:pPr>
      <w:r w:rsidRPr="00053D43">
        <w:rPr>
          <w:sz w:val="24"/>
          <w:szCs w:val="24"/>
        </w:rPr>
        <w:t xml:space="preserve">Require public libraries and school libraries to maintain a diverse collection of </w:t>
      </w:r>
      <w:proofErr w:type="gramStart"/>
      <w:r w:rsidRPr="00053D43">
        <w:rPr>
          <w:sz w:val="24"/>
          <w:szCs w:val="24"/>
        </w:rPr>
        <w:t>books</w:t>
      </w:r>
      <w:proofErr w:type="gramEnd"/>
    </w:p>
    <w:p w14:paraId="146F231E" w14:textId="77777777" w:rsidR="001A4CDF" w:rsidRPr="00053D43" w:rsidRDefault="001A4CDF" w:rsidP="001A4CDF">
      <w:pPr>
        <w:pStyle w:val="ListParagraph"/>
        <w:widowControl/>
        <w:numPr>
          <w:ilvl w:val="0"/>
          <w:numId w:val="6"/>
        </w:numPr>
        <w:autoSpaceDE/>
        <w:autoSpaceDN/>
        <w:adjustRightInd/>
        <w:spacing w:after="160" w:line="259" w:lineRule="auto"/>
        <w:contextualSpacing/>
        <w:rPr>
          <w:sz w:val="24"/>
          <w:szCs w:val="24"/>
        </w:rPr>
      </w:pPr>
      <w:r w:rsidRPr="00053D43">
        <w:rPr>
          <w:sz w:val="24"/>
          <w:szCs w:val="24"/>
        </w:rPr>
        <w:t xml:space="preserve">Classify discriminatory book bans as violations of federal civil rights </w:t>
      </w:r>
      <w:proofErr w:type="gramStart"/>
      <w:r w:rsidRPr="00053D43">
        <w:rPr>
          <w:sz w:val="24"/>
          <w:szCs w:val="24"/>
        </w:rPr>
        <w:t>laws</w:t>
      </w:r>
      <w:proofErr w:type="gramEnd"/>
    </w:p>
    <w:p w14:paraId="06A2E0E9" w14:textId="77777777" w:rsidR="001A4CDF" w:rsidRPr="00053D43" w:rsidRDefault="001A4CDF" w:rsidP="001A4CDF">
      <w:pPr>
        <w:pStyle w:val="ListParagraph"/>
        <w:widowControl/>
        <w:numPr>
          <w:ilvl w:val="0"/>
          <w:numId w:val="6"/>
        </w:numPr>
        <w:autoSpaceDE/>
        <w:autoSpaceDN/>
        <w:adjustRightInd/>
        <w:spacing w:after="160" w:line="259" w:lineRule="auto"/>
        <w:contextualSpacing/>
        <w:rPr>
          <w:sz w:val="24"/>
          <w:szCs w:val="24"/>
        </w:rPr>
      </w:pPr>
      <w:r w:rsidRPr="00053D43">
        <w:rPr>
          <w:sz w:val="24"/>
          <w:szCs w:val="24"/>
        </w:rPr>
        <w:t xml:space="preserve">Direct the Government Accountability Office to report on the effect of book bans on underrepresented </w:t>
      </w:r>
      <w:proofErr w:type="gramStart"/>
      <w:r w:rsidRPr="00053D43">
        <w:rPr>
          <w:sz w:val="24"/>
          <w:szCs w:val="24"/>
        </w:rPr>
        <w:t>communities</w:t>
      </w:r>
      <w:proofErr w:type="gramEnd"/>
    </w:p>
    <w:p w14:paraId="319B0829" w14:textId="77777777" w:rsidR="001A4CDF" w:rsidRDefault="001A4CDF" w:rsidP="001A4CDF">
      <w:pPr>
        <w:rPr>
          <w:sz w:val="24"/>
          <w:szCs w:val="24"/>
        </w:rPr>
      </w:pPr>
      <w:r w:rsidRPr="00053D43">
        <w:rPr>
          <w:sz w:val="24"/>
          <w:szCs w:val="24"/>
        </w:rPr>
        <w:t xml:space="preserve">Earlier in the month Rep. Maxwell Frost (D-Fla.) introduced the </w:t>
      </w:r>
      <w:hyperlink r:id="rId17" w:history="1">
        <w:r w:rsidRPr="00053D43">
          <w:rPr>
            <w:rStyle w:val="Hyperlink"/>
            <w:i/>
            <w:iCs/>
            <w:sz w:val="24"/>
            <w:szCs w:val="24"/>
          </w:rPr>
          <w:t>Fight Book Bans Act</w:t>
        </w:r>
      </w:hyperlink>
      <w:r w:rsidRPr="00053D43">
        <w:rPr>
          <w:sz w:val="24"/>
          <w:szCs w:val="24"/>
        </w:rPr>
        <w:t xml:space="preserve">. This federal legislation would empower the U.S. Department of Education to provide up to $100,000 to school districts in the U.S. to cover litigation costs and related expenses tied to challenges made against the presence of educational and library materials in schools. A total of $15 million, </w:t>
      </w:r>
      <w:r w:rsidRPr="00053D43">
        <w:rPr>
          <w:sz w:val="24"/>
          <w:szCs w:val="24"/>
        </w:rPr>
        <w:lastRenderedPageBreak/>
        <w:t>over five years, would be earmarked for this purpose.</w:t>
      </w:r>
    </w:p>
    <w:p w14:paraId="2394EB9B" w14:textId="77777777" w:rsidR="001A4CDF" w:rsidRPr="00053D43" w:rsidRDefault="001A4CDF" w:rsidP="001A4CDF">
      <w:pPr>
        <w:rPr>
          <w:color w:val="0563C1" w:themeColor="hyperlink"/>
          <w:sz w:val="24"/>
          <w:szCs w:val="24"/>
          <w:u w:val="single"/>
        </w:rPr>
      </w:pPr>
    </w:p>
    <w:p w14:paraId="231F6391" w14:textId="77777777" w:rsidR="001A4CDF" w:rsidRDefault="001A4CDF" w:rsidP="001A4CDF">
      <w:pPr>
        <w:rPr>
          <w:b/>
          <w:bCs/>
          <w:sz w:val="24"/>
          <w:szCs w:val="24"/>
        </w:rPr>
      </w:pPr>
      <w:r w:rsidRPr="00053D43">
        <w:rPr>
          <w:b/>
          <w:bCs/>
          <w:sz w:val="24"/>
          <w:szCs w:val="24"/>
        </w:rPr>
        <w:t>Massachusetts Legislative Events</w:t>
      </w:r>
    </w:p>
    <w:p w14:paraId="063B6561" w14:textId="77777777" w:rsidR="001A4CDF" w:rsidRPr="00053D43" w:rsidRDefault="001A4CDF" w:rsidP="001A4CDF">
      <w:pPr>
        <w:rPr>
          <w:b/>
          <w:bCs/>
          <w:sz w:val="24"/>
          <w:szCs w:val="24"/>
        </w:rPr>
      </w:pPr>
    </w:p>
    <w:p w14:paraId="2FACFA74" w14:textId="77777777" w:rsidR="001A4CDF" w:rsidRDefault="001A4CDF" w:rsidP="001A4CDF">
      <w:pPr>
        <w:rPr>
          <w:sz w:val="24"/>
          <w:szCs w:val="24"/>
        </w:rPr>
      </w:pPr>
      <w:r w:rsidRPr="00053D43">
        <w:rPr>
          <w:sz w:val="24"/>
          <w:szCs w:val="24"/>
        </w:rPr>
        <w:t xml:space="preserve">It appears that MLA will not be holding an in-person Library Legislative day at the State House in 2024. Plans for any alternative Legislation Day events have not been announced. </w:t>
      </w:r>
    </w:p>
    <w:p w14:paraId="1A11012B" w14:textId="77777777" w:rsidR="001A4CDF" w:rsidRPr="00053D43" w:rsidRDefault="001A4CDF" w:rsidP="001A4CDF">
      <w:pPr>
        <w:rPr>
          <w:sz w:val="24"/>
          <w:szCs w:val="24"/>
        </w:rPr>
      </w:pPr>
    </w:p>
    <w:p w14:paraId="19669DF9" w14:textId="77777777" w:rsidR="001A4CDF" w:rsidRDefault="001A4CDF" w:rsidP="001A4CDF">
      <w:pPr>
        <w:rPr>
          <w:sz w:val="24"/>
          <w:szCs w:val="24"/>
        </w:rPr>
      </w:pPr>
      <w:r w:rsidRPr="00053D43">
        <w:rPr>
          <w:sz w:val="24"/>
          <w:szCs w:val="24"/>
        </w:rPr>
        <w:t>The calendar is filling up with Legislative breakfast events happening across the state. I’ve provided a table below with the most up-to-date event information. Commissioners who would like to attend and speak to our Legislative Agenda at an event can contact me. Key MBLC staff will also be attending these events to answer questions.</w:t>
      </w:r>
    </w:p>
    <w:p w14:paraId="10C71AA6" w14:textId="77777777" w:rsidR="001A4CDF" w:rsidRPr="00053D43" w:rsidRDefault="001A4CDF" w:rsidP="001A4CDF">
      <w:pPr>
        <w:rPr>
          <w:sz w:val="24"/>
          <w:szCs w:val="24"/>
        </w:rPr>
      </w:pPr>
    </w:p>
    <w:tbl>
      <w:tblPr>
        <w:tblStyle w:val="TableGrid"/>
        <w:tblW w:w="9535" w:type="dxa"/>
        <w:tblLook w:val="04A0" w:firstRow="1" w:lastRow="0" w:firstColumn="1" w:lastColumn="0" w:noHBand="0" w:noVBand="1"/>
      </w:tblPr>
      <w:tblGrid>
        <w:gridCol w:w="1183"/>
        <w:gridCol w:w="936"/>
        <w:gridCol w:w="1576"/>
        <w:gridCol w:w="3284"/>
        <w:gridCol w:w="1270"/>
        <w:gridCol w:w="1696"/>
      </w:tblGrid>
      <w:tr w:rsidR="001A4CDF" w:rsidRPr="00053D43" w14:paraId="0DF69AF1" w14:textId="77777777" w:rsidTr="00AB6F62">
        <w:tc>
          <w:tcPr>
            <w:tcW w:w="1105" w:type="dxa"/>
          </w:tcPr>
          <w:p w14:paraId="415606D4" w14:textId="77777777" w:rsidR="001A4CDF" w:rsidRPr="00053D43" w:rsidRDefault="001A4CDF" w:rsidP="00AB6F62">
            <w:pPr>
              <w:rPr>
                <w:b/>
                <w:bCs/>
                <w:sz w:val="24"/>
                <w:szCs w:val="24"/>
              </w:rPr>
            </w:pPr>
            <w:r w:rsidRPr="00053D43">
              <w:rPr>
                <w:b/>
                <w:bCs/>
                <w:sz w:val="24"/>
                <w:szCs w:val="24"/>
              </w:rPr>
              <w:t>Date</w:t>
            </w:r>
          </w:p>
        </w:tc>
        <w:tc>
          <w:tcPr>
            <w:tcW w:w="888" w:type="dxa"/>
          </w:tcPr>
          <w:p w14:paraId="1C50D985" w14:textId="77777777" w:rsidR="001A4CDF" w:rsidRPr="00053D43" w:rsidRDefault="001A4CDF" w:rsidP="00AB6F62">
            <w:pPr>
              <w:rPr>
                <w:b/>
                <w:bCs/>
                <w:sz w:val="24"/>
                <w:szCs w:val="24"/>
              </w:rPr>
            </w:pPr>
            <w:r w:rsidRPr="00053D43">
              <w:rPr>
                <w:b/>
                <w:bCs/>
                <w:sz w:val="24"/>
                <w:szCs w:val="24"/>
              </w:rPr>
              <w:t>Time</w:t>
            </w:r>
          </w:p>
        </w:tc>
        <w:tc>
          <w:tcPr>
            <w:tcW w:w="1478" w:type="dxa"/>
          </w:tcPr>
          <w:p w14:paraId="64B5895F" w14:textId="77777777" w:rsidR="001A4CDF" w:rsidRPr="00053D43" w:rsidRDefault="001A4CDF" w:rsidP="00AB6F62">
            <w:pPr>
              <w:rPr>
                <w:b/>
                <w:bCs/>
                <w:sz w:val="24"/>
                <w:szCs w:val="24"/>
              </w:rPr>
            </w:pPr>
            <w:r w:rsidRPr="00053D43">
              <w:rPr>
                <w:b/>
                <w:bCs/>
                <w:sz w:val="24"/>
                <w:szCs w:val="24"/>
              </w:rPr>
              <w:t>Location</w:t>
            </w:r>
          </w:p>
        </w:tc>
        <w:tc>
          <w:tcPr>
            <w:tcW w:w="3081" w:type="dxa"/>
          </w:tcPr>
          <w:p w14:paraId="2363FB59" w14:textId="77777777" w:rsidR="001A4CDF" w:rsidRPr="00053D43" w:rsidRDefault="001A4CDF" w:rsidP="00AB6F62">
            <w:pPr>
              <w:rPr>
                <w:b/>
                <w:bCs/>
                <w:sz w:val="24"/>
                <w:szCs w:val="24"/>
              </w:rPr>
            </w:pPr>
            <w:r w:rsidRPr="00053D43">
              <w:rPr>
                <w:b/>
                <w:bCs/>
                <w:sz w:val="24"/>
                <w:szCs w:val="24"/>
              </w:rPr>
              <w:t>RSVP Contact</w:t>
            </w:r>
          </w:p>
        </w:tc>
        <w:tc>
          <w:tcPr>
            <w:tcW w:w="1200" w:type="dxa"/>
          </w:tcPr>
          <w:p w14:paraId="4DAE4625" w14:textId="77777777" w:rsidR="001A4CDF" w:rsidRPr="00053D43" w:rsidRDefault="001A4CDF" w:rsidP="00AB6F62">
            <w:pPr>
              <w:rPr>
                <w:b/>
                <w:bCs/>
                <w:sz w:val="24"/>
                <w:szCs w:val="24"/>
              </w:rPr>
            </w:pPr>
            <w:r w:rsidRPr="00053D43">
              <w:rPr>
                <w:b/>
                <w:bCs/>
                <w:sz w:val="24"/>
                <w:szCs w:val="24"/>
              </w:rPr>
              <w:t>Legislator</w:t>
            </w:r>
          </w:p>
        </w:tc>
        <w:tc>
          <w:tcPr>
            <w:tcW w:w="1783" w:type="dxa"/>
          </w:tcPr>
          <w:p w14:paraId="31C5D7DA" w14:textId="77777777" w:rsidR="001A4CDF" w:rsidRPr="00053D43" w:rsidRDefault="001A4CDF" w:rsidP="00AB6F62">
            <w:pPr>
              <w:rPr>
                <w:b/>
                <w:bCs/>
                <w:sz w:val="24"/>
                <w:szCs w:val="24"/>
              </w:rPr>
            </w:pPr>
            <w:r w:rsidRPr="00053D43">
              <w:rPr>
                <w:b/>
                <w:bCs/>
                <w:sz w:val="24"/>
                <w:szCs w:val="24"/>
              </w:rPr>
              <w:t>Commissioner</w:t>
            </w:r>
          </w:p>
        </w:tc>
      </w:tr>
      <w:tr w:rsidR="001A4CDF" w:rsidRPr="00053D43" w14:paraId="1FE42660" w14:textId="77777777" w:rsidTr="00AB6F62">
        <w:tc>
          <w:tcPr>
            <w:tcW w:w="1105" w:type="dxa"/>
          </w:tcPr>
          <w:p w14:paraId="48A2D3BC" w14:textId="77777777" w:rsidR="001A4CDF" w:rsidRPr="00053D43" w:rsidRDefault="001A4CDF" w:rsidP="00AB6F62">
            <w:pPr>
              <w:rPr>
                <w:sz w:val="24"/>
                <w:szCs w:val="24"/>
              </w:rPr>
            </w:pPr>
            <w:r w:rsidRPr="00053D43">
              <w:rPr>
                <w:sz w:val="24"/>
                <w:szCs w:val="24"/>
              </w:rPr>
              <w:t>Thursday, 1/18/24</w:t>
            </w:r>
          </w:p>
        </w:tc>
        <w:tc>
          <w:tcPr>
            <w:tcW w:w="888" w:type="dxa"/>
          </w:tcPr>
          <w:p w14:paraId="29A1B860" w14:textId="77777777" w:rsidR="001A4CDF" w:rsidRPr="00053D43" w:rsidRDefault="001A4CDF" w:rsidP="00AB6F62">
            <w:pPr>
              <w:rPr>
                <w:sz w:val="24"/>
                <w:szCs w:val="24"/>
              </w:rPr>
            </w:pPr>
            <w:r w:rsidRPr="00053D43">
              <w:rPr>
                <w:sz w:val="24"/>
                <w:szCs w:val="24"/>
              </w:rPr>
              <w:t>8:30am</w:t>
            </w:r>
          </w:p>
        </w:tc>
        <w:tc>
          <w:tcPr>
            <w:tcW w:w="1478" w:type="dxa"/>
          </w:tcPr>
          <w:p w14:paraId="3C2B15FD" w14:textId="77777777" w:rsidR="001A4CDF" w:rsidRPr="00053D43" w:rsidRDefault="001A4CDF" w:rsidP="00AB6F62">
            <w:pPr>
              <w:rPr>
                <w:sz w:val="24"/>
                <w:szCs w:val="24"/>
              </w:rPr>
            </w:pPr>
            <w:r w:rsidRPr="00053D43">
              <w:rPr>
                <w:sz w:val="24"/>
                <w:szCs w:val="24"/>
              </w:rPr>
              <w:t>Greenfield Public Library</w:t>
            </w:r>
          </w:p>
        </w:tc>
        <w:tc>
          <w:tcPr>
            <w:tcW w:w="3081" w:type="dxa"/>
          </w:tcPr>
          <w:p w14:paraId="5BF75FF4" w14:textId="77777777" w:rsidR="001A4CDF" w:rsidRPr="00053D43" w:rsidRDefault="001A4CDF" w:rsidP="00AB6F62">
            <w:pPr>
              <w:rPr>
                <w:sz w:val="24"/>
                <w:szCs w:val="24"/>
              </w:rPr>
            </w:pPr>
            <w:r w:rsidRPr="00053D43">
              <w:rPr>
                <w:color w:val="1F1F1F"/>
                <w:sz w:val="24"/>
                <w:szCs w:val="24"/>
                <w:shd w:val="clear" w:color="auto" w:fill="FFFFFF"/>
              </w:rPr>
              <w:t>Misha Storm northfielddirector@cwmars.org Anna Bognolo anna.bognolo@greenfield-ma.gov</w:t>
            </w:r>
          </w:p>
        </w:tc>
        <w:tc>
          <w:tcPr>
            <w:tcW w:w="1200" w:type="dxa"/>
          </w:tcPr>
          <w:p w14:paraId="3C28F3B3" w14:textId="77777777" w:rsidR="001A4CDF" w:rsidRPr="00053D43" w:rsidRDefault="001A4CDF" w:rsidP="00AB6F62">
            <w:pPr>
              <w:rPr>
                <w:sz w:val="24"/>
                <w:szCs w:val="24"/>
              </w:rPr>
            </w:pPr>
            <w:r w:rsidRPr="00053D43">
              <w:rPr>
                <w:color w:val="1F1F1F"/>
                <w:sz w:val="24"/>
                <w:szCs w:val="24"/>
                <w:shd w:val="clear" w:color="auto" w:fill="FFFFFF"/>
              </w:rPr>
              <w:t>Senator Jo Comerford</w:t>
            </w:r>
          </w:p>
        </w:tc>
        <w:tc>
          <w:tcPr>
            <w:tcW w:w="1783" w:type="dxa"/>
          </w:tcPr>
          <w:p w14:paraId="0A19EEA0" w14:textId="77777777" w:rsidR="001A4CDF" w:rsidRPr="00053D43" w:rsidRDefault="001A4CDF" w:rsidP="00AB6F62">
            <w:pPr>
              <w:rPr>
                <w:sz w:val="24"/>
                <w:szCs w:val="24"/>
              </w:rPr>
            </w:pPr>
            <w:r w:rsidRPr="00053D43">
              <w:rPr>
                <w:color w:val="1F1F1F"/>
                <w:sz w:val="24"/>
                <w:szCs w:val="24"/>
                <w:shd w:val="clear" w:color="auto" w:fill="FFFFFF"/>
              </w:rPr>
              <w:t>Karen Traub</w:t>
            </w:r>
          </w:p>
        </w:tc>
      </w:tr>
      <w:tr w:rsidR="001A4CDF" w:rsidRPr="00053D43" w14:paraId="2EE79D32" w14:textId="77777777" w:rsidTr="00AB6F62">
        <w:tc>
          <w:tcPr>
            <w:tcW w:w="1105" w:type="dxa"/>
          </w:tcPr>
          <w:p w14:paraId="0EA0F7D6" w14:textId="77777777" w:rsidR="001A4CDF" w:rsidRPr="00053D43" w:rsidRDefault="001A4CDF" w:rsidP="00AB6F62">
            <w:pPr>
              <w:rPr>
                <w:sz w:val="24"/>
                <w:szCs w:val="24"/>
              </w:rPr>
            </w:pPr>
            <w:r w:rsidRPr="00053D43">
              <w:rPr>
                <w:sz w:val="24"/>
                <w:szCs w:val="24"/>
              </w:rPr>
              <w:t>Friday, 1/19/24</w:t>
            </w:r>
          </w:p>
        </w:tc>
        <w:tc>
          <w:tcPr>
            <w:tcW w:w="888" w:type="dxa"/>
          </w:tcPr>
          <w:p w14:paraId="505080BE" w14:textId="77777777" w:rsidR="001A4CDF" w:rsidRPr="00053D43" w:rsidRDefault="001A4CDF" w:rsidP="00AB6F62">
            <w:pPr>
              <w:rPr>
                <w:sz w:val="24"/>
                <w:szCs w:val="24"/>
              </w:rPr>
            </w:pPr>
            <w:r w:rsidRPr="00053D43">
              <w:rPr>
                <w:sz w:val="24"/>
                <w:szCs w:val="24"/>
              </w:rPr>
              <w:t>8:00am</w:t>
            </w:r>
          </w:p>
        </w:tc>
        <w:tc>
          <w:tcPr>
            <w:tcW w:w="1478" w:type="dxa"/>
          </w:tcPr>
          <w:p w14:paraId="3B67D51C" w14:textId="77777777" w:rsidR="001A4CDF" w:rsidRPr="00053D43" w:rsidRDefault="001A4CDF" w:rsidP="00AB6F62">
            <w:pPr>
              <w:rPr>
                <w:sz w:val="24"/>
                <w:szCs w:val="24"/>
              </w:rPr>
            </w:pPr>
            <w:r w:rsidRPr="00053D43">
              <w:rPr>
                <w:sz w:val="24"/>
                <w:szCs w:val="24"/>
              </w:rPr>
              <w:t>Bancroft Library Hopedale</w:t>
            </w:r>
          </w:p>
        </w:tc>
        <w:tc>
          <w:tcPr>
            <w:tcW w:w="3081" w:type="dxa"/>
          </w:tcPr>
          <w:p w14:paraId="19677614" w14:textId="77777777" w:rsidR="001A4CDF" w:rsidRPr="00053D43" w:rsidRDefault="001A4CDF" w:rsidP="00AB6F62">
            <w:pPr>
              <w:rPr>
                <w:sz w:val="24"/>
                <w:szCs w:val="24"/>
                <w:lang w:val="es-ES"/>
              </w:rPr>
            </w:pPr>
            <w:r w:rsidRPr="00053D43">
              <w:rPr>
                <w:color w:val="1F1F1F"/>
                <w:sz w:val="24"/>
                <w:szCs w:val="24"/>
                <w:shd w:val="clear" w:color="auto" w:fill="FFFFFF"/>
                <w:lang w:val="es-ES"/>
              </w:rPr>
              <w:t>Tricia Perry tperry@cwmars.org</w:t>
            </w:r>
          </w:p>
        </w:tc>
        <w:tc>
          <w:tcPr>
            <w:tcW w:w="1200" w:type="dxa"/>
          </w:tcPr>
          <w:p w14:paraId="3129AE1D" w14:textId="77777777" w:rsidR="001A4CDF" w:rsidRPr="00053D43" w:rsidRDefault="001A4CDF" w:rsidP="00AB6F62">
            <w:pPr>
              <w:rPr>
                <w:sz w:val="24"/>
                <w:szCs w:val="24"/>
                <w:lang w:val="es-ES"/>
              </w:rPr>
            </w:pPr>
            <w:r w:rsidRPr="00053D43">
              <w:rPr>
                <w:color w:val="1F1F1F"/>
                <w:sz w:val="24"/>
                <w:szCs w:val="24"/>
                <w:shd w:val="clear" w:color="auto" w:fill="FFFFFF"/>
              </w:rPr>
              <w:t>Senator Ryann Fattman</w:t>
            </w:r>
          </w:p>
        </w:tc>
        <w:tc>
          <w:tcPr>
            <w:tcW w:w="1783" w:type="dxa"/>
          </w:tcPr>
          <w:p w14:paraId="27096800" w14:textId="77777777" w:rsidR="001A4CDF" w:rsidRPr="00053D43" w:rsidRDefault="001A4CDF" w:rsidP="00AB6F62">
            <w:pPr>
              <w:rPr>
                <w:sz w:val="24"/>
                <w:szCs w:val="24"/>
                <w:lang w:val="es-ES"/>
              </w:rPr>
            </w:pPr>
          </w:p>
        </w:tc>
      </w:tr>
      <w:tr w:rsidR="001A4CDF" w:rsidRPr="00053D43" w14:paraId="44872D0B" w14:textId="77777777" w:rsidTr="00AB6F62">
        <w:tc>
          <w:tcPr>
            <w:tcW w:w="1105" w:type="dxa"/>
          </w:tcPr>
          <w:p w14:paraId="06864ECD" w14:textId="77777777" w:rsidR="001A4CDF" w:rsidRPr="00053D43" w:rsidRDefault="001A4CDF" w:rsidP="00AB6F62">
            <w:pPr>
              <w:rPr>
                <w:sz w:val="24"/>
                <w:szCs w:val="24"/>
                <w:lang w:val="es-ES"/>
              </w:rPr>
            </w:pPr>
            <w:r w:rsidRPr="00053D43">
              <w:rPr>
                <w:sz w:val="24"/>
                <w:szCs w:val="24"/>
                <w:lang w:val="es-ES"/>
              </w:rPr>
              <w:t>Friday, 1/26/24</w:t>
            </w:r>
          </w:p>
        </w:tc>
        <w:tc>
          <w:tcPr>
            <w:tcW w:w="888" w:type="dxa"/>
          </w:tcPr>
          <w:p w14:paraId="6989B476" w14:textId="77777777" w:rsidR="001A4CDF" w:rsidRPr="00053D43" w:rsidRDefault="001A4CDF" w:rsidP="00AB6F62">
            <w:pPr>
              <w:rPr>
                <w:sz w:val="24"/>
                <w:szCs w:val="24"/>
                <w:lang w:val="es-ES"/>
              </w:rPr>
            </w:pPr>
            <w:r w:rsidRPr="00053D43">
              <w:rPr>
                <w:sz w:val="24"/>
                <w:szCs w:val="24"/>
                <w:lang w:val="es-ES"/>
              </w:rPr>
              <w:t>8:00am</w:t>
            </w:r>
          </w:p>
        </w:tc>
        <w:tc>
          <w:tcPr>
            <w:tcW w:w="1478" w:type="dxa"/>
          </w:tcPr>
          <w:p w14:paraId="62DCF03A" w14:textId="77777777" w:rsidR="001A4CDF" w:rsidRPr="00053D43" w:rsidRDefault="001A4CDF" w:rsidP="00AB6F62">
            <w:pPr>
              <w:rPr>
                <w:sz w:val="24"/>
                <w:szCs w:val="24"/>
                <w:lang w:val="es-ES"/>
              </w:rPr>
            </w:pPr>
            <w:r w:rsidRPr="00053D43">
              <w:rPr>
                <w:sz w:val="24"/>
                <w:szCs w:val="24"/>
              </w:rPr>
              <w:t>Milne Public Library, Williamstown</w:t>
            </w:r>
          </w:p>
        </w:tc>
        <w:tc>
          <w:tcPr>
            <w:tcW w:w="3081" w:type="dxa"/>
          </w:tcPr>
          <w:p w14:paraId="50F8C759" w14:textId="77777777" w:rsidR="001A4CDF" w:rsidRPr="00053D43" w:rsidRDefault="001A4CDF" w:rsidP="00AB6F62">
            <w:pPr>
              <w:rPr>
                <w:sz w:val="24"/>
                <w:szCs w:val="24"/>
                <w:lang w:val="es-ES"/>
              </w:rPr>
            </w:pPr>
            <w:r w:rsidRPr="00053D43">
              <w:rPr>
                <w:color w:val="1F1F1F"/>
                <w:sz w:val="24"/>
                <w:szCs w:val="24"/>
                <w:shd w:val="clear" w:color="auto" w:fill="FFFFFF"/>
              </w:rPr>
              <w:t>pmcleod@williamstownma.gov</w:t>
            </w:r>
          </w:p>
        </w:tc>
        <w:tc>
          <w:tcPr>
            <w:tcW w:w="1200" w:type="dxa"/>
          </w:tcPr>
          <w:p w14:paraId="730478D8" w14:textId="77777777" w:rsidR="001A4CDF" w:rsidRPr="00053D43" w:rsidRDefault="001A4CDF" w:rsidP="00AB6F62">
            <w:pPr>
              <w:rPr>
                <w:sz w:val="24"/>
                <w:szCs w:val="24"/>
              </w:rPr>
            </w:pPr>
            <w:r w:rsidRPr="00053D43">
              <w:rPr>
                <w:sz w:val="24"/>
                <w:szCs w:val="24"/>
              </w:rPr>
              <w:t>Sen. Paul Mark</w:t>
            </w:r>
          </w:p>
          <w:p w14:paraId="0D9CFCAB" w14:textId="77777777" w:rsidR="001A4CDF" w:rsidRPr="00053D43" w:rsidRDefault="001A4CDF" w:rsidP="00AB6F62">
            <w:pPr>
              <w:rPr>
                <w:sz w:val="24"/>
                <w:szCs w:val="24"/>
                <w:lang w:val="es-ES"/>
              </w:rPr>
            </w:pPr>
          </w:p>
        </w:tc>
        <w:tc>
          <w:tcPr>
            <w:tcW w:w="1783" w:type="dxa"/>
          </w:tcPr>
          <w:p w14:paraId="5A95EBE2" w14:textId="77777777" w:rsidR="001A4CDF" w:rsidRPr="00053D43" w:rsidRDefault="001A4CDF" w:rsidP="00AB6F62">
            <w:pPr>
              <w:rPr>
                <w:sz w:val="24"/>
                <w:szCs w:val="24"/>
                <w:lang w:val="es-ES"/>
              </w:rPr>
            </w:pPr>
          </w:p>
        </w:tc>
      </w:tr>
      <w:tr w:rsidR="001A4CDF" w:rsidRPr="00053D43" w14:paraId="2C77C23E" w14:textId="77777777" w:rsidTr="00AB6F62">
        <w:tc>
          <w:tcPr>
            <w:tcW w:w="1105" w:type="dxa"/>
          </w:tcPr>
          <w:p w14:paraId="10D7E713" w14:textId="77777777" w:rsidR="001A4CDF" w:rsidRPr="00053D43" w:rsidRDefault="001A4CDF" w:rsidP="00AB6F62">
            <w:pPr>
              <w:rPr>
                <w:sz w:val="24"/>
                <w:szCs w:val="24"/>
                <w:lang w:val="es-ES"/>
              </w:rPr>
            </w:pPr>
            <w:r w:rsidRPr="00053D43">
              <w:rPr>
                <w:sz w:val="24"/>
                <w:szCs w:val="24"/>
                <w:lang w:val="es-ES"/>
              </w:rPr>
              <w:t>Friday,</w:t>
            </w:r>
          </w:p>
          <w:p w14:paraId="45C882D8" w14:textId="77777777" w:rsidR="001A4CDF" w:rsidRPr="00053D43" w:rsidRDefault="001A4CDF" w:rsidP="00AB6F62">
            <w:pPr>
              <w:rPr>
                <w:sz w:val="24"/>
                <w:szCs w:val="24"/>
                <w:lang w:val="es-ES"/>
              </w:rPr>
            </w:pPr>
            <w:r w:rsidRPr="00053D43">
              <w:rPr>
                <w:sz w:val="24"/>
                <w:szCs w:val="24"/>
                <w:lang w:val="es-ES"/>
              </w:rPr>
              <w:t>2/2/24</w:t>
            </w:r>
          </w:p>
        </w:tc>
        <w:tc>
          <w:tcPr>
            <w:tcW w:w="888" w:type="dxa"/>
          </w:tcPr>
          <w:p w14:paraId="38506220" w14:textId="77777777" w:rsidR="001A4CDF" w:rsidRPr="00053D43" w:rsidRDefault="001A4CDF" w:rsidP="00AB6F62">
            <w:pPr>
              <w:rPr>
                <w:sz w:val="24"/>
                <w:szCs w:val="24"/>
                <w:lang w:val="es-ES"/>
              </w:rPr>
            </w:pPr>
            <w:r w:rsidRPr="00053D43">
              <w:rPr>
                <w:sz w:val="24"/>
                <w:szCs w:val="24"/>
                <w:lang w:val="es-ES"/>
              </w:rPr>
              <w:t>8:00am</w:t>
            </w:r>
          </w:p>
        </w:tc>
        <w:tc>
          <w:tcPr>
            <w:tcW w:w="1478" w:type="dxa"/>
          </w:tcPr>
          <w:p w14:paraId="7ED12E4D" w14:textId="77777777" w:rsidR="001A4CDF" w:rsidRPr="00053D43" w:rsidRDefault="001A4CDF" w:rsidP="00AB6F62">
            <w:pPr>
              <w:rPr>
                <w:sz w:val="24"/>
                <w:szCs w:val="24"/>
                <w:lang w:val="es-ES"/>
              </w:rPr>
            </w:pPr>
            <w:r w:rsidRPr="00053D43">
              <w:rPr>
                <w:sz w:val="24"/>
                <w:szCs w:val="24"/>
                <w:lang w:val="es-ES"/>
              </w:rPr>
              <w:t xml:space="preserve">Worcester </w:t>
            </w:r>
            <w:proofErr w:type="spellStart"/>
            <w:r w:rsidRPr="00053D43">
              <w:rPr>
                <w:sz w:val="24"/>
                <w:szCs w:val="24"/>
                <w:lang w:val="es-ES"/>
              </w:rPr>
              <w:t>Public</w:t>
            </w:r>
            <w:proofErr w:type="spellEnd"/>
            <w:r w:rsidRPr="00053D43">
              <w:rPr>
                <w:sz w:val="24"/>
                <w:szCs w:val="24"/>
                <w:lang w:val="es-ES"/>
              </w:rPr>
              <w:t xml:space="preserve"> Library</w:t>
            </w:r>
          </w:p>
        </w:tc>
        <w:tc>
          <w:tcPr>
            <w:tcW w:w="3081" w:type="dxa"/>
          </w:tcPr>
          <w:p w14:paraId="39EA4785" w14:textId="77777777" w:rsidR="001A4CDF" w:rsidRPr="00053D43" w:rsidRDefault="001A4CDF" w:rsidP="00AB6F62">
            <w:pPr>
              <w:rPr>
                <w:sz w:val="24"/>
                <w:szCs w:val="24"/>
                <w:lang w:val="es-ES"/>
              </w:rPr>
            </w:pPr>
            <w:r w:rsidRPr="00053D43">
              <w:rPr>
                <w:color w:val="1F1F1F"/>
                <w:sz w:val="24"/>
                <w:szCs w:val="24"/>
                <w:shd w:val="clear" w:color="auto" w:fill="FFFFFF"/>
              </w:rPr>
              <w:t xml:space="preserve">Cara Stone </w:t>
            </w:r>
            <w:proofErr w:type="spellStart"/>
            <w:r w:rsidRPr="00053D43">
              <w:rPr>
                <w:color w:val="1F1F1F"/>
                <w:sz w:val="24"/>
                <w:szCs w:val="24"/>
                <w:shd w:val="clear" w:color="auto" w:fill="FFFFFF"/>
              </w:rPr>
              <w:t>cstone@mywplorg</w:t>
            </w:r>
            <w:proofErr w:type="spellEnd"/>
          </w:p>
        </w:tc>
        <w:tc>
          <w:tcPr>
            <w:tcW w:w="1200" w:type="dxa"/>
          </w:tcPr>
          <w:p w14:paraId="6BC6836B" w14:textId="77777777" w:rsidR="001A4CDF" w:rsidRPr="00053D43" w:rsidRDefault="001A4CDF" w:rsidP="00AB6F62">
            <w:pPr>
              <w:rPr>
                <w:sz w:val="24"/>
                <w:szCs w:val="24"/>
                <w:lang w:val="es-ES"/>
              </w:rPr>
            </w:pPr>
          </w:p>
        </w:tc>
        <w:tc>
          <w:tcPr>
            <w:tcW w:w="1783" w:type="dxa"/>
          </w:tcPr>
          <w:p w14:paraId="39AC925D" w14:textId="77777777" w:rsidR="001A4CDF" w:rsidRPr="00053D43" w:rsidRDefault="001A4CDF" w:rsidP="00AB6F62">
            <w:pPr>
              <w:rPr>
                <w:sz w:val="24"/>
                <w:szCs w:val="24"/>
                <w:lang w:val="es-ES"/>
              </w:rPr>
            </w:pPr>
          </w:p>
        </w:tc>
      </w:tr>
      <w:tr w:rsidR="001A4CDF" w:rsidRPr="00C91DB0" w14:paraId="5E659AF4" w14:textId="77777777" w:rsidTr="00AB6F62">
        <w:tc>
          <w:tcPr>
            <w:tcW w:w="1105" w:type="dxa"/>
          </w:tcPr>
          <w:p w14:paraId="096390CE" w14:textId="77777777" w:rsidR="001A4CDF" w:rsidRPr="00053D43" w:rsidRDefault="001A4CDF" w:rsidP="00AB6F62">
            <w:pPr>
              <w:rPr>
                <w:sz w:val="24"/>
                <w:szCs w:val="24"/>
                <w:lang w:val="es-ES"/>
              </w:rPr>
            </w:pPr>
            <w:r w:rsidRPr="00053D43">
              <w:rPr>
                <w:sz w:val="24"/>
                <w:szCs w:val="24"/>
                <w:lang w:val="es-ES"/>
              </w:rPr>
              <w:t>Friday,</w:t>
            </w:r>
          </w:p>
          <w:p w14:paraId="4BB6DEDD" w14:textId="77777777" w:rsidR="001A4CDF" w:rsidRPr="00053D43" w:rsidRDefault="001A4CDF" w:rsidP="00AB6F62">
            <w:pPr>
              <w:rPr>
                <w:sz w:val="24"/>
                <w:szCs w:val="24"/>
                <w:lang w:val="es-ES"/>
              </w:rPr>
            </w:pPr>
            <w:r w:rsidRPr="00053D43">
              <w:rPr>
                <w:sz w:val="24"/>
                <w:szCs w:val="24"/>
                <w:lang w:val="es-ES"/>
              </w:rPr>
              <w:t>2/9/24</w:t>
            </w:r>
          </w:p>
        </w:tc>
        <w:tc>
          <w:tcPr>
            <w:tcW w:w="888" w:type="dxa"/>
          </w:tcPr>
          <w:p w14:paraId="4190AEAF" w14:textId="77777777" w:rsidR="001A4CDF" w:rsidRPr="00053D43" w:rsidRDefault="001A4CDF" w:rsidP="00AB6F62">
            <w:pPr>
              <w:rPr>
                <w:sz w:val="24"/>
                <w:szCs w:val="24"/>
                <w:lang w:val="es-ES"/>
              </w:rPr>
            </w:pPr>
            <w:r w:rsidRPr="00053D43">
              <w:rPr>
                <w:sz w:val="24"/>
                <w:szCs w:val="24"/>
                <w:lang w:val="es-ES"/>
              </w:rPr>
              <w:t>8:00am</w:t>
            </w:r>
          </w:p>
        </w:tc>
        <w:tc>
          <w:tcPr>
            <w:tcW w:w="1478" w:type="dxa"/>
          </w:tcPr>
          <w:p w14:paraId="668A46B7" w14:textId="77777777" w:rsidR="001A4CDF" w:rsidRPr="00053D43" w:rsidRDefault="001A4CDF" w:rsidP="00AB6F62">
            <w:pPr>
              <w:rPr>
                <w:sz w:val="24"/>
                <w:szCs w:val="24"/>
                <w:lang w:val="es-ES"/>
              </w:rPr>
            </w:pPr>
            <w:r w:rsidRPr="00053D43">
              <w:rPr>
                <w:color w:val="1F1F1F"/>
                <w:sz w:val="24"/>
                <w:szCs w:val="24"/>
                <w:shd w:val="clear" w:color="auto" w:fill="FFFFFF"/>
              </w:rPr>
              <w:t>Wilmington Memorial Library</w:t>
            </w:r>
          </w:p>
        </w:tc>
        <w:tc>
          <w:tcPr>
            <w:tcW w:w="3081" w:type="dxa"/>
          </w:tcPr>
          <w:p w14:paraId="61C7BDD5" w14:textId="77777777" w:rsidR="001A4CDF" w:rsidRPr="00053D43" w:rsidRDefault="001A4CDF" w:rsidP="00AB6F62">
            <w:pPr>
              <w:rPr>
                <w:color w:val="1F1F1F"/>
                <w:sz w:val="24"/>
                <w:szCs w:val="24"/>
                <w:shd w:val="clear" w:color="auto" w:fill="FFFFFF"/>
                <w:lang w:val="es-ES"/>
              </w:rPr>
            </w:pPr>
            <w:r w:rsidRPr="00053D43">
              <w:rPr>
                <w:color w:val="1F1F1F"/>
                <w:sz w:val="24"/>
                <w:szCs w:val="24"/>
                <w:shd w:val="clear" w:color="auto" w:fill="FFFFFF"/>
                <w:lang w:val="es-ES"/>
              </w:rPr>
              <w:t xml:space="preserve">Kate </w:t>
            </w:r>
            <w:proofErr w:type="spellStart"/>
            <w:r w:rsidRPr="00053D43">
              <w:rPr>
                <w:color w:val="1F1F1F"/>
                <w:sz w:val="24"/>
                <w:szCs w:val="24"/>
                <w:shd w:val="clear" w:color="auto" w:fill="FFFFFF"/>
                <w:lang w:val="es-ES"/>
              </w:rPr>
              <w:t>Coraccio</w:t>
            </w:r>
            <w:proofErr w:type="spellEnd"/>
            <w:r w:rsidRPr="00053D43">
              <w:rPr>
                <w:color w:val="1F1F1F"/>
                <w:sz w:val="24"/>
                <w:szCs w:val="24"/>
                <w:shd w:val="clear" w:color="auto" w:fill="FFFFFF"/>
                <w:lang w:val="es-ES"/>
              </w:rPr>
              <w:t xml:space="preserve"> kcoraccio@wilmlibrary.org Kim Lynn klynn@mhl.org</w:t>
            </w:r>
          </w:p>
        </w:tc>
        <w:tc>
          <w:tcPr>
            <w:tcW w:w="1200" w:type="dxa"/>
          </w:tcPr>
          <w:p w14:paraId="46CA8F09" w14:textId="77777777" w:rsidR="001A4CDF" w:rsidRPr="00053D43" w:rsidRDefault="001A4CDF" w:rsidP="00AB6F62">
            <w:pPr>
              <w:rPr>
                <w:sz w:val="24"/>
                <w:szCs w:val="24"/>
                <w:lang w:val="es-ES"/>
              </w:rPr>
            </w:pPr>
          </w:p>
        </w:tc>
        <w:tc>
          <w:tcPr>
            <w:tcW w:w="1783" w:type="dxa"/>
          </w:tcPr>
          <w:p w14:paraId="63DE335E" w14:textId="77777777" w:rsidR="001A4CDF" w:rsidRPr="00053D43" w:rsidRDefault="001A4CDF" w:rsidP="00AB6F62">
            <w:pPr>
              <w:rPr>
                <w:sz w:val="24"/>
                <w:szCs w:val="24"/>
                <w:lang w:val="es-ES"/>
              </w:rPr>
            </w:pPr>
          </w:p>
        </w:tc>
      </w:tr>
      <w:tr w:rsidR="001A4CDF" w:rsidRPr="00053D43" w14:paraId="5FCA3366" w14:textId="77777777" w:rsidTr="00AB6F62">
        <w:tc>
          <w:tcPr>
            <w:tcW w:w="1105" w:type="dxa"/>
          </w:tcPr>
          <w:p w14:paraId="7AF65B81" w14:textId="77777777" w:rsidR="001A4CDF" w:rsidRPr="00053D43" w:rsidRDefault="001A4CDF" w:rsidP="00AB6F62">
            <w:pPr>
              <w:rPr>
                <w:sz w:val="24"/>
                <w:szCs w:val="24"/>
                <w:lang w:val="es-ES"/>
              </w:rPr>
            </w:pPr>
            <w:r w:rsidRPr="00053D43">
              <w:rPr>
                <w:sz w:val="24"/>
                <w:szCs w:val="24"/>
                <w:lang w:val="es-ES"/>
              </w:rPr>
              <w:t>Friday,</w:t>
            </w:r>
          </w:p>
          <w:p w14:paraId="58214E09" w14:textId="77777777" w:rsidR="001A4CDF" w:rsidRPr="00053D43" w:rsidRDefault="001A4CDF" w:rsidP="00AB6F62">
            <w:pPr>
              <w:rPr>
                <w:sz w:val="24"/>
                <w:szCs w:val="24"/>
                <w:lang w:val="es-ES"/>
              </w:rPr>
            </w:pPr>
            <w:r w:rsidRPr="00053D43">
              <w:rPr>
                <w:sz w:val="24"/>
                <w:szCs w:val="24"/>
                <w:lang w:val="es-ES"/>
              </w:rPr>
              <w:t>2/16/24</w:t>
            </w:r>
          </w:p>
        </w:tc>
        <w:tc>
          <w:tcPr>
            <w:tcW w:w="888" w:type="dxa"/>
          </w:tcPr>
          <w:p w14:paraId="10BB97F3" w14:textId="77777777" w:rsidR="001A4CDF" w:rsidRPr="00053D43" w:rsidRDefault="001A4CDF" w:rsidP="00AB6F62">
            <w:pPr>
              <w:rPr>
                <w:sz w:val="24"/>
                <w:szCs w:val="24"/>
                <w:lang w:val="es-ES"/>
              </w:rPr>
            </w:pPr>
            <w:r w:rsidRPr="00053D43">
              <w:rPr>
                <w:sz w:val="24"/>
                <w:szCs w:val="24"/>
                <w:lang w:val="es-ES"/>
              </w:rPr>
              <w:t>8:30am</w:t>
            </w:r>
          </w:p>
        </w:tc>
        <w:tc>
          <w:tcPr>
            <w:tcW w:w="1478" w:type="dxa"/>
          </w:tcPr>
          <w:p w14:paraId="07C0EF3E" w14:textId="77777777" w:rsidR="001A4CDF" w:rsidRPr="00053D43" w:rsidRDefault="001A4CDF" w:rsidP="00AB6F62">
            <w:pPr>
              <w:rPr>
                <w:sz w:val="24"/>
                <w:szCs w:val="24"/>
                <w:lang w:val="es-ES"/>
              </w:rPr>
            </w:pPr>
            <w:r w:rsidRPr="00053D43">
              <w:rPr>
                <w:sz w:val="24"/>
                <w:szCs w:val="24"/>
              </w:rPr>
              <w:t>Agawam Public Library</w:t>
            </w:r>
          </w:p>
        </w:tc>
        <w:tc>
          <w:tcPr>
            <w:tcW w:w="3081" w:type="dxa"/>
          </w:tcPr>
          <w:p w14:paraId="0FA6C636" w14:textId="77777777" w:rsidR="001A4CDF" w:rsidRPr="00053D43" w:rsidRDefault="001A4CDF" w:rsidP="00AB6F62">
            <w:pPr>
              <w:rPr>
                <w:sz w:val="24"/>
                <w:szCs w:val="24"/>
                <w:lang w:val="es-ES"/>
              </w:rPr>
            </w:pPr>
            <w:r w:rsidRPr="00053D43">
              <w:rPr>
                <w:color w:val="000000"/>
                <w:sz w:val="24"/>
                <w:szCs w:val="24"/>
                <w:shd w:val="clear" w:color="auto" w:fill="FFFFFF"/>
                <w:lang w:val="es-ES"/>
              </w:rPr>
              <w:t>Nancy Siegel nsiegel@agawamlibrary.org</w:t>
            </w:r>
          </w:p>
        </w:tc>
        <w:tc>
          <w:tcPr>
            <w:tcW w:w="1200" w:type="dxa"/>
          </w:tcPr>
          <w:p w14:paraId="0C0ED14C" w14:textId="77777777" w:rsidR="001A4CDF" w:rsidRPr="00053D43" w:rsidRDefault="001A4CDF" w:rsidP="00AB6F62">
            <w:pPr>
              <w:rPr>
                <w:sz w:val="24"/>
                <w:szCs w:val="24"/>
                <w:lang w:val="es-ES"/>
              </w:rPr>
            </w:pPr>
            <w:r w:rsidRPr="00053D43">
              <w:rPr>
                <w:color w:val="1F1F1F"/>
                <w:sz w:val="24"/>
                <w:szCs w:val="24"/>
                <w:shd w:val="clear" w:color="auto" w:fill="FFFFFF"/>
              </w:rPr>
              <w:t>Sen, John Velis</w:t>
            </w:r>
          </w:p>
        </w:tc>
        <w:tc>
          <w:tcPr>
            <w:tcW w:w="1783" w:type="dxa"/>
          </w:tcPr>
          <w:p w14:paraId="2F80159F" w14:textId="77777777" w:rsidR="001A4CDF" w:rsidRPr="00053D43" w:rsidRDefault="001A4CDF" w:rsidP="00AB6F62">
            <w:pPr>
              <w:rPr>
                <w:sz w:val="24"/>
                <w:szCs w:val="24"/>
                <w:lang w:val="es-ES"/>
              </w:rPr>
            </w:pPr>
          </w:p>
        </w:tc>
      </w:tr>
      <w:tr w:rsidR="001A4CDF" w:rsidRPr="00053D43" w14:paraId="5D34D08D" w14:textId="77777777" w:rsidTr="00AB6F62">
        <w:tc>
          <w:tcPr>
            <w:tcW w:w="1105" w:type="dxa"/>
          </w:tcPr>
          <w:p w14:paraId="6B22CA8F" w14:textId="77777777" w:rsidR="001A4CDF" w:rsidRPr="00053D43" w:rsidRDefault="001A4CDF" w:rsidP="00AB6F62">
            <w:pPr>
              <w:rPr>
                <w:sz w:val="24"/>
                <w:szCs w:val="24"/>
                <w:lang w:val="es-ES"/>
              </w:rPr>
            </w:pPr>
            <w:r w:rsidRPr="00053D43">
              <w:rPr>
                <w:sz w:val="24"/>
                <w:szCs w:val="24"/>
                <w:lang w:val="es-ES"/>
              </w:rPr>
              <w:t>Friday,</w:t>
            </w:r>
          </w:p>
          <w:p w14:paraId="30C1CF7A" w14:textId="77777777" w:rsidR="001A4CDF" w:rsidRPr="00053D43" w:rsidRDefault="001A4CDF" w:rsidP="00AB6F62">
            <w:pPr>
              <w:rPr>
                <w:sz w:val="24"/>
                <w:szCs w:val="24"/>
                <w:lang w:val="es-ES"/>
              </w:rPr>
            </w:pPr>
            <w:r w:rsidRPr="00053D43">
              <w:rPr>
                <w:sz w:val="24"/>
                <w:szCs w:val="24"/>
                <w:lang w:val="es-ES"/>
              </w:rPr>
              <w:t>2/23/24</w:t>
            </w:r>
          </w:p>
        </w:tc>
        <w:tc>
          <w:tcPr>
            <w:tcW w:w="888" w:type="dxa"/>
          </w:tcPr>
          <w:p w14:paraId="16415B28" w14:textId="77777777" w:rsidR="001A4CDF" w:rsidRPr="00053D43" w:rsidRDefault="001A4CDF" w:rsidP="00AB6F62">
            <w:pPr>
              <w:rPr>
                <w:sz w:val="24"/>
                <w:szCs w:val="24"/>
                <w:lang w:val="es-ES"/>
              </w:rPr>
            </w:pPr>
            <w:r w:rsidRPr="00053D43">
              <w:rPr>
                <w:sz w:val="24"/>
                <w:szCs w:val="24"/>
                <w:lang w:val="es-ES"/>
              </w:rPr>
              <w:t>8:30am</w:t>
            </w:r>
          </w:p>
        </w:tc>
        <w:tc>
          <w:tcPr>
            <w:tcW w:w="1478" w:type="dxa"/>
          </w:tcPr>
          <w:p w14:paraId="6452CD38" w14:textId="77777777" w:rsidR="001A4CDF" w:rsidRPr="00053D43" w:rsidRDefault="001A4CDF" w:rsidP="00AB6F62">
            <w:pPr>
              <w:rPr>
                <w:sz w:val="24"/>
                <w:szCs w:val="24"/>
              </w:rPr>
            </w:pPr>
            <w:r w:rsidRPr="00053D43">
              <w:rPr>
                <w:sz w:val="24"/>
                <w:szCs w:val="24"/>
              </w:rPr>
              <w:t>Springfield Brightwood Branch</w:t>
            </w:r>
          </w:p>
        </w:tc>
        <w:tc>
          <w:tcPr>
            <w:tcW w:w="3081" w:type="dxa"/>
          </w:tcPr>
          <w:p w14:paraId="5797C651" w14:textId="77777777" w:rsidR="001A4CDF" w:rsidRPr="00053D43" w:rsidRDefault="001A4CDF" w:rsidP="00AB6F62">
            <w:pPr>
              <w:rPr>
                <w:color w:val="000000"/>
                <w:sz w:val="24"/>
                <w:szCs w:val="24"/>
                <w:shd w:val="clear" w:color="auto" w:fill="FFFFFF"/>
                <w:lang w:val="es-ES"/>
              </w:rPr>
            </w:pPr>
          </w:p>
        </w:tc>
        <w:tc>
          <w:tcPr>
            <w:tcW w:w="1200" w:type="dxa"/>
          </w:tcPr>
          <w:p w14:paraId="749FFD9F" w14:textId="77777777" w:rsidR="001A4CDF" w:rsidRPr="00053D43" w:rsidRDefault="001A4CDF" w:rsidP="00AB6F62">
            <w:pPr>
              <w:rPr>
                <w:color w:val="1F1F1F"/>
                <w:sz w:val="24"/>
                <w:szCs w:val="24"/>
                <w:shd w:val="clear" w:color="auto" w:fill="FFFFFF"/>
              </w:rPr>
            </w:pPr>
            <w:r w:rsidRPr="00053D43">
              <w:rPr>
                <w:color w:val="1F1F1F"/>
                <w:sz w:val="24"/>
                <w:szCs w:val="24"/>
                <w:shd w:val="clear" w:color="auto" w:fill="FFFFFF"/>
              </w:rPr>
              <w:t>Senators Oliveira and Gomez</w:t>
            </w:r>
          </w:p>
        </w:tc>
        <w:tc>
          <w:tcPr>
            <w:tcW w:w="1783" w:type="dxa"/>
          </w:tcPr>
          <w:p w14:paraId="38D1A1B1" w14:textId="77777777" w:rsidR="001A4CDF" w:rsidRPr="00053D43" w:rsidRDefault="001A4CDF" w:rsidP="00AB6F62">
            <w:pPr>
              <w:rPr>
                <w:sz w:val="24"/>
                <w:szCs w:val="24"/>
                <w:lang w:val="es-ES"/>
              </w:rPr>
            </w:pPr>
          </w:p>
        </w:tc>
      </w:tr>
      <w:tr w:rsidR="001A4CDF" w:rsidRPr="00053D43" w14:paraId="676D6A07" w14:textId="77777777" w:rsidTr="00AB6F62">
        <w:tc>
          <w:tcPr>
            <w:tcW w:w="1105" w:type="dxa"/>
          </w:tcPr>
          <w:p w14:paraId="4E31957A" w14:textId="77777777" w:rsidR="001A4CDF" w:rsidRPr="00053D43" w:rsidRDefault="001A4CDF" w:rsidP="00AB6F62">
            <w:pPr>
              <w:rPr>
                <w:sz w:val="24"/>
                <w:szCs w:val="24"/>
                <w:lang w:val="es-ES"/>
              </w:rPr>
            </w:pPr>
            <w:r w:rsidRPr="00053D43">
              <w:rPr>
                <w:sz w:val="24"/>
                <w:szCs w:val="24"/>
                <w:lang w:val="es-ES"/>
              </w:rPr>
              <w:t>Friday,</w:t>
            </w:r>
          </w:p>
          <w:p w14:paraId="5F404482" w14:textId="77777777" w:rsidR="001A4CDF" w:rsidRPr="00053D43" w:rsidRDefault="001A4CDF" w:rsidP="00AB6F62">
            <w:pPr>
              <w:rPr>
                <w:sz w:val="24"/>
                <w:szCs w:val="24"/>
                <w:lang w:val="es-ES"/>
              </w:rPr>
            </w:pPr>
            <w:r w:rsidRPr="00053D43">
              <w:rPr>
                <w:sz w:val="24"/>
                <w:szCs w:val="24"/>
                <w:lang w:val="es-ES"/>
              </w:rPr>
              <w:t>3/1/24</w:t>
            </w:r>
          </w:p>
        </w:tc>
        <w:tc>
          <w:tcPr>
            <w:tcW w:w="888" w:type="dxa"/>
          </w:tcPr>
          <w:p w14:paraId="3F910B3D" w14:textId="77777777" w:rsidR="001A4CDF" w:rsidRPr="00053D43" w:rsidRDefault="001A4CDF" w:rsidP="00AB6F62">
            <w:pPr>
              <w:rPr>
                <w:sz w:val="24"/>
                <w:szCs w:val="24"/>
                <w:lang w:val="es-ES"/>
              </w:rPr>
            </w:pPr>
            <w:r w:rsidRPr="00053D43">
              <w:rPr>
                <w:sz w:val="24"/>
                <w:szCs w:val="24"/>
                <w:lang w:val="es-ES"/>
              </w:rPr>
              <w:t>TBD</w:t>
            </w:r>
          </w:p>
        </w:tc>
        <w:tc>
          <w:tcPr>
            <w:tcW w:w="1478" w:type="dxa"/>
          </w:tcPr>
          <w:p w14:paraId="3A68FF19" w14:textId="77777777" w:rsidR="001A4CDF" w:rsidRPr="00053D43" w:rsidRDefault="001A4CDF" w:rsidP="00AB6F62">
            <w:pPr>
              <w:rPr>
                <w:sz w:val="24"/>
                <w:szCs w:val="24"/>
              </w:rPr>
            </w:pPr>
            <w:r w:rsidRPr="00053D43">
              <w:rPr>
                <w:sz w:val="24"/>
                <w:szCs w:val="24"/>
              </w:rPr>
              <w:t>Westport Free Public Library (SAILS)</w:t>
            </w:r>
          </w:p>
        </w:tc>
        <w:tc>
          <w:tcPr>
            <w:tcW w:w="3081" w:type="dxa"/>
          </w:tcPr>
          <w:p w14:paraId="690F370C" w14:textId="77777777" w:rsidR="001A4CDF" w:rsidRPr="00053D43" w:rsidRDefault="001A4CDF" w:rsidP="00AB6F62">
            <w:pPr>
              <w:rPr>
                <w:sz w:val="24"/>
                <w:szCs w:val="24"/>
              </w:rPr>
            </w:pPr>
          </w:p>
        </w:tc>
        <w:tc>
          <w:tcPr>
            <w:tcW w:w="1200" w:type="dxa"/>
          </w:tcPr>
          <w:p w14:paraId="07BFC6D1" w14:textId="77777777" w:rsidR="001A4CDF" w:rsidRPr="00053D43" w:rsidRDefault="001A4CDF" w:rsidP="00AB6F62">
            <w:pPr>
              <w:rPr>
                <w:sz w:val="24"/>
                <w:szCs w:val="24"/>
              </w:rPr>
            </w:pPr>
          </w:p>
        </w:tc>
        <w:tc>
          <w:tcPr>
            <w:tcW w:w="1783" w:type="dxa"/>
          </w:tcPr>
          <w:p w14:paraId="633AF247" w14:textId="77777777" w:rsidR="001A4CDF" w:rsidRPr="00053D43" w:rsidRDefault="001A4CDF" w:rsidP="00AB6F62">
            <w:pPr>
              <w:rPr>
                <w:sz w:val="24"/>
                <w:szCs w:val="24"/>
              </w:rPr>
            </w:pPr>
          </w:p>
        </w:tc>
      </w:tr>
    </w:tbl>
    <w:p w14:paraId="6B897F62" w14:textId="77777777" w:rsidR="001A4CDF" w:rsidRDefault="001A4CDF" w:rsidP="001A4CDF">
      <w:pPr>
        <w:jc w:val="both"/>
        <w:rPr>
          <w:sz w:val="24"/>
          <w:szCs w:val="24"/>
        </w:rPr>
      </w:pPr>
    </w:p>
    <w:p w14:paraId="14E8C193" w14:textId="77777777" w:rsidR="001A4CDF" w:rsidRPr="00DD548A" w:rsidRDefault="001A4CDF" w:rsidP="001A4CDF">
      <w:pPr>
        <w:rPr>
          <w:b/>
          <w:bCs/>
          <w:caps/>
          <w:sz w:val="24"/>
          <w:szCs w:val="24"/>
        </w:rPr>
      </w:pPr>
      <w:bookmarkStart w:id="5" w:name="_Hlk153958519"/>
      <w:r w:rsidRPr="00DD548A">
        <w:rPr>
          <w:b/>
          <w:bCs/>
          <w:caps/>
          <w:sz w:val="24"/>
          <w:szCs w:val="24"/>
        </w:rPr>
        <w:t xml:space="preserve">Consideration of approval to the Town of Lynnfield for an extension to accept their provisional grant </w:t>
      </w:r>
      <w:bookmarkEnd w:id="5"/>
      <w:r w:rsidRPr="00DD548A">
        <w:rPr>
          <w:b/>
          <w:bCs/>
          <w:caps/>
          <w:sz w:val="24"/>
          <w:szCs w:val="24"/>
        </w:rPr>
        <w:t>award</w:t>
      </w:r>
    </w:p>
    <w:p w14:paraId="4056D854" w14:textId="77777777" w:rsidR="001A4CDF" w:rsidRPr="00DD548A" w:rsidRDefault="001A4CDF" w:rsidP="001A4CDF">
      <w:pPr>
        <w:rPr>
          <w:sz w:val="24"/>
          <w:szCs w:val="24"/>
        </w:rPr>
      </w:pPr>
    </w:p>
    <w:p w14:paraId="5EB5E3A2" w14:textId="77777777" w:rsidR="001A4CDF" w:rsidRPr="00DD548A" w:rsidRDefault="001A4CDF" w:rsidP="001A4CDF">
      <w:pPr>
        <w:rPr>
          <w:sz w:val="24"/>
          <w:szCs w:val="24"/>
        </w:rPr>
      </w:pPr>
      <w:r w:rsidRPr="00DD548A">
        <w:rPr>
          <w:sz w:val="24"/>
          <w:szCs w:val="24"/>
        </w:rPr>
        <w:t xml:space="preserve">The Lynnfield Public Library has requested an extension of time to confirm local funding and </w:t>
      </w:r>
      <w:r w:rsidRPr="00DD548A">
        <w:rPr>
          <w:sz w:val="24"/>
          <w:szCs w:val="24"/>
        </w:rPr>
        <w:lastRenderedPageBreak/>
        <w:t>accept its provisional grant award in the Massachusetts Public Library Construction Program.</w:t>
      </w:r>
    </w:p>
    <w:p w14:paraId="02EAA4E2" w14:textId="77777777" w:rsidR="001A4CDF" w:rsidRDefault="001A4CDF" w:rsidP="001A4CDF">
      <w:pPr>
        <w:rPr>
          <w:sz w:val="24"/>
          <w:szCs w:val="24"/>
        </w:rPr>
      </w:pPr>
    </w:p>
    <w:p w14:paraId="7EC41C35" w14:textId="77777777" w:rsidR="001A4CDF" w:rsidRDefault="001A4CDF" w:rsidP="001A4CDF">
      <w:pPr>
        <w:rPr>
          <w:sz w:val="24"/>
          <w:szCs w:val="24"/>
        </w:rPr>
      </w:pPr>
      <w:r>
        <w:rPr>
          <w:sz w:val="24"/>
          <w:szCs w:val="24"/>
        </w:rPr>
        <w:t xml:space="preserve">Abilgail Porter, Library Director; Russell </w:t>
      </w:r>
      <w:proofErr w:type="spellStart"/>
      <w:r>
        <w:rPr>
          <w:sz w:val="24"/>
          <w:szCs w:val="24"/>
        </w:rPr>
        <w:t>Boekenkroeger</w:t>
      </w:r>
      <w:proofErr w:type="spellEnd"/>
      <w:r>
        <w:rPr>
          <w:sz w:val="24"/>
          <w:szCs w:val="24"/>
        </w:rPr>
        <w:t xml:space="preserve">; Robert Dolan, Town Administrator </w:t>
      </w:r>
    </w:p>
    <w:p w14:paraId="447B209B" w14:textId="77777777" w:rsidR="001A4CDF" w:rsidRPr="00DD548A" w:rsidRDefault="001A4CDF" w:rsidP="001A4CDF">
      <w:pPr>
        <w:rPr>
          <w:sz w:val="24"/>
          <w:szCs w:val="24"/>
        </w:rPr>
      </w:pPr>
    </w:p>
    <w:p w14:paraId="429EB4BF" w14:textId="77777777" w:rsidR="001A4CDF" w:rsidRPr="00DD548A" w:rsidRDefault="001A4CDF" w:rsidP="001A4CDF">
      <w:pPr>
        <w:rPr>
          <w:sz w:val="24"/>
          <w:szCs w:val="24"/>
        </w:rPr>
      </w:pPr>
      <w:r w:rsidRPr="00DD548A">
        <w:rPr>
          <w:sz w:val="24"/>
          <w:szCs w:val="24"/>
        </w:rPr>
        <w:t xml:space="preserve">Members of the Massachusetts Board of Library Commissioners: </w:t>
      </w:r>
    </w:p>
    <w:p w14:paraId="5D88E671" w14:textId="77777777" w:rsidR="001A4CDF" w:rsidRPr="00DD548A" w:rsidRDefault="001A4CDF" w:rsidP="001A4CDF">
      <w:pPr>
        <w:rPr>
          <w:sz w:val="24"/>
          <w:szCs w:val="24"/>
        </w:rPr>
      </w:pPr>
    </w:p>
    <w:p w14:paraId="67FD5BD5" w14:textId="77777777" w:rsidR="001A4CDF" w:rsidRPr="00DD548A" w:rsidRDefault="001A4CDF" w:rsidP="001A4CDF">
      <w:pPr>
        <w:rPr>
          <w:sz w:val="24"/>
          <w:szCs w:val="24"/>
        </w:rPr>
      </w:pPr>
      <w:r w:rsidRPr="00DD548A">
        <w:rPr>
          <w:sz w:val="24"/>
          <w:szCs w:val="24"/>
        </w:rPr>
        <w:t>Pursuant to a vote taken at the December 11, 2023 meeting of the Lynnfield Select Board, I am writing to inform you that at the above-referenced meeting, duly posted, the Select Board voted unanimously to petition the Board of Library Commissioners to grant the Town of Lynnfield for an extension to April 30, 2024 to allow sufficient time for Town residents to be given an additional opportunity to vote on whether to fund the proposed Lynnfield Library building project.</w:t>
      </w:r>
    </w:p>
    <w:p w14:paraId="7DB8F1F6" w14:textId="77777777" w:rsidR="001A4CDF" w:rsidRPr="00DD548A" w:rsidRDefault="001A4CDF" w:rsidP="001A4CDF">
      <w:pPr>
        <w:rPr>
          <w:sz w:val="24"/>
          <w:szCs w:val="24"/>
        </w:rPr>
      </w:pPr>
    </w:p>
    <w:p w14:paraId="3B2766AD" w14:textId="77777777" w:rsidR="001A4CDF" w:rsidRPr="00DD548A" w:rsidRDefault="001A4CDF" w:rsidP="001A4CDF">
      <w:pPr>
        <w:rPr>
          <w:sz w:val="24"/>
          <w:szCs w:val="24"/>
        </w:rPr>
      </w:pPr>
      <w:r w:rsidRPr="00DD548A">
        <w:rPr>
          <w:sz w:val="24"/>
          <w:szCs w:val="24"/>
        </w:rPr>
        <w:t>At the fall town meeting in October, a majority of voters, but not the two-thirds required for passage, voted to approve the warrant article that would have appropriated the necessary funding for the building project. Proponents of the project, including the Board of Library Trustees and the Library Building Committee, subsequently expressed a strong interest in gathering further input from residents to the proposal, and bringing the matter again before voters at a special town meeting in March, with a subsequent ballot question that would ask voters to approve the necessary Proposition 2-1/2 debt exclusion for the project funding at the annual town election to be held on April 9, 2024. Four public forums have been scheduled in January and February to solicit input and provide the public with more information about the project.</w:t>
      </w:r>
    </w:p>
    <w:p w14:paraId="719ABB82" w14:textId="77777777" w:rsidR="001A4CDF" w:rsidRPr="00DD548A" w:rsidRDefault="001A4CDF" w:rsidP="001A4CDF">
      <w:pPr>
        <w:rPr>
          <w:sz w:val="24"/>
          <w:szCs w:val="24"/>
        </w:rPr>
      </w:pPr>
    </w:p>
    <w:p w14:paraId="58186110" w14:textId="77777777" w:rsidR="001A4CDF" w:rsidRPr="00DD548A" w:rsidRDefault="001A4CDF" w:rsidP="001A4CDF">
      <w:pPr>
        <w:rPr>
          <w:sz w:val="24"/>
          <w:szCs w:val="24"/>
        </w:rPr>
      </w:pPr>
      <w:r w:rsidRPr="00DD548A">
        <w:rPr>
          <w:sz w:val="24"/>
          <w:szCs w:val="24"/>
        </w:rPr>
        <w:t>The Select Board believes that the Town's voters should have this opportunity to make a final decision on the library building program proposal.</w:t>
      </w:r>
    </w:p>
    <w:p w14:paraId="3A507FF3" w14:textId="77777777" w:rsidR="001A4CDF" w:rsidRPr="00DD548A" w:rsidRDefault="001A4CDF" w:rsidP="001A4CDF">
      <w:pPr>
        <w:rPr>
          <w:sz w:val="24"/>
          <w:szCs w:val="24"/>
        </w:rPr>
      </w:pPr>
    </w:p>
    <w:p w14:paraId="3D495EA6" w14:textId="77777777" w:rsidR="001A4CDF" w:rsidRPr="00DD548A" w:rsidRDefault="001A4CDF" w:rsidP="001A4CDF">
      <w:pPr>
        <w:rPr>
          <w:sz w:val="24"/>
          <w:szCs w:val="24"/>
        </w:rPr>
      </w:pPr>
      <w:r w:rsidRPr="00DD548A">
        <w:rPr>
          <w:sz w:val="24"/>
          <w:szCs w:val="24"/>
        </w:rPr>
        <w:t>The Town of Lynnfield is grateful to the MBLC for the provisional grant award and supplemental materials cost escalation funds, as well as the invaluable assistance of Andrea Bono-Bunker and the MBLC staff during this process. The Town is also grateful for your consideration of this request.</w:t>
      </w:r>
    </w:p>
    <w:p w14:paraId="42C0EA2F" w14:textId="77777777" w:rsidR="001A4CDF" w:rsidRPr="00DD548A" w:rsidRDefault="001A4CDF" w:rsidP="001A4CDF">
      <w:pPr>
        <w:rPr>
          <w:sz w:val="24"/>
          <w:szCs w:val="24"/>
        </w:rPr>
      </w:pPr>
    </w:p>
    <w:p w14:paraId="7DE4EBC8" w14:textId="77777777" w:rsidR="001A4CDF" w:rsidRPr="00DD548A" w:rsidRDefault="001A4CDF" w:rsidP="001A4CDF">
      <w:pPr>
        <w:rPr>
          <w:sz w:val="24"/>
          <w:szCs w:val="24"/>
        </w:rPr>
      </w:pPr>
      <w:r w:rsidRPr="00DD548A">
        <w:rPr>
          <w:sz w:val="24"/>
          <w:szCs w:val="24"/>
        </w:rPr>
        <w:t>Sincerely yours,</w:t>
      </w:r>
    </w:p>
    <w:p w14:paraId="52364846" w14:textId="77777777" w:rsidR="001A4CDF" w:rsidRPr="00DD548A" w:rsidRDefault="001A4CDF" w:rsidP="001A4CDF">
      <w:pPr>
        <w:rPr>
          <w:sz w:val="24"/>
          <w:szCs w:val="24"/>
        </w:rPr>
      </w:pPr>
    </w:p>
    <w:p w14:paraId="077F7F92" w14:textId="77777777" w:rsidR="001A4CDF" w:rsidRPr="00DD548A" w:rsidRDefault="001A4CDF" w:rsidP="001A4CDF">
      <w:pPr>
        <w:rPr>
          <w:sz w:val="24"/>
          <w:szCs w:val="24"/>
        </w:rPr>
      </w:pPr>
      <w:r w:rsidRPr="00DD548A">
        <w:rPr>
          <w:sz w:val="24"/>
          <w:szCs w:val="24"/>
        </w:rPr>
        <w:t>Robert J. Dolan</w:t>
      </w:r>
    </w:p>
    <w:p w14:paraId="414DCB39" w14:textId="77777777" w:rsidR="001A4CDF" w:rsidRDefault="001A4CDF" w:rsidP="001A4CDF">
      <w:pPr>
        <w:rPr>
          <w:sz w:val="24"/>
          <w:szCs w:val="24"/>
        </w:rPr>
      </w:pPr>
      <w:r w:rsidRPr="00DD548A">
        <w:rPr>
          <w:sz w:val="24"/>
          <w:szCs w:val="24"/>
        </w:rPr>
        <w:t>Town Administrator</w:t>
      </w:r>
    </w:p>
    <w:p w14:paraId="607A129C" w14:textId="77777777" w:rsidR="001A4CDF" w:rsidRDefault="001A4CDF" w:rsidP="001A4CDF">
      <w:pPr>
        <w:rPr>
          <w:sz w:val="24"/>
          <w:szCs w:val="24"/>
        </w:rPr>
      </w:pPr>
    </w:p>
    <w:p w14:paraId="4628E0C2" w14:textId="77777777" w:rsidR="001A4CDF" w:rsidRDefault="001A4CDF" w:rsidP="001A4CDF">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pacing w:val="-5"/>
          <w:sz w:val="24"/>
          <w:szCs w:val="24"/>
          <w:u w:val="single"/>
        </w:rPr>
      </w:pPr>
      <w:r>
        <w:rPr>
          <w:rFonts w:ascii="Times New Roman" w:hAnsi="Times New Roman"/>
          <w:sz w:val="24"/>
          <w:szCs w:val="24"/>
        </w:rPr>
        <w:t xml:space="preserve">Commissioner George Comeau and Commissioner Mary Ann Cluggish seconded </w:t>
      </w:r>
      <w:r w:rsidRPr="00DD548A">
        <w:rPr>
          <w:rFonts w:ascii="Times New Roman" w:hAnsi="Times New Roman"/>
          <w:sz w:val="24"/>
          <w:szCs w:val="24"/>
          <w:u w:val="single"/>
        </w:rPr>
        <w:t xml:space="preserve">that the That the Massachusetts Board of Library Commissioners </w:t>
      </w:r>
      <w:r w:rsidRPr="00DD548A">
        <w:rPr>
          <w:rFonts w:ascii="Times New Roman" w:hAnsi="Times New Roman"/>
          <w:spacing w:val="-5"/>
          <w:sz w:val="24"/>
          <w:szCs w:val="24"/>
          <w:u w:val="single"/>
        </w:rPr>
        <w:t>grants an extension of time to confirm local funding and accept its provisional grant to the Town of Lynnfield for its library construction project for the Lynnfield Public Library to April 30, 2024.</w:t>
      </w:r>
    </w:p>
    <w:p w14:paraId="29435682" w14:textId="77777777" w:rsidR="001A4CDF" w:rsidRPr="00900AE5" w:rsidRDefault="001A4CDF" w:rsidP="001A4CDF">
      <w:pPr>
        <w:pStyle w:val="Plain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p w14:paraId="175A7F83" w14:textId="77777777" w:rsidR="001A4CDF" w:rsidRPr="007830FB" w:rsidRDefault="001A4CDF" w:rsidP="001A4CDF">
      <w:pPr>
        <w:rPr>
          <w:b/>
          <w:bCs/>
          <w:caps/>
          <w:sz w:val="24"/>
          <w:szCs w:val="24"/>
        </w:rPr>
      </w:pPr>
      <w:r w:rsidRPr="007830FB">
        <w:rPr>
          <w:b/>
          <w:bCs/>
          <w:caps/>
          <w:sz w:val="24"/>
          <w:szCs w:val="24"/>
        </w:rPr>
        <w:t>Consideration of approval of municipalities meeting the requirements for the FY2024 State Aid to Public Libraries based on eligibility established in FY2024 for the Municipal Appropriation Requirement and in FY2023 for the minimum standards</w:t>
      </w:r>
    </w:p>
    <w:p w14:paraId="05DA869B" w14:textId="77777777" w:rsidR="001A4CDF" w:rsidRDefault="001A4CDF" w:rsidP="001A4CDF">
      <w:pPr>
        <w:rPr>
          <w:sz w:val="24"/>
          <w:szCs w:val="24"/>
        </w:rPr>
      </w:pPr>
    </w:p>
    <w:p w14:paraId="2B6A9CC3" w14:textId="77777777" w:rsidR="001A4CDF" w:rsidRPr="00DD548A" w:rsidRDefault="001A4CDF" w:rsidP="001A4CDF">
      <w:pPr>
        <w:rPr>
          <w:sz w:val="24"/>
          <w:szCs w:val="24"/>
        </w:rPr>
      </w:pPr>
      <w:r w:rsidRPr="00DD548A">
        <w:rPr>
          <w:sz w:val="24"/>
          <w:szCs w:val="24"/>
        </w:rPr>
        <w:t xml:space="preserve">Jen Inglis, State Aid Specialist, presented for certification </w:t>
      </w:r>
      <w:r>
        <w:rPr>
          <w:sz w:val="24"/>
          <w:szCs w:val="24"/>
        </w:rPr>
        <w:t>65</w:t>
      </w:r>
      <w:r w:rsidRPr="00DD548A">
        <w:rPr>
          <w:sz w:val="24"/>
          <w:szCs w:val="24"/>
        </w:rPr>
        <w:t xml:space="preserve"> municipalities meeting the </w:t>
      </w:r>
      <w:r w:rsidRPr="00DD548A">
        <w:rPr>
          <w:sz w:val="24"/>
          <w:szCs w:val="24"/>
        </w:rPr>
        <w:lastRenderedPageBreak/>
        <w:t>requirements for the FY2024 State Aid to Public Libraries program.</w:t>
      </w:r>
    </w:p>
    <w:p w14:paraId="340C9E03" w14:textId="77777777" w:rsidR="001A4CDF" w:rsidRPr="00DD548A" w:rsidRDefault="001A4CDF" w:rsidP="001A4CDF">
      <w:pPr>
        <w:rPr>
          <w:sz w:val="24"/>
          <w:szCs w:val="24"/>
        </w:rPr>
      </w:pPr>
    </w:p>
    <w:p w14:paraId="6316A344" w14:textId="77777777" w:rsidR="001A4CDF" w:rsidRPr="00DD548A" w:rsidRDefault="001A4CDF" w:rsidP="001A4CDF">
      <w:pPr>
        <w:jc w:val="both"/>
        <w:rPr>
          <w:sz w:val="24"/>
          <w:szCs w:val="24"/>
        </w:rPr>
      </w:pPr>
      <w:r w:rsidRPr="00DD548A">
        <w:rPr>
          <w:sz w:val="24"/>
          <w:szCs w:val="24"/>
        </w:rPr>
        <w:t xml:space="preserve">Ms. Inglis reminded the Commissioners that these awards are half payments.  The remainder is paid at the end of the grant cycle.  The total first half payments for the first group of municipalities </w:t>
      </w:r>
      <w:proofErr w:type="gramStart"/>
      <w:r w:rsidRPr="00DD548A">
        <w:rPr>
          <w:sz w:val="24"/>
          <w:szCs w:val="24"/>
        </w:rPr>
        <w:t>is</w:t>
      </w:r>
      <w:proofErr w:type="gramEnd"/>
      <w:r w:rsidRPr="00DD548A">
        <w:rPr>
          <w:sz w:val="24"/>
          <w:szCs w:val="24"/>
        </w:rPr>
        <w:t xml:space="preserve"> $</w:t>
      </w:r>
      <w:r>
        <w:rPr>
          <w:sz w:val="24"/>
          <w:szCs w:val="24"/>
        </w:rPr>
        <w:t>1,513,389.05</w:t>
      </w:r>
      <w:r w:rsidRPr="00DD548A">
        <w:rPr>
          <w:sz w:val="24"/>
          <w:szCs w:val="24"/>
        </w:rPr>
        <w:t>.</w:t>
      </w:r>
    </w:p>
    <w:p w14:paraId="76826129" w14:textId="77777777" w:rsidR="001A4CDF" w:rsidRPr="00DD548A" w:rsidRDefault="001A4CDF" w:rsidP="001A4CDF">
      <w:pPr>
        <w:jc w:val="both"/>
        <w:rPr>
          <w:sz w:val="24"/>
          <w:szCs w:val="24"/>
        </w:rPr>
      </w:pPr>
    </w:p>
    <w:p w14:paraId="02D64C99" w14:textId="77777777" w:rsidR="001A4CDF" w:rsidRPr="00DD548A" w:rsidRDefault="001A4CDF" w:rsidP="001A4CDF">
      <w:pPr>
        <w:pStyle w:val="Default"/>
        <w:rPr>
          <w:rFonts w:ascii="Times New Roman" w:hAnsi="Times New Roman" w:cs="Times New Roman"/>
          <w:u w:val="single"/>
        </w:rPr>
      </w:pPr>
      <w:r w:rsidRPr="00DD548A">
        <w:rPr>
          <w:rFonts w:ascii="Times New Roman" w:hAnsi="Times New Roman" w:cs="Times New Roman"/>
        </w:rPr>
        <w:t xml:space="preserve">Commissioner </w:t>
      </w:r>
      <w:r>
        <w:rPr>
          <w:rFonts w:ascii="Times New Roman" w:hAnsi="Times New Roman" w:cs="Times New Roman"/>
        </w:rPr>
        <w:t>Biancolo</w:t>
      </w:r>
      <w:r w:rsidRPr="00DD548A">
        <w:rPr>
          <w:rFonts w:ascii="Times New Roman" w:hAnsi="Times New Roman" w:cs="Times New Roman"/>
        </w:rPr>
        <w:t xml:space="preserve"> moved and Commissioner </w:t>
      </w:r>
      <w:r>
        <w:rPr>
          <w:rFonts w:ascii="Times New Roman" w:hAnsi="Times New Roman" w:cs="Times New Roman"/>
        </w:rPr>
        <w:t>Linehan</w:t>
      </w:r>
      <w:r w:rsidRPr="00DD548A">
        <w:rPr>
          <w:rFonts w:ascii="Times New Roman" w:hAnsi="Times New Roman" w:cs="Times New Roman"/>
        </w:rPr>
        <w:t xml:space="preserve">  seconded that </w:t>
      </w:r>
      <w:r w:rsidRPr="00DD548A">
        <w:rPr>
          <w:rFonts w:ascii="Times New Roman" w:hAnsi="Times New Roman" w:cs="Times New Roman"/>
          <w:u w:val="single"/>
        </w:rPr>
        <w:t>the Massachusetts Board of Library Commissioners certifies that the communities on the attached list have met minimum standards of free public library service and awards each a FY2024 Library Incentive Grant (LIG), a FY2024 Municipal Equalization Grant (MEG)and a FY2024 Nonresident Circulation (NRC) offset in the indicated amounts, totaling $</w:t>
      </w:r>
      <w:r>
        <w:rPr>
          <w:rFonts w:ascii="Times New Roman" w:hAnsi="Times New Roman" w:cs="Times New Roman"/>
          <w:u w:val="single"/>
        </w:rPr>
        <w:t>1,513,389.05</w:t>
      </w:r>
      <w:r w:rsidRPr="00DD548A">
        <w:rPr>
          <w:rFonts w:ascii="Times New Roman" w:hAnsi="Times New Roman" w:cs="Times New Roman"/>
          <w:u w:val="single"/>
        </w:rPr>
        <w:t>, and authorizes any additional FY2024 State Aid to Public Libraries disbursements that may be possible toward the end of the grant cycle.</w:t>
      </w:r>
    </w:p>
    <w:p w14:paraId="72452FDE" w14:textId="77777777" w:rsidR="001A4CDF" w:rsidRDefault="001A4CDF" w:rsidP="001A4CDF">
      <w:pPr>
        <w:rPr>
          <w:sz w:val="24"/>
          <w:szCs w:val="24"/>
        </w:rPr>
      </w:pPr>
    </w:p>
    <w:p w14:paraId="634A50E2" w14:textId="77777777" w:rsidR="001A4CDF" w:rsidRPr="005666D4" w:rsidRDefault="001A4CDF" w:rsidP="001A4CDF">
      <w:pPr>
        <w:rPr>
          <w:b/>
          <w:bCs/>
          <w:caps/>
          <w:sz w:val="24"/>
          <w:szCs w:val="24"/>
        </w:rPr>
      </w:pPr>
      <w:r w:rsidRPr="005666D4">
        <w:rPr>
          <w:b/>
          <w:bCs/>
          <w:caps/>
          <w:sz w:val="24"/>
          <w:szCs w:val="24"/>
        </w:rPr>
        <w:t>Review of municipalities requesting waivers for the FY2024 municipal appropriation requirement in the FY2024 State Aid to Public Libraries Program within the 5% threshold</w:t>
      </w:r>
    </w:p>
    <w:p w14:paraId="350DDAF9" w14:textId="77777777" w:rsidR="001A4CDF" w:rsidRDefault="001A4CDF" w:rsidP="001A4CDF">
      <w:pPr>
        <w:rPr>
          <w:sz w:val="24"/>
          <w:szCs w:val="24"/>
        </w:rPr>
      </w:pPr>
    </w:p>
    <w:p w14:paraId="6F96595F" w14:textId="77777777" w:rsidR="001A4CDF" w:rsidRPr="005666D4" w:rsidRDefault="001A4CDF" w:rsidP="001A4CDF">
      <w:pPr>
        <w:pStyle w:val="NoSpacing"/>
        <w:rPr>
          <w:rFonts w:ascii="Times New Roman" w:hAnsi="Times New Roman"/>
          <w:sz w:val="24"/>
          <w:szCs w:val="24"/>
        </w:rPr>
      </w:pPr>
      <w:r w:rsidRPr="005666D4">
        <w:rPr>
          <w:rFonts w:ascii="Times New Roman" w:hAnsi="Times New Roman"/>
          <w:sz w:val="24"/>
          <w:szCs w:val="24"/>
        </w:rPr>
        <w:t xml:space="preserve">James Lonergan, Director presented the 3 libraries that were petitioning the Board for a Waiver of the MAR that were below the five percent threshold set by the Board at the January Board Meeting for not being disproportionately cut in relationship to other departments within their municipality.  </w:t>
      </w:r>
    </w:p>
    <w:p w14:paraId="75EF8652" w14:textId="77777777" w:rsidR="001A4CDF" w:rsidRPr="005666D4" w:rsidRDefault="001A4CDF" w:rsidP="001A4CDF">
      <w:pPr>
        <w:pStyle w:val="NoSpacing"/>
        <w:rPr>
          <w:rFonts w:ascii="Times New Roman" w:hAnsi="Times New Roman"/>
          <w:sz w:val="24"/>
          <w:szCs w:val="24"/>
        </w:rPr>
      </w:pPr>
    </w:p>
    <w:p w14:paraId="0100FEE4" w14:textId="77777777" w:rsidR="001A4CDF" w:rsidRPr="005666D4" w:rsidRDefault="001A4CDF" w:rsidP="001A4CDF">
      <w:pPr>
        <w:pStyle w:val="NoSpacing"/>
        <w:rPr>
          <w:rFonts w:ascii="Times New Roman" w:hAnsi="Times New Roman"/>
          <w:sz w:val="24"/>
          <w:szCs w:val="24"/>
        </w:rPr>
      </w:pPr>
      <w:r w:rsidRPr="005666D4">
        <w:rPr>
          <w:rFonts w:ascii="Times New Roman" w:hAnsi="Times New Roman"/>
          <w:sz w:val="24"/>
          <w:szCs w:val="24"/>
        </w:rPr>
        <w:t>These 3 municipalities are Clarksburg, Lawrence, Stoughton</w:t>
      </w:r>
    </w:p>
    <w:p w14:paraId="1E3F1120" w14:textId="77777777" w:rsidR="001A4CDF" w:rsidRPr="005666D4" w:rsidRDefault="001A4CDF" w:rsidP="001A4CDF">
      <w:pPr>
        <w:pStyle w:val="NoSpacing"/>
        <w:rPr>
          <w:rFonts w:ascii="Times New Roman" w:hAnsi="Times New Roman"/>
          <w:sz w:val="24"/>
          <w:szCs w:val="24"/>
        </w:rPr>
      </w:pPr>
    </w:p>
    <w:p w14:paraId="7480B71D" w14:textId="77777777" w:rsidR="001A4CDF" w:rsidRPr="005666D4" w:rsidRDefault="001A4CDF" w:rsidP="001A4CDF">
      <w:pPr>
        <w:rPr>
          <w:sz w:val="24"/>
          <w:szCs w:val="24"/>
          <w:u w:val="single"/>
        </w:rPr>
      </w:pPr>
      <w:proofErr w:type="gramStart"/>
      <w:r w:rsidRPr="005666D4">
        <w:rPr>
          <w:sz w:val="24"/>
          <w:szCs w:val="24"/>
        </w:rPr>
        <w:t>Board</w:t>
      </w:r>
      <w:proofErr w:type="gramEnd"/>
      <w:r w:rsidRPr="005666D4">
        <w:rPr>
          <w:sz w:val="24"/>
          <w:szCs w:val="24"/>
        </w:rPr>
        <w:t xml:space="preserve"> will vote on waivers at the February 1, </w:t>
      </w:r>
      <w:proofErr w:type="gramStart"/>
      <w:r w:rsidRPr="005666D4">
        <w:rPr>
          <w:sz w:val="24"/>
          <w:szCs w:val="24"/>
        </w:rPr>
        <w:t>2024</w:t>
      </w:r>
      <w:proofErr w:type="gramEnd"/>
      <w:r w:rsidRPr="005666D4">
        <w:rPr>
          <w:sz w:val="24"/>
          <w:szCs w:val="24"/>
        </w:rPr>
        <w:t xml:space="preserve"> meeting.  </w:t>
      </w:r>
    </w:p>
    <w:p w14:paraId="08FDCB9D" w14:textId="77777777" w:rsidR="001A4CDF" w:rsidRDefault="001A4CDF" w:rsidP="001A4CDF">
      <w:pPr>
        <w:rPr>
          <w:sz w:val="24"/>
          <w:szCs w:val="24"/>
        </w:rPr>
      </w:pPr>
    </w:p>
    <w:p w14:paraId="0B78E97B" w14:textId="77777777" w:rsidR="001A4CDF" w:rsidRPr="00735EA5" w:rsidRDefault="001A4CDF" w:rsidP="001A4CDF">
      <w:pPr>
        <w:rPr>
          <w:b/>
          <w:bCs/>
          <w:caps/>
          <w:sz w:val="24"/>
          <w:szCs w:val="24"/>
        </w:rPr>
      </w:pPr>
      <w:r w:rsidRPr="00735EA5">
        <w:rPr>
          <w:b/>
          <w:bCs/>
          <w:caps/>
          <w:sz w:val="24"/>
          <w:szCs w:val="24"/>
        </w:rPr>
        <w:t>Review and presentation of petition for a waiver of the municipal appropriation requirement for the FY2024 State Aid to Public Libraries Program above the 5% threshold</w:t>
      </w:r>
    </w:p>
    <w:p w14:paraId="38A1C3F0" w14:textId="77777777" w:rsidR="001A4CDF" w:rsidRDefault="001A4CDF" w:rsidP="001A4CDF">
      <w:pPr>
        <w:rPr>
          <w:sz w:val="24"/>
          <w:szCs w:val="24"/>
        </w:rPr>
      </w:pPr>
    </w:p>
    <w:p w14:paraId="30E6A721" w14:textId="77777777" w:rsidR="001A4CDF" w:rsidRDefault="001A4CDF" w:rsidP="001A4CDF">
      <w:pPr>
        <w:pStyle w:val="ListParagraph"/>
        <w:widowControl/>
        <w:numPr>
          <w:ilvl w:val="0"/>
          <w:numId w:val="7"/>
        </w:numPr>
        <w:autoSpaceDE/>
        <w:autoSpaceDN/>
        <w:adjustRightInd/>
        <w:spacing w:line="276" w:lineRule="auto"/>
        <w:contextualSpacing/>
        <w:rPr>
          <w:sz w:val="24"/>
          <w:szCs w:val="24"/>
        </w:rPr>
      </w:pPr>
      <w:r w:rsidRPr="00DD548A">
        <w:rPr>
          <w:sz w:val="24"/>
          <w:szCs w:val="24"/>
        </w:rPr>
        <w:t>Wayland</w:t>
      </w:r>
      <w:r w:rsidRPr="00DD548A">
        <w:rPr>
          <w:sz w:val="24"/>
          <w:szCs w:val="24"/>
        </w:rPr>
        <w:tab/>
        <w:t>-9.26%</w:t>
      </w:r>
    </w:p>
    <w:p w14:paraId="1BA667C5" w14:textId="77777777" w:rsidR="001A4CDF" w:rsidRDefault="001A4CDF" w:rsidP="001A4CDF">
      <w:pPr>
        <w:rPr>
          <w:sz w:val="24"/>
          <w:szCs w:val="24"/>
        </w:rPr>
      </w:pPr>
    </w:p>
    <w:p w14:paraId="2825394E" w14:textId="77777777" w:rsidR="001A4CDF" w:rsidRDefault="001A4CDF" w:rsidP="001A4CDF">
      <w:pPr>
        <w:rPr>
          <w:b/>
          <w:bCs/>
          <w:caps/>
          <w:sz w:val="24"/>
          <w:szCs w:val="24"/>
        </w:rPr>
      </w:pPr>
    </w:p>
    <w:p w14:paraId="371434FC" w14:textId="77777777" w:rsidR="001A4CDF" w:rsidRPr="00BF7B5A" w:rsidRDefault="001A4CDF" w:rsidP="001A4CDF">
      <w:pPr>
        <w:rPr>
          <w:b/>
          <w:bCs/>
          <w:caps/>
          <w:sz w:val="24"/>
          <w:szCs w:val="24"/>
        </w:rPr>
      </w:pPr>
      <w:r w:rsidRPr="00BF7B5A">
        <w:rPr>
          <w:b/>
          <w:bCs/>
          <w:caps/>
          <w:sz w:val="24"/>
          <w:szCs w:val="24"/>
        </w:rPr>
        <w:t>Consideration of the Director Search Process</w:t>
      </w:r>
    </w:p>
    <w:p w14:paraId="1D41849C" w14:textId="77777777" w:rsidR="001A4CDF" w:rsidRDefault="001A4CDF" w:rsidP="001A4CDF">
      <w:pPr>
        <w:rPr>
          <w:sz w:val="24"/>
          <w:szCs w:val="24"/>
        </w:rPr>
      </w:pPr>
    </w:p>
    <w:p w14:paraId="75891F13" w14:textId="77777777" w:rsidR="001A4CDF" w:rsidRPr="00BF7B5A" w:rsidRDefault="001A4CDF" w:rsidP="001A4CDF">
      <w:pPr>
        <w:rPr>
          <w:b/>
          <w:bCs/>
          <w:caps/>
          <w:sz w:val="24"/>
          <w:szCs w:val="24"/>
        </w:rPr>
      </w:pPr>
      <w:r w:rsidRPr="00BF7B5A">
        <w:rPr>
          <w:b/>
          <w:bCs/>
          <w:caps/>
          <w:sz w:val="24"/>
          <w:szCs w:val="24"/>
        </w:rPr>
        <w:t xml:space="preserve">Consideration of a charge to the Director Search Committee </w:t>
      </w:r>
    </w:p>
    <w:p w14:paraId="287A03E8" w14:textId="77777777" w:rsidR="001A4CDF" w:rsidRPr="005666D4" w:rsidRDefault="001A4CDF" w:rsidP="001A4CDF">
      <w:pPr>
        <w:pStyle w:val="NormalWeb"/>
        <w:rPr>
          <w:color w:val="000000"/>
        </w:rPr>
      </w:pPr>
      <w:r w:rsidRPr="005666D4">
        <w:rPr>
          <w:color w:val="000000"/>
        </w:rPr>
        <w:t>Charge to the Director Search Committee:</w:t>
      </w:r>
    </w:p>
    <w:p w14:paraId="6BF49340" w14:textId="77777777" w:rsidR="001A4CDF" w:rsidRPr="005666D4" w:rsidRDefault="001A4CDF" w:rsidP="001A4CDF">
      <w:pPr>
        <w:pStyle w:val="NormalWeb"/>
        <w:rPr>
          <w:color w:val="000000"/>
        </w:rPr>
      </w:pPr>
      <w:r w:rsidRPr="005666D4">
        <w:rPr>
          <w:color w:val="000000"/>
        </w:rPr>
        <w:t>The Director Search Committee is charged with identifying and recommending candidates for the position of Director for consideration by the Board of Library Commissioners.</w:t>
      </w:r>
    </w:p>
    <w:p w14:paraId="20C1F264" w14:textId="77777777" w:rsidR="001A4CDF" w:rsidRPr="005666D4" w:rsidRDefault="001A4CDF" w:rsidP="001A4CDF">
      <w:pPr>
        <w:pStyle w:val="NormalWeb"/>
        <w:rPr>
          <w:color w:val="000000"/>
        </w:rPr>
      </w:pPr>
      <w:r w:rsidRPr="005666D4">
        <w:rPr>
          <w:color w:val="000000"/>
        </w:rPr>
        <w:t>The committee will review applications, conduct preliminary screening interviews, conduct second interviews and forward up to four finalists for the Board’s consideration.</w:t>
      </w:r>
    </w:p>
    <w:p w14:paraId="4B7CAEC9" w14:textId="77777777" w:rsidR="001A4CDF" w:rsidRPr="005666D4" w:rsidRDefault="001A4CDF" w:rsidP="001A4CDF">
      <w:pPr>
        <w:pStyle w:val="NormalWeb"/>
        <w:rPr>
          <w:color w:val="000000"/>
        </w:rPr>
      </w:pPr>
      <w:r w:rsidRPr="005666D4">
        <w:rPr>
          <w:color w:val="000000"/>
        </w:rPr>
        <w:lastRenderedPageBreak/>
        <w:t>The committee will carry out its proceedings fairly and confidentially to protect the privacy of the applicants until the finalists have been selected to be presented to the Board.</w:t>
      </w:r>
    </w:p>
    <w:p w14:paraId="094A214D" w14:textId="77777777" w:rsidR="001A4CDF" w:rsidRPr="005666D4" w:rsidRDefault="001A4CDF" w:rsidP="001A4CDF">
      <w:pPr>
        <w:pStyle w:val="NormalWeb"/>
        <w:rPr>
          <w:color w:val="000000"/>
        </w:rPr>
      </w:pPr>
      <w:r w:rsidRPr="005666D4">
        <w:rPr>
          <w:color w:val="000000"/>
        </w:rPr>
        <w:t>The Board of Library Commissioners will hold interviews of the finalists recommended by the Search Committee at an open Board meeting and select the Director.</w:t>
      </w:r>
    </w:p>
    <w:p w14:paraId="7BEC3700" w14:textId="77777777" w:rsidR="001A4CDF" w:rsidRPr="005666D4" w:rsidRDefault="001A4CDF" w:rsidP="001A4CDF">
      <w:pPr>
        <w:pStyle w:val="NormalWeb"/>
        <w:rPr>
          <w:color w:val="000000"/>
        </w:rPr>
      </w:pPr>
      <w:r w:rsidRPr="005666D4">
        <w:rPr>
          <w:color w:val="000000"/>
        </w:rPr>
        <w:t xml:space="preserve">It is anticipated that the Search Committee will begin its work in </w:t>
      </w:r>
      <w:proofErr w:type="gramStart"/>
      <w:r w:rsidRPr="005666D4">
        <w:rPr>
          <w:color w:val="000000"/>
        </w:rPr>
        <w:t>January, and</w:t>
      </w:r>
      <w:proofErr w:type="gramEnd"/>
      <w:r w:rsidRPr="005666D4">
        <w:rPr>
          <w:color w:val="000000"/>
        </w:rPr>
        <w:t xml:space="preserve"> conclude its work by April.</w:t>
      </w:r>
    </w:p>
    <w:p w14:paraId="3006E566" w14:textId="77777777" w:rsidR="001A4CDF" w:rsidRDefault="001A4CDF" w:rsidP="001A4CDF">
      <w:pPr>
        <w:pStyle w:val="NoSpacing"/>
        <w:rPr>
          <w:rFonts w:ascii="Times New Roman" w:hAnsi="Times New Roman"/>
          <w:sz w:val="24"/>
          <w:szCs w:val="24"/>
          <w:u w:val="single"/>
        </w:rPr>
      </w:pPr>
      <w:r>
        <w:rPr>
          <w:rFonts w:ascii="Times New Roman" w:hAnsi="Times New Roman"/>
          <w:sz w:val="24"/>
          <w:szCs w:val="24"/>
        </w:rPr>
        <w:t xml:space="preserve">Commissioner Cluggish moved and Commissioner Biancolo seconded </w:t>
      </w:r>
      <w:r w:rsidRPr="00D909F2">
        <w:rPr>
          <w:rFonts w:ascii="Times New Roman" w:hAnsi="Times New Roman"/>
          <w:sz w:val="24"/>
          <w:szCs w:val="24"/>
          <w:u w:val="single"/>
        </w:rPr>
        <w:t xml:space="preserve">that </w:t>
      </w:r>
      <w:r w:rsidRPr="00BF7B5A">
        <w:rPr>
          <w:rFonts w:ascii="Times New Roman" w:hAnsi="Times New Roman"/>
          <w:sz w:val="24"/>
          <w:szCs w:val="24"/>
          <w:u w:val="single"/>
        </w:rPr>
        <w:t>the Massachusetts Board of Library Commissioners adopts the charge to the director search committee as detailed above.</w:t>
      </w:r>
    </w:p>
    <w:p w14:paraId="139B5133" w14:textId="77777777" w:rsidR="001A4CDF" w:rsidRDefault="001A4CDF" w:rsidP="001A4CDF">
      <w:pPr>
        <w:pStyle w:val="NoSpacing"/>
        <w:rPr>
          <w:rFonts w:ascii="Times New Roman" w:hAnsi="Times New Roman"/>
          <w:sz w:val="24"/>
          <w:szCs w:val="24"/>
          <w:u w:val="single"/>
        </w:rPr>
      </w:pPr>
    </w:p>
    <w:tbl>
      <w:tblPr>
        <w:tblStyle w:val="TableGrid"/>
        <w:tblW w:w="10104" w:type="dxa"/>
        <w:tblLook w:val="04A0" w:firstRow="1" w:lastRow="0" w:firstColumn="1" w:lastColumn="0" w:noHBand="0" w:noVBand="1"/>
      </w:tblPr>
      <w:tblGrid>
        <w:gridCol w:w="3192"/>
        <w:gridCol w:w="3312"/>
        <w:gridCol w:w="3600"/>
      </w:tblGrid>
      <w:tr w:rsidR="001A4CDF" w:rsidRPr="00D4336B" w14:paraId="1966A660" w14:textId="77777777" w:rsidTr="00AB6F62">
        <w:trPr>
          <w:trHeight w:val="432"/>
        </w:trPr>
        <w:tc>
          <w:tcPr>
            <w:tcW w:w="3192" w:type="dxa"/>
            <w:vAlign w:val="center"/>
          </w:tcPr>
          <w:p w14:paraId="4886CE85" w14:textId="77777777" w:rsidR="001A4CDF" w:rsidRPr="00D4336B" w:rsidRDefault="001A4CDF" w:rsidP="00AB6F62">
            <w:pPr>
              <w:rPr>
                <w:sz w:val="24"/>
                <w:szCs w:val="24"/>
              </w:rPr>
            </w:pPr>
            <w:r w:rsidRPr="00D4336B">
              <w:rPr>
                <w:sz w:val="24"/>
                <w:szCs w:val="24"/>
              </w:rPr>
              <w:t xml:space="preserve">Commissioner </w:t>
            </w:r>
            <w:r>
              <w:rPr>
                <w:sz w:val="24"/>
                <w:szCs w:val="24"/>
              </w:rPr>
              <w:t>Barros</w:t>
            </w:r>
            <w:r w:rsidRPr="00D4336B">
              <w:rPr>
                <w:sz w:val="24"/>
                <w:szCs w:val="24"/>
              </w:rPr>
              <w:t xml:space="preserve">- </w:t>
            </w:r>
            <w:r>
              <w:rPr>
                <w:sz w:val="24"/>
                <w:szCs w:val="24"/>
              </w:rPr>
              <w:t>Didn’t arrive yet</w:t>
            </w:r>
          </w:p>
        </w:tc>
        <w:tc>
          <w:tcPr>
            <w:tcW w:w="3312" w:type="dxa"/>
            <w:vAlign w:val="center"/>
          </w:tcPr>
          <w:p w14:paraId="76AD989C" w14:textId="77777777" w:rsidR="001A4CDF" w:rsidRPr="00D4336B" w:rsidRDefault="001A4CDF" w:rsidP="00AB6F62">
            <w:pPr>
              <w:rPr>
                <w:sz w:val="24"/>
                <w:szCs w:val="24"/>
              </w:rPr>
            </w:pPr>
            <w:r w:rsidRPr="00D4336B">
              <w:rPr>
                <w:sz w:val="24"/>
                <w:szCs w:val="24"/>
              </w:rPr>
              <w:t xml:space="preserve">Commissioner Comeau- </w:t>
            </w:r>
            <w:r>
              <w:rPr>
                <w:sz w:val="24"/>
                <w:szCs w:val="24"/>
              </w:rPr>
              <w:t>Stepped away</w:t>
            </w:r>
          </w:p>
        </w:tc>
        <w:tc>
          <w:tcPr>
            <w:tcW w:w="3600" w:type="dxa"/>
            <w:vAlign w:val="center"/>
          </w:tcPr>
          <w:p w14:paraId="7CC47FC5" w14:textId="77777777" w:rsidR="001A4CDF" w:rsidRPr="00D4336B" w:rsidRDefault="001A4CDF" w:rsidP="00AB6F62">
            <w:pPr>
              <w:rPr>
                <w:sz w:val="24"/>
                <w:szCs w:val="24"/>
              </w:rPr>
            </w:pPr>
            <w:r>
              <w:rPr>
                <w:sz w:val="24"/>
                <w:szCs w:val="24"/>
              </w:rPr>
              <w:t>Commissioner Linehan- Yes</w:t>
            </w:r>
          </w:p>
        </w:tc>
      </w:tr>
      <w:tr w:rsidR="001A4CDF" w:rsidRPr="00D4336B" w14:paraId="4D5CBEED" w14:textId="77777777" w:rsidTr="00AB6F62">
        <w:trPr>
          <w:trHeight w:val="432"/>
        </w:trPr>
        <w:tc>
          <w:tcPr>
            <w:tcW w:w="3192" w:type="dxa"/>
            <w:vAlign w:val="center"/>
          </w:tcPr>
          <w:p w14:paraId="12096374" w14:textId="77777777" w:rsidR="001A4CDF" w:rsidRPr="00D4336B" w:rsidRDefault="001A4CDF" w:rsidP="00AB6F62">
            <w:pPr>
              <w:rPr>
                <w:sz w:val="24"/>
                <w:szCs w:val="24"/>
              </w:rPr>
            </w:pPr>
            <w:r w:rsidRPr="00D4336B">
              <w:rPr>
                <w:sz w:val="24"/>
                <w:szCs w:val="24"/>
              </w:rPr>
              <w:t xml:space="preserve">Commissioner Biancolo- </w:t>
            </w:r>
            <w:r>
              <w:rPr>
                <w:sz w:val="24"/>
                <w:szCs w:val="24"/>
              </w:rPr>
              <w:t>Yes</w:t>
            </w:r>
          </w:p>
        </w:tc>
        <w:tc>
          <w:tcPr>
            <w:tcW w:w="3312" w:type="dxa"/>
            <w:vAlign w:val="center"/>
          </w:tcPr>
          <w:p w14:paraId="0D3923EC" w14:textId="77777777" w:rsidR="001A4CDF" w:rsidRPr="00D4336B" w:rsidRDefault="001A4CDF" w:rsidP="00AB6F62">
            <w:pPr>
              <w:rPr>
                <w:sz w:val="24"/>
                <w:szCs w:val="24"/>
              </w:rPr>
            </w:pPr>
            <w:r w:rsidRPr="00D4336B">
              <w:rPr>
                <w:sz w:val="24"/>
                <w:szCs w:val="24"/>
              </w:rPr>
              <w:t xml:space="preserve">Commissioner Conrad- </w:t>
            </w:r>
            <w:r>
              <w:rPr>
                <w:sz w:val="24"/>
                <w:szCs w:val="24"/>
              </w:rPr>
              <w:t>Yes</w:t>
            </w:r>
          </w:p>
        </w:tc>
        <w:tc>
          <w:tcPr>
            <w:tcW w:w="3600" w:type="dxa"/>
            <w:vAlign w:val="center"/>
          </w:tcPr>
          <w:p w14:paraId="6423D2D9" w14:textId="77777777" w:rsidR="001A4CDF" w:rsidRPr="00D4336B" w:rsidRDefault="001A4CDF" w:rsidP="00AB6F62">
            <w:pPr>
              <w:rPr>
                <w:sz w:val="24"/>
                <w:szCs w:val="24"/>
              </w:rPr>
            </w:pPr>
            <w:r w:rsidRPr="00D4336B">
              <w:rPr>
                <w:sz w:val="24"/>
                <w:szCs w:val="24"/>
              </w:rPr>
              <w:t xml:space="preserve">Commissioner Traub- </w:t>
            </w:r>
            <w:r>
              <w:rPr>
                <w:sz w:val="24"/>
                <w:szCs w:val="24"/>
              </w:rPr>
              <w:t>Yes</w:t>
            </w:r>
          </w:p>
        </w:tc>
      </w:tr>
      <w:tr w:rsidR="001A4CDF" w:rsidRPr="00D4336B" w14:paraId="4CF6D374" w14:textId="77777777" w:rsidTr="00AB6F62">
        <w:trPr>
          <w:trHeight w:val="432"/>
        </w:trPr>
        <w:tc>
          <w:tcPr>
            <w:tcW w:w="3192" w:type="dxa"/>
            <w:vAlign w:val="center"/>
          </w:tcPr>
          <w:p w14:paraId="7A1559BE" w14:textId="77777777" w:rsidR="001A4CDF" w:rsidRPr="00D4336B" w:rsidRDefault="001A4CDF" w:rsidP="00AB6F62">
            <w:pPr>
              <w:rPr>
                <w:sz w:val="24"/>
                <w:szCs w:val="24"/>
              </w:rPr>
            </w:pPr>
            <w:r w:rsidRPr="00D4336B">
              <w:rPr>
                <w:sz w:val="24"/>
                <w:szCs w:val="24"/>
              </w:rPr>
              <w:t xml:space="preserve">Commissioner Cluggish- </w:t>
            </w:r>
            <w:r>
              <w:rPr>
                <w:sz w:val="24"/>
                <w:szCs w:val="24"/>
              </w:rPr>
              <w:t>Yes</w:t>
            </w:r>
          </w:p>
        </w:tc>
        <w:tc>
          <w:tcPr>
            <w:tcW w:w="3312" w:type="dxa"/>
            <w:vAlign w:val="center"/>
          </w:tcPr>
          <w:p w14:paraId="2020D173" w14:textId="77777777" w:rsidR="001A4CDF" w:rsidRPr="00D4336B" w:rsidRDefault="001A4CDF" w:rsidP="00AB6F62">
            <w:pPr>
              <w:rPr>
                <w:sz w:val="24"/>
                <w:szCs w:val="24"/>
              </w:rPr>
            </w:pPr>
            <w:r w:rsidRPr="00D4336B">
              <w:rPr>
                <w:sz w:val="24"/>
                <w:szCs w:val="24"/>
              </w:rPr>
              <w:t xml:space="preserve">Commissioner DeBole- </w:t>
            </w:r>
            <w:r>
              <w:rPr>
                <w:sz w:val="24"/>
                <w:szCs w:val="24"/>
              </w:rPr>
              <w:t>Yes</w:t>
            </w:r>
          </w:p>
        </w:tc>
        <w:tc>
          <w:tcPr>
            <w:tcW w:w="3600" w:type="dxa"/>
            <w:vAlign w:val="center"/>
          </w:tcPr>
          <w:p w14:paraId="260FF355" w14:textId="77777777" w:rsidR="001A4CDF" w:rsidRPr="00D4336B" w:rsidRDefault="001A4CDF" w:rsidP="00AB6F62">
            <w:pPr>
              <w:rPr>
                <w:sz w:val="24"/>
                <w:szCs w:val="24"/>
              </w:rPr>
            </w:pPr>
            <w:r w:rsidRPr="00D4336B">
              <w:rPr>
                <w:sz w:val="24"/>
                <w:szCs w:val="24"/>
              </w:rPr>
              <w:t xml:space="preserve">Commissioner Vilas Novas- </w:t>
            </w:r>
            <w:r>
              <w:rPr>
                <w:sz w:val="24"/>
                <w:szCs w:val="24"/>
              </w:rPr>
              <w:t>Yes</w:t>
            </w:r>
          </w:p>
        </w:tc>
      </w:tr>
    </w:tbl>
    <w:p w14:paraId="341ADF3C" w14:textId="77777777" w:rsidR="001A4CDF" w:rsidRPr="00BF7B5A" w:rsidRDefault="001A4CDF" w:rsidP="001A4CDF">
      <w:pPr>
        <w:pStyle w:val="NoSpacing"/>
        <w:rPr>
          <w:rFonts w:ascii="Times New Roman" w:hAnsi="Times New Roman"/>
          <w:sz w:val="24"/>
          <w:szCs w:val="24"/>
          <w:u w:val="single"/>
        </w:rPr>
      </w:pPr>
    </w:p>
    <w:p w14:paraId="05F2CF53" w14:textId="77777777" w:rsidR="001A4CDF" w:rsidRPr="005666D4" w:rsidRDefault="001A4CDF" w:rsidP="001A4CDF">
      <w:pPr>
        <w:rPr>
          <w:sz w:val="24"/>
          <w:szCs w:val="24"/>
        </w:rPr>
      </w:pPr>
    </w:p>
    <w:p w14:paraId="4F08646A" w14:textId="77777777" w:rsidR="001A4CDF" w:rsidRDefault="001A4CDF" w:rsidP="001A4CDF">
      <w:pPr>
        <w:rPr>
          <w:b/>
          <w:bCs/>
          <w:caps/>
          <w:sz w:val="24"/>
          <w:szCs w:val="24"/>
        </w:rPr>
      </w:pPr>
      <w:r w:rsidRPr="00BF7B5A">
        <w:rPr>
          <w:b/>
          <w:bCs/>
          <w:caps/>
          <w:sz w:val="24"/>
          <w:szCs w:val="24"/>
        </w:rPr>
        <w:t xml:space="preserve">Consideration of appointments to the Director Search Committee </w:t>
      </w:r>
    </w:p>
    <w:p w14:paraId="1001185E" w14:textId="77777777" w:rsidR="001A4CDF" w:rsidRPr="00BF7B5A" w:rsidRDefault="001A4CDF" w:rsidP="001A4CDF">
      <w:pPr>
        <w:rPr>
          <w:b/>
          <w:bCs/>
          <w:caps/>
          <w:sz w:val="24"/>
          <w:szCs w:val="24"/>
        </w:rPr>
      </w:pPr>
    </w:p>
    <w:p w14:paraId="15108A2B" w14:textId="77777777" w:rsidR="001A4CDF" w:rsidRPr="00BF7B5A" w:rsidRDefault="001A4CDF" w:rsidP="001A4CDF">
      <w:pPr>
        <w:tabs>
          <w:tab w:val="left" w:pos="7393"/>
        </w:tabs>
        <w:rPr>
          <w:sz w:val="24"/>
          <w:szCs w:val="24"/>
        </w:rPr>
      </w:pPr>
      <w:r w:rsidRPr="00BF7B5A">
        <w:rPr>
          <w:sz w:val="24"/>
          <w:szCs w:val="24"/>
        </w:rPr>
        <w:t>Director Search Committee</w:t>
      </w:r>
    </w:p>
    <w:p w14:paraId="36915A0E" w14:textId="77777777" w:rsidR="001A4CDF" w:rsidRPr="00735EA5" w:rsidRDefault="001A4CDF" w:rsidP="001A4CDF">
      <w:pPr>
        <w:pStyle w:val="ListParagraph"/>
        <w:widowControl/>
        <w:numPr>
          <w:ilvl w:val="0"/>
          <w:numId w:val="13"/>
        </w:numPr>
        <w:tabs>
          <w:tab w:val="left" w:pos="7393"/>
        </w:tabs>
        <w:autoSpaceDE/>
        <w:autoSpaceDN/>
        <w:adjustRightInd/>
        <w:spacing w:line="276" w:lineRule="auto"/>
        <w:contextualSpacing/>
        <w:rPr>
          <w:sz w:val="24"/>
          <w:szCs w:val="24"/>
        </w:rPr>
      </w:pPr>
      <w:r w:rsidRPr="00735EA5">
        <w:rPr>
          <w:sz w:val="24"/>
          <w:szCs w:val="24"/>
        </w:rPr>
        <w:t>Vicky Biancolo, Vice Chair, Board of Library Commissioners</w:t>
      </w:r>
    </w:p>
    <w:p w14:paraId="01389B0A" w14:textId="77777777" w:rsidR="001A4CDF" w:rsidRPr="00735EA5" w:rsidRDefault="001A4CDF" w:rsidP="001A4CDF">
      <w:pPr>
        <w:pStyle w:val="ListParagraph"/>
        <w:widowControl/>
        <w:numPr>
          <w:ilvl w:val="0"/>
          <w:numId w:val="13"/>
        </w:numPr>
        <w:tabs>
          <w:tab w:val="left" w:pos="7393"/>
        </w:tabs>
        <w:autoSpaceDE/>
        <w:autoSpaceDN/>
        <w:adjustRightInd/>
        <w:spacing w:line="276" w:lineRule="auto"/>
        <w:contextualSpacing/>
        <w:rPr>
          <w:sz w:val="24"/>
          <w:szCs w:val="24"/>
        </w:rPr>
      </w:pPr>
      <w:r w:rsidRPr="00735EA5">
        <w:rPr>
          <w:sz w:val="24"/>
          <w:szCs w:val="24"/>
        </w:rPr>
        <w:t>Karen Traub, Secretary, Board of Library Commissioners</w:t>
      </w:r>
    </w:p>
    <w:p w14:paraId="73A07AD6" w14:textId="77777777" w:rsidR="001A4CDF" w:rsidRPr="00735EA5" w:rsidRDefault="001A4CDF" w:rsidP="001A4CDF">
      <w:pPr>
        <w:pStyle w:val="ListParagraph"/>
        <w:widowControl/>
        <w:numPr>
          <w:ilvl w:val="0"/>
          <w:numId w:val="13"/>
        </w:numPr>
        <w:tabs>
          <w:tab w:val="left" w:pos="7393"/>
        </w:tabs>
        <w:autoSpaceDE/>
        <w:autoSpaceDN/>
        <w:adjustRightInd/>
        <w:spacing w:line="276" w:lineRule="auto"/>
        <w:contextualSpacing/>
        <w:rPr>
          <w:sz w:val="24"/>
          <w:szCs w:val="24"/>
        </w:rPr>
      </w:pPr>
      <w:r w:rsidRPr="00735EA5">
        <w:rPr>
          <w:sz w:val="24"/>
          <w:szCs w:val="24"/>
        </w:rPr>
        <w:t>Joyce Linehan, Board of Library Commissioners</w:t>
      </w:r>
    </w:p>
    <w:p w14:paraId="6E956A63" w14:textId="77777777" w:rsidR="001A4CDF" w:rsidRPr="00735EA5" w:rsidRDefault="001A4CDF" w:rsidP="001A4CDF">
      <w:pPr>
        <w:pStyle w:val="ListParagraph"/>
        <w:widowControl/>
        <w:numPr>
          <w:ilvl w:val="0"/>
          <w:numId w:val="13"/>
        </w:numPr>
        <w:tabs>
          <w:tab w:val="left" w:pos="7393"/>
        </w:tabs>
        <w:autoSpaceDE/>
        <w:autoSpaceDN/>
        <w:adjustRightInd/>
        <w:spacing w:line="276" w:lineRule="auto"/>
        <w:contextualSpacing/>
        <w:rPr>
          <w:sz w:val="24"/>
          <w:szCs w:val="24"/>
        </w:rPr>
      </w:pPr>
      <w:r w:rsidRPr="00735EA5">
        <w:rPr>
          <w:sz w:val="24"/>
          <w:szCs w:val="24"/>
        </w:rPr>
        <w:t>Courtney Andree, Executive Director, Massachusetts Center for the Book</w:t>
      </w:r>
    </w:p>
    <w:p w14:paraId="751F4D13" w14:textId="77777777" w:rsidR="001A4CDF" w:rsidRPr="00735EA5" w:rsidRDefault="001A4CDF" w:rsidP="001A4CDF">
      <w:pPr>
        <w:pStyle w:val="ListParagraph"/>
        <w:widowControl/>
        <w:numPr>
          <w:ilvl w:val="0"/>
          <w:numId w:val="13"/>
        </w:numPr>
        <w:tabs>
          <w:tab w:val="left" w:pos="7393"/>
        </w:tabs>
        <w:autoSpaceDE/>
        <w:autoSpaceDN/>
        <w:adjustRightInd/>
        <w:spacing w:line="276" w:lineRule="auto"/>
        <w:contextualSpacing/>
        <w:rPr>
          <w:sz w:val="24"/>
          <w:szCs w:val="24"/>
        </w:rPr>
      </w:pPr>
      <w:r w:rsidRPr="00735EA5">
        <w:rPr>
          <w:sz w:val="24"/>
          <w:szCs w:val="24"/>
        </w:rPr>
        <w:t>Kim Charlson, Executive Director, Perkins School Library</w:t>
      </w:r>
    </w:p>
    <w:p w14:paraId="4CDCCE82" w14:textId="77777777" w:rsidR="001A4CDF" w:rsidRPr="00735EA5" w:rsidRDefault="001A4CDF" w:rsidP="001A4CDF">
      <w:pPr>
        <w:pStyle w:val="ListParagraph"/>
        <w:widowControl/>
        <w:numPr>
          <w:ilvl w:val="0"/>
          <w:numId w:val="13"/>
        </w:numPr>
        <w:tabs>
          <w:tab w:val="left" w:pos="7393"/>
        </w:tabs>
        <w:autoSpaceDE/>
        <w:autoSpaceDN/>
        <w:adjustRightInd/>
        <w:spacing w:line="276" w:lineRule="auto"/>
        <w:contextualSpacing/>
        <w:rPr>
          <w:sz w:val="24"/>
          <w:szCs w:val="24"/>
        </w:rPr>
      </w:pPr>
      <w:r w:rsidRPr="00735EA5">
        <w:rPr>
          <w:sz w:val="24"/>
          <w:szCs w:val="24"/>
        </w:rPr>
        <w:t>Deborah Froggatt, Outreach Director, Massachusetts School Library Association</w:t>
      </w:r>
    </w:p>
    <w:p w14:paraId="4DEB2DC3" w14:textId="77777777" w:rsidR="001A4CDF" w:rsidRPr="00735EA5" w:rsidRDefault="001A4CDF" w:rsidP="001A4CDF">
      <w:pPr>
        <w:pStyle w:val="ListParagraph"/>
        <w:widowControl/>
        <w:numPr>
          <w:ilvl w:val="0"/>
          <w:numId w:val="13"/>
        </w:numPr>
        <w:tabs>
          <w:tab w:val="left" w:pos="7393"/>
        </w:tabs>
        <w:autoSpaceDE/>
        <w:autoSpaceDN/>
        <w:adjustRightInd/>
        <w:spacing w:line="276" w:lineRule="auto"/>
        <w:contextualSpacing/>
        <w:rPr>
          <w:sz w:val="24"/>
          <w:szCs w:val="24"/>
        </w:rPr>
      </w:pPr>
      <w:r w:rsidRPr="00735EA5">
        <w:rPr>
          <w:sz w:val="24"/>
          <w:szCs w:val="24"/>
        </w:rPr>
        <w:t>Tina McAndrew, Secretary, Massachusetts Library Association</w:t>
      </w:r>
    </w:p>
    <w:p w14:paraId="52477831" w14:textId="77777777" w:rsidR="001A4CDF" w:rsidRPr="00735EA5" w:rsidRDefault="001A4CDF" w:rsidP="001A4CDF">
      <w:pPr>
        <w:pStyle w:val="ListParagraph"/>
        <w:widowControl/>
        <w:numPr>
          <w:ilvl w:val="0"/>
          <w:numId w:val="13"/>
        </w:numPr>
        <w:tabs>
          <w:tab w:val="left" w:pos="7393"/>
        </w:tabs>
        <w:autoSpaceDE/>
        <w:autoSpaceDN/>
        <w:adjustRightInd/>
        <w:spacing w:line="276" w:lineRule="auto"/>
        <w:contextualSpacing/>
        <w:rPr>
          <w:sz w:val="24"/>
          <w:szCs w:val="24"/>
        </w:rPr>
      </w:pPr>
      <w:r w:rsidRPr="00735EA5">
        <w:rPr>
          <w:color w:val="333333"/>
          <w:sz w:val="24"/>
          <w:szCs w:val="24"/>
        </w:rPr>
        <w:t xml:space="preserve">Millie Gonzalez, </w:t>
      </w:r>
      <w:r w:rsidRPr="00735EA5">
        <w:rPr>
          <w:color w:val="000000"/>
          <w:sz w:val="24"/>
          <w:szCs w:val="24"/>
          <w:shd w:val="clear" w:color="auto" w:fill="FFFFFF"/>
        </w:rPr>
        <w:t xml:space="preserve">Library Dean, </w:t>
      </w:r>
      <w:r w:rsidRPr="00735EA5">
        <w:rPr>
          <w:color w:val="333333"/>
          <w:sz w:val="24"/>
          <w:szCs w:val="24"/>
        </w:rPr>
        <w:t>Framingham State University</w:t>
      </w:r>
      <w:r w:rsidRPr="00735EA5">
        <w:rPr>
          <w:sz w:val="24"/>
          <w:szCs w:val="24"/>
        </w:rPr>
        <w:t>- MCCLPHEI</w:t>
      </w:r>
    </w:p>
    <w:p w14:paraId="1ADACE4A" w14:textId="77777777" w:rsidR="001A4CDF" w:rsidRPr="00735EA5" w:rsidRDefault="001A4CDF" w:rsidP="001A4CDF">
      <w:pPr>
        <w:pStyle w:val="ListParagraph"/>
        <w:widowControl/>
        <w:numPr>
          <w:ilvl w:val="0"/>
          <w:numId w:val="13"/>
        </w:numPr>
        <w:tabs>
          <w:tab w:val="left" w:pos="7393"/>
        </w:tabs>
        <w:autoSpaceDE/>
        <w:autoSpaceDN/>
        <w:adjustRightInd/>
        <w:spacing w:line="276" w:lineRule="auto"/>
        <w:contextualSpacing/>
        <w:rPr>
          <w:sz w:val="24"/>
          <w:szCs w:val="24"/>
        </w:rPr>
      </w:pPr>
      <w:r w:rsidRPr="00735EA5">
        <w:rPr>
          <w:sz w:val="24"/>
          <w:szCs w:val="24"/>
        </w:rPr>
        <w:t>David Leonard, President, Boston Public Library</w:t>
      </w:r>
    </w:p>
    <w:p w14:paraId="5728A23B" w14:textId="77777777" w:rsidR="001A4CDF" w:rsidRPr="00735EA5" w:rsidRDefault="001A4CDF" w:rsidP="001A4CDF">
      <w:pPr>
        <w:pStyle w:val="ListParagraph"/>
        <w:widowControl/>
        <w:numPr>
          <w:ilvl w:val="0"/>
          <w:numId w:val="13"/>
        </w:numPr>
        <w:tabs>
          <w:tab w:val="left" w:pos="7393"/>
        </w:tabs>
        <w:autoSpaceDE/>
        <w:autoSpaceDN/>
        <w:adjustRightInd/>
        <w:spacing w:line="276" w:lineRule="auto"/>
        <w:contextualSpacing/>
        <w:rPr>
          <w:sz w:val="24"/>
          <w:szCs w:val="24"/>
        </w:rPr>
      </w:pPr>
      <w:r w:rsidRPr="00735EA5">
        <w:rPr>
          <w:sz w:val="24"/>
          <w:szCs w:val="24"/>
        </w:rPr>
        <w:t xml:space="preserve">Alex </w:t>
      </w:r>
      <w:proofErr w:type="spellStart"/>
      <w:r w:rsidRPr="00735EA5">
        <w:rPr>
          <w:sz w:val="24"/>
          <w:szCs w:val="24"/>
        </w:rPr>
        <w:t>Reczkowski</w:t>
      </w:r>
      <w:proofErr w:type="spellEnd"/>
      <w:r w:rsidRPr="00735EA5">
        <w:rPr>
          <w:sz w:val="24"/>
          <w:szCs w:val="24"/>
        </w:rPr>
        <w:t xml:space="preserve">, Library Director, Berkshire Athenaeum, Pittsfield </w:t>
      </w:r>
    </w:p>
    <w:p w14:paraId="4CE497DC" w14:textId="77777777" w:rsidR="001A4CDF" w:rsidRPr="00735EA5" w:rsidRDefault="001A4CDF" w:rsidP="001A4CDF">
      <w:pPr>
        <w:pStyle w:val="ListParagraph"/>
        <w:widowControl/>
        <w:numPr>
          <w:ilvl w:val="0"/>
          <w:numId w:val="13"/>
        </w:numPr>
        <w:tabs>
          <w:tab w:val="left" w:pos="7393"/>
        </w:tabs>
        <w:autoSpaceDE/>
        <w:autoSpaceDN/>
        <w:adjustRightInd/>
        <w:spacing w:line="276" w:lineRule="auto"/>
        <w:contextualSpacing/>
        <w:rPr>
          <w:sz w:val="24"/>
          <w:szCs w:val="24"/>
        </w:rPr>
      </w:pPr>
      <w:r w:rsidRPr="00735EA5">
        <w:rPr>
          <w:sz w:val="24"/>
          <w:szCs w:val="24"/>
        </w:rPr>
        <w:t>David Slater, Network Administrator, Old Colony Library Network (OCLN)</w:t>
      </w:r>
    </w:p>
    <w:p w14:paraId="78A2B85F" w14:textId="77777777" w:rsidR="001A4CDF" w:rsidRPr="00735EA5" w:rsidRDefault="001A4CDF" w:rsidP="001A4CDF">
      <w:pPr>
        <w:pStyle w:val="ListParagraph"/>
        <w:widowControl/>
        <w:numPr>
          <w:ilvl w:val="0"/>
          <w:numId w:val="13"/>
        </w:numPr>
        <w:tabs>
          <w:tab w:val="left" w:pos="7393"/>
        </w:tabs>
        <w:autoSpaceDE/>
        <w:autoSpaceDN/>
        <w:adjustRightInd/>
        <w:spacing w:line="276" w:lineRule="auto"/>
        <w:contextualSpacing/>
        <w:rPr>
          <w:sz w:val="24"/>
          <w:szCs w:val="24"/>
        </w:rPr>
      </w:pPr>
      <w:r w:rsidRPr="00735EA5">
        <w:rPr>
          <w:sz w:val="24"/>
          <w:szCs w:val="24"/>
        </w:rPr>
        <w:t>Sarah Sogigian, Executive Director, Massachusetts Library System</w:t>
      </w:r>
    </w:p>
    <w:p w14:paraId="15881278" w14:textId="77777777" w:rsidR="001A4CDF" w:rsidRPr="00735EA5" w:rsidRDefault="001A4CDF" w:rsidP="001A4CDF">
      <w:pPr>
        <w:pStyle w:val="ListParagraph"/>
        <w:widowControl/>
        <w:numPr>
          <w:ilvl w:val="0"/>
          <w:numId w:val="13"/>
        </w:numPr>
        <w:tabs>
          <w:tab w:val="left" w:pos="7393"/>
        </w:tabs>
        <w:autoSpaceDE/>
        <w:autoSpaceDN/>
        <w:adjustRightInd/>
        <w:spacing w:line="276" w:lineRule="auto"/>
        <w:contextualSpacing/>
        <w:rPr>
          <w:sz w:val="24"/>
          <w:szCs w:val="24"/>
        </w:rPr>
      </w:pPr>
      <w:r w:rsidRPr="00735EA5">
        <w:rPr>
          <w:sz w:val="24"/>
          <w:szCs w:val="24"/>
        </w:rPr>
        <w:t>Celeste Bruno, Communications Director, Board of Library Commissioners Staff</w:t>
      </w:r>
    </w:p>
    <w:p w14:paraId="2039461C" w14:textId="77777777" w:rsidR="001A4CDF" w:rsidRPr="00232117" w:rsidRDefault="001A4CDF" w:rsidP="001A4CDF">
      <w:pPr>
        <w:pStyle w:val="NoSpacing"/>
        <w:rPr>
          <w:rFonts w:ascii="Times New Roman" w:hAnsi="Times New Roman"/>
          <w:sz w:val="24"/>
          <w:szCs w:val="24"/>
        </w:rPr>
      </w:pPr>
    </w:p>
    <w:p w14:paraId="504362B5" w14:textId="77777777" w:rsidR="001A4CDF" w:rsidRDefault="001A4CDF" w:rsidP="001A4CDF">
      <w:pPr>
        <w:rPr>
          <w:sz w:val="24"/>
          <w:szCs w:val="24"/>
        </w:rPr>
      </w:pPr>
      <w:r>
        <w:rPr>
          <w:sz w:val="24"/>
          <w:szCs w:val="24"/>
        </w:rPr>
        <w:t xml:space="preserve">Commissioner Cluggish moved and Commissioner Vilas Novas seconded </w:t>
      </w:r>
      <w:r w:rsidRPr="00D909F2">
        <w:rPr>
          <w:sz w:val="24"/>
          <w:szCs w:val="24"/>
          <w:u w:val="single"/>
        </w:rPr>
        <w:t>that the Massachusetts Board of Library Commissioners adopts the composition and appointments to the director search committee as listed above with the understanding that the Commissioner liaisons to the search committee are authorized to fill any appointments that are not confirmed at this time.</w:t>
      </w:r>
      <w:r w:rsidRPr="00BF7B5A">
        <w:rPr>
          <w:sz w:val="24"/>
          <w:szCs w:val="24"/>
        </w:rPr>
        <w:t xml:space="preserve">  </w:t>
      </w:r>
    </w:p>
    <w:p w14:paraId="442E9EFB" w14:textId="77777777" w:rsidR="001A4CDF" w:rsidRDefault="001A4CDF" w:rsidP="001A4CDF">
      <w:pPr>
        <w:rPr>
          <w:sz w:val="24"/>
          <w:szCs w:val="24"/>
        </w:rPr>
      </w:pPr>
    </w:p>
    <w:tbl>
      <w:tblPr>
        <w:tblStyle w:val="TableGrid"/>
        <w:tblW w:w="10104" w:type="dxa"/>
        <w:tblLook w:val="04A0" w:firstRow="1" w:lastRow="0" w:firstColumn="1" w:lastColumn="0" w:noHBand="0" w:noVBand="1"/>
      </w:tblPr>
      <w:tblGrid>
        <w:gridCol w:w="3192"/>
        <w:gridCol w:w="3312"/>
        <w:gridCol w:w="3600"/>
      </w:tblGrid>
      <w:tr w:rsidR="001A4CDF" w:rsidRPr="00D4336B" w14:paraId="763CD5E0" w14:textId="77777777" w:rsidTr="00AB6F62">
        <w:trPr>
          <w:trHeight w:val="432"/>
        </w:trPr>
        <w:tc>
          <w:tcPr>
            <w:tcW w:w="3192" w:type="dxa"/>
            <w:vAlign w:val="center"/>
          </w:tcPr>
          <w:p w14:paraId="4B95EC3C" w14:textId="77777777" w:rsidR="001A4CDF" w:rsidRPr="00D4336B" w:rsidRDefault="001A4CDF" w:rsidP="00AB6F62">
            <w:pPr>
              <w:rPr>
                <w:sz w:val="24"/>
                <w:szCs w:val="24"/>
              </w:rPr>
            </w:pPr>
            <w:r w:rsidRPr="00D4336B">
              <w:rPr>
                <w:sz w:val="24"/>
                <w:szCs w:val="24"/>
              </w:rPr>
              <w:lastRenderedPageBreak/>
              <w:t xml:space="preserve">Commissioner </w:t>
            </w:r>
            <w:r>
              <w:rPr>
                <w:sz w:val="24"/>
                <w:szCs w:val="24"/>
              </w:rPr>
              <w:t>Barros</w:t>
            </w:r>
            <w:r w:rsidRPr="00D4336B">
              <w:rPr>
                <w:sz w:val="24"/>
                <w:szCs w:val="24"/>
              </w:rPr>
              <w:t xml:space="preserve">- </w:t>
            </w:r>
            <w:r>
              <w:rPr>
                <w:sz w:val="24"/>
                <w:szCs w:val="24"/>
              </w:rPr>
              <w:t>Didn’t arrive yet</w:t>
            </w:r>
          </w:p>
        </w:tc>
        <w:tc>
          <w:tcPr>
            <w:tcW w:w="3312" w:type="dxa"/>
            <w:vAlign w:val="center"/>
          </w:tcPr>
          <w:p w14:paraId="51948699" w14:textId="77777777" w:rsidR="001A4CDF" w:rsidRPr="00D4336B" w:rsidRDefault="001A4CDF" w:rsidP="00AB6F62">
            <w:pPr>
              <w:rPr>
                <w:sz w:val="24"/>
                <w:szCs w:val="24"/>
              </w:rPr>
            </w:pPr>
            <w:r w:rsidRPr="00D4336B">
              <w:rPr>
                <w:sz w:val="24"/>
                <w:szCs w:val="24"/>
              </w:rPr>
              <w:t xml:space="preserve">Commissioner Comeau- </w:t>
            </w:r>
            <w:r>
              <w:rPr>
                <w:sz w:val="24"/>
                <w:szCs w:val="24"/>
              </w:rPr>
              <w:t>Stepped away</w:t>
            </w:r>
          </w:p>
        </w:tc>
        <w:tc>
          <w:tcPr>
            <w:tcW w:w="3600" w:type="dxa"/>
            <w:vAlign w:val="center"/>
          </w:tcPr>
          <w:p w14:paraId="49FC7C64" w14:textId="77777777" w:rsidR="001A4CDF" w:rsidRPr="00D4336B" w:rsidRDefault="001A4CDF" w:rsidP="00AB6F62">
            <w:pPr>
              <w:rPr>
                <w:sz w:val="24"/>
                <w:szCs w:val="24"/>
              </w:rPr>
            </w:pPr>
            <w:r>
              <w:rPr>
                <w:sz w:val="24"/>
                <w:szCs w:val="24"/>
              </w:rPr>
              <w:t>Commissioner Linehan- Yes</w:t>
            </w:r>
          </w:p>
        </w:tc>
      </w:tr>
      <w:tr w:rsidR="001A4CDF" w:rsidRPr="00D4336B" w14:paraId="276B1C12" w14:textId="77777777" w:rsidTr="00AB6F62">
        <w:trPr>
          <w:trHeight w:val="432"/>
        </w:trPr>
        <w:tc>
          <w:tcPr>
            <w:tcW w:w="3192" w:type="dxa"/>
            <w:vAlign w:val="center"/>
          </w:tcPr>
          <w:p w14:paraId="16E5F281" w14:textId="77777777" w:rsidR="001A4CDF" w:rsidRPr="00D4336B" w:rsidRDefault="001A4CDF" w:rsidP="00AB6F62">
            <w:pPr>
              <w:rPr>
                <w:sz w:val="24"/>
                <w:szCs w:val="24"/>
              </w:rPr>
            </w:pPr>
            <w:r w:rsidRPr="00D4336B">
              <w:rPr>
                <w:sz w:val="24"/>
                <w:szCs w:val="24"/>
              </w:rPr>
              <w:t xml:space="preserve">Commissioner Biancolo- </w:t>
            </w:r>
            <w:r>
              <w:rPr>
                <w:sz w:val="24"/>
                <w:szCs w:val="24"/>
              </w:rPr>
              <w:t>Yes</w:t>
            </w:r>
          </w:p>
        </w:tc>
        <w:tc>
          <w:tcPr>
            <w:tcW w:w="3312" w:type="dxa"/>
            <w:vAlign w:val="center"/>
          </w:tcPr>
          <w:p w14:paraId="0E9509B8" w14:textId="77777777" w:rsidR="001A4CDF" w:rsidRPr="00D4336B" w:rsidRDefault="001A4CDF" w:rsidP="00AB6F62">
            <w:pPr>
              <w:rPr>
                <w:sz w:val="24"/>
                <w:szCs w:val="24"/>
              </w:rPr>
            </w:pPr>
            <w:r w:rsidRPr="00D4336B">
              <w:rPr>
                <w:sz w:val="24"/>
                <w:szCs w:val="24"/>
              </w:rPr>
              <w:t xml:space="preserve">Commissioner Conrad- </w:t>
            </w:r>
            <w:r>
              <w:rPr>
                <w:sz w:val="24"/>
                <w:szCs w:val="24"/>
              </w:rPr>
              <w:t>Yes</w:t>
            </w:r>
          </w:p>
        </w:tc>
        <w:tc>
          <w:tcPr>
            <w:tcW w:w="3600" w:type="dxa"/>
            <w:vAlign w:val="center"/>
          </w:tcPr>
          <w:p w14:paraId="06A29CEE" w14:textId="77777777" w:rsidR="001A4CDF" w:rsidRPr="00D4336B" w:rsidRDefault="001A4CDF" w:rsidP="00AB6F62">
            <w:pPr>
              <w:rPr>
                <w:sz w:val="24"/>
                <w:szCs w:val="24"/>
              </w:rPr>
            </w:pPr>
            <w:r w:rsidRPr="00D4336B">
              <w:rPr>
                <w:sz w:val="24"/>
                <w:szCs w:val="24"/>
              </w:rPr>
              <w:t xml:space="preserve">Commissioner Traub- </w:t>
            </w:r>
            <w:r>
              <w:rPr>
                <w:sz w:val="24"/>
                <w:szCs w:val="24"/>
              </w:rPr>
              <w:t>Yes</w:t>
            </w:r>
          </w:p>
        </w:tc>
      </w:tr>
      <w:tr w:rsidR="001A4CDF" w:rsidRPr="00D4336B" w14:paraId="59C292EE" w14:textId="77777777" w:rsidTr="00AB6F62">
        <w:trPr>
          <w:trHeight w:val="432"/>
        </w:trPr>
        <w:tc>
          <w:tcPr>
            <w:tcW w:w="3192" w:type="dxa"/>
            <w:vAlign w:val="center"/>
          </w:tcPr>
          <w:p w14:paraId="5320AE90" w14:textId="77777777" w:rsidR="001A4CDF" w:rsidRPr="00D4336B" w:rsidRDefault="001A4CDF" w:rsidP="00AB6F62">
            <w:pPr>
              <w:rPr>
                <w:sz w:val="24"/>
                <w:szCs w:val="24"/>
              </w:rPr>
            </w:pPr>
            <w:r w:rsidRPr="00D4336B">
              <w:rPr>
                <w:sz w:val="24"/>
                <w:szCs w:val="24"/>
              </w:rPr>
              <w:t xml:space="preserve">Commissioner Cluggish- </w:t>
            </w:r>
            <w:r>
              <w:rPr>
                <w:sz w:val="24"/>
                <w:szCs w:val="24"/>
              </w:rPr>
              <w:t>Yes</w:t>
            </w:r>
          </w:p>
        </w:tc>
        <w:tc>
          <w:tcPr>
            <w:tcW w:w="3312" w:type="dxa"/>
            <w:vAlign w:val="center"/>
          </w:tcPr>
          <w:p w14:paraId="27D5A3DB" w14:textId="77777777" w:rsidR="001A4CDF" w:rsidRPr="00D4336B" w:rsidRDefault="001A4CDF" w:rsidP="00AB6F62">
            <w:pPr>
              <w:rPr>
                <w:sz w:val="24"/>
                <w:szCs w:val="24"/>
              </w:rPr>
            </w:pPr>
            <w:r w:rsidRPr="00D4336B">
              <w:rPr>
                <w:sz w:val="24"/>
                <w:szCs w:val="24"/>
              </w:rPr>
              <w:t xml:space="preserve">Commissioner DeBole- </w:t>
            </w:r>
            <w:r>
              <w:rPr>
                <w:sz w:val="24"/>
                <w:szCs w:val="24"/>
              </w:rPr>
              <w:t>Yes</w:t>
            </w:r>
          </w:p>
        </w:tc>
        <w:tc>
          <w:tcPr>
            <w:tcW w:w="3600" w:type="dxa"/>
            <w:vAlign w:val="center"/>
          </w:tcPr>
          <w:p w14:paraId="49FBBE5B" w14:textId="77777777" w:rsidR="001A4CDF" w:rsidRPr="00D4336B" w:rsidRDefault="001A4CDF" w:rsidP="00AB6F62">
            <w:pPr>
              <w:rPr>
                <w:sz w:val="24"/>
                <w:szCs w:val="24"/>
              </w:rPr>
            </w:pPr>
            <w:r w:rsidRPr="00D4336B">
              <w:rPr>
                <w:sz w:val="24"/>
                <w:szCs w:val="24"/>
              </w:rPr>
              <w:t xml:space="preserve">Commissioner Vilas Novas- </w:t>
            </w:r>
            <w:r>
              <w:rPr>
                <w:sz w:val="24"/>
                <w:szCs w:val="24"/>
              </w:rPr>
              <w:t>Yes</w:t>
            </w:r>
          </w:p>
        </w:tc>
      </w:tr>
    </w:tbl>
    <w:p w14:paraId="188BA78E" w14:textId="77777777" w:rsidR="001A4CDF" w:rsidRPr="00BF7B5A" w:rsidRDefault="001A4CDF" w:rsidP="001A4CDF">
      <w:pPr>
        <w:rPr>
          <w:sz w:val="24"/>
          <w:szCs w:val="24"/>
        </w:rPr>
      </w:pPr>
    </w:p>
    <w:p w14:paraId="40A7A610" w14:textId="77777777" w:rsidR="001A4CDF" w:rsidRDefault="001A4CDF" w:rsidP="001A4CDF">
      <w:pPr>
        <w:rPr>
          <w:b/>
          <w:bCs/>
          <w:caps/>
          <w:sz w:val="24"/>
          <w:szCs w:val="24"/>
        </w:rPr>
      </w:pPr>
      <w:r>
        <w:rPr>
          <w:b/>
          <w:bCs/>
          <w:caps/>
          <w:sz w:val="24"/>
          <w:szCs w:val="24"/>
        </w:rPr>
        <w:t>Commissioner Barros joined the meeting at 11:49 A.m.</w:t>
      </w:r>
    </w:p>
    <w:p w14:paraId="7A9A857B" w14:textId="77777777" w:rsidR="001A4CDF" w:rsidRDefault="001A4CDF" w:rsidP="001A4CDF">
      <w:pPr>
        <w:rPr>
          <w:b/>
          <w:bCs/>
          <w:caps/>
          <w:sz w:val="24"/>
          <w:szCs w:val="24"/>
        </w:rPr>
      </w:pPr>
    </w:p>
    <w:p w14:paraId="14FFBF70" w14:textId="77777777" w:rsidR="001A4CDF" w:rsidRDefault="001A4CDF" w:rsidP="001A4CDF">
      <w:pPr>
        <w:rPr>
          <w:b/>
          <w:bCs/>
          <w:caps/>
          <w:sz w:val="24"/>
          <w:szCs w:val="24"/>
        </w:rPr>
      </w:pPr>
      <w:r w:rsidRPr="00BF7B5A">
        <w:rPr>
          <w:b/>
          <w:bCs/>
          <w:caps/>
          <w:sz w:val="24"/>
          <w:szCs w:val="24"/>
        </w:rPr>
        <w:t xml:space="preserve">Consideration of a timeline for the Director Search Committee </w:t>
      </w:r>
    </w:p>
    <w:p w14:paraId="325FF9FD" w14:textId="77777777" w:rsidR="001A4CDF" w:rsidRPr="00BF7B5A" w:rsidRDefault="001A4CDF" w:rsidP="001A4CDF">
      <w:pPr>
        <w:rPr>
          <w:b/>
          <w:bCs/>
          <w:caps/>
          <w:sz w:val="24"/>
          <w:szCs w:val="24"/>
        </w:rPr>
      </w:pPr>
    </w:p>
    <w:p w14:paraId="270631A2" w14:textId="77777777" w:rsidR="001A4CDF" w:rsidRPr="00FC5DEC" w:rsidRDefault="001A4CDF" w:rsidP="001A4CDF">
      <w:pPr>
        <w:rPr>
          <w:b/>
          <w:sz w:val="24"/>
          <w:szCs w:val="24"/>
        </w:rPr>
      </w:pPr>
      <w:r w:rsidRPr="00FC5DEC">
        <w:rPr>
          <w:b/>
          <w:sz w:val="24"/>
          <w:szCs w:val="24"/>
        </w:rPr>
        <w:t>Projected Director Search Process and Timeline- 2024</w:t>
      </w:r>
    </w:p>
    <w:tbl>
      <w:tblPr>
        <w:tblStyle w:val="TableGrid"/>
        <w:tblW w:w="969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367"/>
        <w:gridCol w:w="3330"/>
      </w:tblGrid>
      <w:tr w:rsidR="001A4CDF" w:rsidRPr="00FC5DEC" w14:paraId="02909417" w14:textId="77777777" w:rsidTr="00AB6F62">
        <w:trPr>
          <w:trHeight w:val="432"/>
        </w:trPr>
        <w:tc>
          <w:tcPr>
            <w:tcW w:w="6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3AADBB5" w14:textId="77777777" w:rsidR="001A4CDF" w:rsidRPr="00FC5DEC" w:rsidRDefault="001A4CDF" w:rsidP="00AB6F62">
            <w:pPr>
              <w:rPr>
                <w:sz w:val="24"/>
                <w:szCs w:val="24"/>
              </w:rPr>
            </w:pPr>
            <w:r w:rsidRPr="00FC5DEC">
              <w:rPr>
                <w:sz w:val="24"/>
                <w:szCs w:val="24"/>
              </w:rPr>
              <w:t>Review and revise job description—internal*</w:t>
            </w:r>
          </w:p>
        </w:tc>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CBB9003" w14:textId="77777777" w:rsidR="001A4CDF" w:rsidRPr="00FC5DEC" w:rsidRDefault="001A4CDF" w:rsidP="00AB6F62">
            <w:pPr>
              <w:rPr>
                <w:sz w:val="24"/>
                <w:szCs w:val="24"/>
              </w:rPr>
            </w:pPr>
            <w:r w:rsidRPr="00FC5DEC">
              <w:rPr>
                <w:sz w:val="24"/>
                <w:szCs w:val="24"/>
              </w:rPr>
              <w:t>November/ December, 2023</w:t>
            </w:r>
          </w:p>
        </w:tc>
      </w:tr>
      <w:tr w:rsidR="001A4CDF" w:rsidRPr="00FC5DEC" w14:paraId="58975B53" w14:textId="77777777" w:rsidTr="00AB6F62">
        <w:trPr>
          <w:trHeight w:val="432"/>
        </w:trPr>
        <w:tc>
          <w:tcPr>
            <w:tcW w:w="6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F8DF764" w14:textId="77777777" w:rsidR="001A4CDF" w:rsidRPr="00FC5DEC" w:rsidRDefault="001A4CDF" w:rsidP="00AB6F62">
            <w:pPr>
              <w:rPr>
                <w:sz w:val="24"/>
                <w:szCs w:val="24"/>
              </w:rPr>
            </w:pPr>
            <w:r w:rsidRPr="00FC5DEC">
              <w:rPr>
                <w:sz w:val="24"/>
                <w:szCs w:val="24"/>
              </w:rPr>
              <w:t>Create job posting—internal*</w:t>
            </w:r>
          </w:p>
        </w:tc>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458AAA6" w14:textId="77777777" w:rsidR="001A4CDF" w:rsidRPr="00FC5DEC" w:rsidRDefault="001A4CDF" w:rsidP="00AB6F62">
            <w:pPr>
              <w:rPr>
                <w:sz w:val="24"/>
                <w:szCs w:val="24"/>
              </w:rPr>
            </w:pPr>
            <w:r w:rsidRPr="00FC5DEC">
              <w:rPr>
                <w:sz w:val="24"/>
                <w:szCs w:val="24"/>
              </w:rPr>
              <w:t>November/ December, 2023</w:t>
            </w:r>
          </w:p>
        </w:tc>
      </w:tr>
      <w:tr w:rsidR="001A4CDF" w:rsidRPr="00FC5DEC" w14:paraId="540D5783" w14:textId="77777777" w:rsidTr="00AB6F62">
        <w:trPr>
          <w:trHeight w:val="432"/>
        </w:trPr>
        <w:tc>
          <w:tcPr>
            <w:tcW w:w="6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19761C2" w14:textId="77777777" w:rsidR="001A4CDF" w:rsidRPr="00FC5DEC" w:rsidRDefault="001A4CDF" w:rsidP="00AB6F62">
            <w:pPr>
              <w:rPr>
                <w:sz w:val="24"/>
                <w:szCs w:val="24"/>
              </w:rPr>
            </w:pPr>
            <w:r w:rsidRPr="00FC5DEC">
              <w:rPr>
                <w:sz w:val="24"/>
                <w:szCs w:val="24"/>
              </w:rPr>
              <w:t>Contact Search Committee candidates—internal*</w:t>
            </w:r>
          </w:p>
        </w:tc>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78E2AD0" w14:textId="77777777" w:rsidR="001A4CDF" w:rsidRPr="00FC5DEC" w:rsidRDefault="001A4CDF" w:rsidP="00AB6F62">
            <w:pPr>
              <w:rPr>
                <w:sz w:val="24"/>
                <w:szCs w:val="24"/>
              </w:rPr>
            </w:pPr>
            <w:r w:rsidRPr="00FC5DEC">
              <w:rPr>
                <w:sz w:val="24"/>
                <w:szCs w:val="24"/>
              </w:rPr>
              <w:t>November/ December, 2023</w:t>
            </w:r>
          </w:p>
        </w:tc>
      </w:tr>
      <w:tr w:rsidR="001A4CDF" w:rsidRPr="00FC5DEC" w14:paraId="4D347435" w14:textId="77777777" w:rsidTr="00AB6F62">
        <w:trPr>
          <w:trHeight w:val="576"/>
        </w:trPr>
        <w:tc>
          <w:tcPr>
            <w:tcW w:w="6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EE31049" w14:textId="77777777" w:rsidR="001A4CDF" w:rsidRPr="00FC5DEC" w:rsidRDefault="001A4CDF" w:rsidP="00AB6F62">
            <w:pPr>
              <w:rPr>
                <w:sz w:val="24"/>
                <w:szCs w:val="24"/>
              </w:rPr>
            </w:pPr>
            <w:r w:rsidRPr="00FC5DEC">
              <w:rPr>
                <w:i/>
                <w:sz w:val="24"/>
                <w:szCs w:val="24"/>
                <w:u w:val="single"/>
              </w:rPr>
              <w:t>Search Committee</w:t>
            </w:r>
            <w:r w:rsidRPr="00FC5DEC">
              <w:rPr>
                <w:sz w:val="24"/>
                <w:szCs w:val="24"/>
              </w:rPr>
              <w:t>--Board approves Committee members and charge</w:t>
            </w:r>
          </w:p>
        </w:tc>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7F4963E" w14:textId="77777777" w:rsidR="001A4CDF" w:rsidRPr="00FC5DEC" w:rsidRDefault="001A4CDF" w:rsidP="00AB6F62">
            <w:pPr>
              <w:rPr>
                <w:sz w:val="24"/>
                <w:szCs w:val="24"/>
              </w:rPr>
            </w:pPr>
            <w:r w:rsidRPr="00FC5DEC">
              <w:rPr>
                <w:sz w:val="24"/>
                <w:szCs w:val="24"/>
              </w:rPr>
              <w:t>January 4, 2024</w:t>
            </w:r>
          </w:p>
        </w:tc>
      </w:tr>
      <w:tr w:rsidR="001A4CDF" w:rsidRPr="00FC5DEC" w14:paraId="36131297" w14:textId="77777777" w:rsidTr="00AB6F62">
        <w:trPr>
          <w:trHeight w:val="432"/>
        </w:trPr>
        <w:tc>
          <w:tcPr>
            <w:tcW w:w="6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05AEB1E" w14:textId="77777777" w:rsidR="001A4CDF" w:rsidRPr="00FC5DEC" w:rsidRDefault="001A4CDF" w:rsidP="00AB6F62">
            <w:pPr>
              <w:rPr>
                <w:sz w:val="24"/>
                <w:szCs w:val="24"/>
              </w:rPr>
            </w:pPr>
            <w:r w:rsidRPr="00FC5DEC">
              <w:rPr>
                <w:sz w:val="24"/>
                <w:szCs w:val="24"/>
              </w:rPr>
              <w:t>Post and advertise position—internal/HR*</w:t>
            </w:r>
          </w:p>
        </w:tc>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AFAE43E" w14:textId="77777777" w:rsidR="001A4CDF" w:rsidRPr="00FC5DEC" w:rsidRDefault="001A4CDF" w:rsidP="00AB6F62">
            <w:pPr>
              <w:rPr>
                <w:sz w:val="24"/>
                <w:szCs w:val="24"/>
              </w:rPr>
            </w:pPr>
            <w:r w:rsidRPr="00FC5DEC">
              <w:rPr>
                <w:sz w:val="24"/>
                <w:szCs w:val="24"/>
              </w:rPr>
              <w:t>January 5, 2024</w:t>
            </w:r>
          </w:p>
        </w:tc>
      </w:tr>
      <w:tr w:rsidR="001A4CDF" w:rsidRPr="00FC5DEC" w14:paraId="37D7CE47" w14:textId="77777777" w:rsidTr="00AB6F62">
        <w:trPr>
          <w:trHeight w:val="432"/>
        </w:trPr>
        <w:tc>
          <w:tcPr>
            <w:tcW w:w="6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4BCEC45" w14:textId="77777777" w:rsidR="001A4CDF" w:rsidRPr="00FC5DEC" w:rsidRDefault="001A4CDF" w:rsidP="00AB6F62">
            <w:pPr>
              <w:rPr>
                <w:sz w:val="24"/>
                <w:szCs w:val="24"/>
              </w:rPr>
            </w:pPr>
            <w:r w:rsidRPr="00FC5DEC">
              <w:rPr>
                <w:i/>
                <w:sz w:val="24"/>
                <w:szCs w:val="24"/>
                <w:u w:val="single"/>
              </w:rPr>
              <w:t>Search Committee</w:t>
            </w:r>
            <w:r w:rsidRPr="00FC5DEC">
              <w:rPr>
                <w:sz w:val="24"/>
                <w:szCs w:val="24"/>
              </w:rPr>
              <w:t>--organizational Zoom call</w:t>
            </w:r>
          </w:p>
        </w:tc>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EC0DC7F" w14:textId="77777777" w:rsidR="001A4CDF" w:rsidRPr="00FC5DEC" w:rsidRDefault="001A4CDF" w:rsidP="00AB6F62">
            <w:pPr>
              <w:rPr>
                <w:sz w:val="24"/>
                <w:szCs w:val="24"/>
              </w:rPr>
            </w:pPr>
            <w:r w:rsidRPr="00FC5DEC">
              <w:rPr>
                <w:sz w:val="24"/>
                <w:szCs w:val="24"/>
              </w:rPr>
              <w:t>January, 202</w:t>
            </w:r>
            <w:r>
              <w:rPr>
                <w:sz w:val="24"/>
                <w:szCs w:val="24"/>
              </w:rPr>
              <w:t>4</w:t>
            </w:r>
          </w:p>
        </w:tc>
      </w:tr>
      <w:tr w:rsidR="001A4CDF" w:rsidRPr="00FC5DEC" w14:paraId="108ED25F" w14:textId="77777777" w:rsidTr="00AB6F62">
        <w:tc>
          <w:tcPr>
            <w:tcW w:w="6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D1140F9" w14:textId="77777777" w:rsidR="001A4CDF" w:rsidRPr="00FC5DEC" w:rsidRDefault="001A4CDF" w:rsidP="00AB6F62">
            <w:pPr>
              <w:rPr>
                <w:sz w:val="24"/>
                <w:szCs w:val="24"/>
              </w:rPr>
            </w:pPr>
            <w:r w:rsidRPr="00FC5DEC">
              <w:rPr>
                <w:i/>
                <w:sz w:val="24"/>
                <w:szCs w:val="24"/>
                <w:u w:val="single"/>
              </w:rPr>
              <w:t>Search Committee</w:t>
            </w:r>
            <w:r w:rsidRPr="00FC5DEC">
              <w:rPr>
                <w:sz w:val="24"/>
                <w:szCs w:val="24"/>
              </w:rPr>
              <w:t>--candidate cover letters/resumes sent to Committee for preliminary review</w:t>
            </w:r>
          </w:p>
        </w:tc>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9F67FBA" w14:textId="77777777" w:rsidR="001A4CDF" w:rsidRPr="00FC5DEC" w:rsidRDefault="001A4CDF" w:rsidP="00AB6F62">
            <w:pPr>
              <w:rPr>
                <w:sz w:val="24"/>
                <w:szCs w:val="24"/>
              </w:rPr>
            </w:pPr>
            <w:r w:rsidRPr="00FC5DEC">
              <w:rPr>
                <w:sz w:val="24"/>
                <w:szCs w:val="24"/>
              </w:rPr>
              <w:t>February 5-9, 2024</w:t>
            </w:r>
          </w:p>
        </w:tc>
      </w:tr>
      <w:tr w:rsidR="001A4CDF" w:rsidRPr="00FC5DEC" w14:paraId="21C2967B" w14:textId="77777777" w:rsidTr="00AB6F62">
        <w:trPr>
          <w:trHeight w:val="432"/>
        </w:trPr>
        <w:tc>
          <w:tcPr>
            <w:tcW w:w="6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2294B25" w14:textId="77777777" w:rsidR="001A4CDF" w:rsidRPr="00FC5DEC" w:rsidRDefault="001A4CDF" w:rsidP="00AB6F62">
            <w:pPr>
              <w:rPr>
                <w:b/>
                <w:sz w:val="24"/>
                <w:szCs w:val="24"/>
              </w:rPr>
            </w:pPr>
            <w:r w:rsidRPr="00FC5DEC">
              <w:rPr>
                <w:b/>
                <w:sz w:val="24"/>
                <w:szCs w:val="24"/>
              </w:rPr>
              <w:t xml:space="preserve">Deadline for applicants to submit resume &amp; cover letter </w:t>
            </w:r>
          </w:p>
        </w:tc>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534B2F8" w14:textId="77777777" w:rsidR="001A4CDF" w:rsidRPr="00FC5DEC" w:rsidRDefault="001A4CDF" w:rsidP="00AB6F62">
            <w:pPr>
              <w:rPr>
                <w:sz w:val="24"/>
                <w:szCs w:val="24"/>
              </w:rPr>
            </w:pPr>
            <w:r w:rsidRPr="00FC5DEC">
              <w:rPr>
                <w:sz w:val="24"/>
                <w:szCs w:val="24"/>
              </w:rPr>
              <w:t>February 9, 2024</w:t>
            </w:r>
          </w:p>
        </w:tc>
      </w:tr>
      <w:tr w:rsidR="001A4CDF" w:rsidRPr="00FC5DEC" w14:paraId="1E8C49CE" w14:textId="77777777" w:rsidTr="00AB6F62">
        <w:tc>
          <w:tcPr>
            <w:tcW w:w="6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113C3FA" w14:textId="77777777" w:rsidR="001A4CDF" w:rsidRPr="00FC5DEC" w:rsidRDefault="001A4CDF" w:rsidP="00AB6F62">
            <w:pPr>
              <w:rPr>
                <w:sz w:val="24"/>
                <w:szCs w:val="24"/>
              </w:rPr>
            </w:pPr>
            <w:r w:rsidRPr="00FC5DEC">
              <w:rPr>
                <w:i/>
                <w:sz w:val="24"/>
                <w:szCs w:val="24"/>
                <w:u w:val="single"/>
              </w:rPr>
              <w:t>Search Committee</w:t>
            </w:r>
            <w:r w:rsidRPr="00FC5DEC">
              <w:rPr>
                <w:sz w:val="24"/>
                <w:szCs w:val="24"/>
              </w:rPr>
              <w:t>--selects initial candidates for screening interviews—Zoom call</w:t>
            </w:r>
          </w:p>
        </w:tc>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E5218C0" w14:textId="77777777" w:rsidR="001A4CDF" w:rsidRPr="00FC5DEC" w:rsidRDefault="001A4CDF" w:rsidP="00AB6F62">
            <w:pPr>
              <w:rPr>
                <w:sz w:val="24"/>
                <w:szCs w:val="24"/>
              </w:rPr>
            </w:pPr>
            <w:r w:rsidRPr="00FC5DEC">
              <w:rPr>
                <w:sz w:val="24"/>
                <w:szCs w:val="24"/>
              </w:rPr>
              <w:t>February 12-16, 2024</w:t>
            </w:r>
          </w:p>
        </w:tc>
      </w:tr>
      <w:tr w:rsidR="001A4CDF" w:rsidRPr="00FC5DEC" w14:paraId="79F4443D" w14:textId="77777777" w:rsidTr="00AB6F62">
        <w:trPr>
          <w:trHeight w:val="432"/>
        </w:trPr>
        <w:tc>
          <w:tcPr>
            <w:tcW w:w="6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6F82554" w14:textId="77777777" w:rsidR="001A4CDF" w:rsidRPr="00FC5DEC" w:rsidRDefault="001A4CDF" w:rsidP="00AB6F62">
            <w:pPr>
              <w:rPr>
                <w:sz w:val="24"/>
                <w:szCs w:val="24"/>
              </w:rPr>
            </w:pPr>
            <w:r w:rsidRPr="00FC5DEC">
              <w:rPr>
                <w:sz w:val="24"/>
                <w:szCs w:val="24"/>
              </w:rPr>
              <w:t>Screening telephone interviews scheduled—internal*</w:t>
            </w:r>
          </w:p>
        </w:tc>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BCB18C" w14:textId="77777777" w:rsidR="001A4CDF" w:rsidRPr="00FC5DEC" w:rsidRDefault="001A4CDF" w:rsidP="00AB6F62">
            <w:pPr>
              <w:rPr>
                <w:sz w:val="24"/>
                <w:szCs w:val="24"/>
              </w:rPr>
            </w:pPr>
            <w:r w:rsidRPr="00FC5DEC">
              <w:rPr>
                <w:sz w:val="24"/>
                <w:szCs w:val="24"/>
              </w:rPr>
              <w:t>February 16, 2024</w:t>
            </w:r>
          </w:p>
        </w:tc>
      </w:tr>
      <w:tr w:rsidR="001A4CDF" w:rsidRPr="00FC5DEC" w14:paraId="0D3E0972" w14:textId="77777777" w:rsidTr="00AB6F62">
        <w:trPr>
          <w:trHeight w:val="432"/>
        </w:trPr>
        <w:tc>
          <w:tcPr>
            <w:tcW w:w="6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AEAC615" w14:textId="77777777" w:rsidR="001A4CDF" w:rsidRPr="00FC5DEC" w:rsidRDefault="001A4CDF" w:rsidP="00AB6F62">
            <w:pPr>
              <w:rPr>
                <w:sz w:val="24"/>
                <w:szCs w:val="24"/>
              </w:rPr>
            </w:pPr>
            <w:r w:rsidRPr="00FC5DEC">
              <w:rPr>
                <w:i/>
                <w:sz w:val="24"/>
                <w:szCs w:val="24"/>
                <w:u w:val="single"/>
              </w:rPr>
              <w:t>Search Committee</w:t>
            </w:r>
            <w:r w:rsidRPr="00FC5DEC">
              <w:rPr>
                <w:sz w:val="24"/>
                <w:szCs w:val="24"/>
              </w:rPr>
              <w:t>-- screening Zoom call</w:t>
            </w:r>
          </w:p>
        </w:tc>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BBDD917" w14:textId="77777777" w:rsidR="001A4CDF" w:rsidRPr="00FC5DEC" w:rsidRDefault="001A4CDF" w:rsidP="00AB6F62">
            <w:pPr>
              <w:rPr>
                <w:sz w:val="24"/>
                <w:szCs w:val="24"/>
              </w:rPr>
            </w:pPr>
            <w:r w:rsidRPr="00FC5DEC">
              <w:rPr>
                <w:sz w:val="24"/>
                <w:szCs w:val="24"/>
              </w:rPr>
              <w:t>February 19-23, 2024</w:t>
            </w:r>
          </w:p>
        </w:tc>
      </w:tr>
      <w:tr w:rsidR="001A4CDF" w:rsidRPr="00FC5DEC" w14:paraId="4109A14D" w14:textId="77777777" w:rsidTr="00AB6F62">
        <w:trPr>
          <w:trHeight w:val="576"/>
        </w:trPr>
        <w:tc>
          <w:tcPr>
            <w:tcW w:w="6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FFD15D6" w14:textId="77777777" w:rsidR="001A4CDF" w:rsidRPr="00FC5DEC" w:rsidRDefault="001A4CDF" w:rsidP="00AB6F62">
            <w:pPr>
              <w:rPr>
                <w:sz w:val="24"/>
                <w:szCs w:val="24"/>
              </w:rPr>
            </w:pPr>
            <w:r w:rsidRPr="00FC5DEC">
              <w:rPr>
                <w:i/>
                <w:sz w:val="24"/>
                <w:szCs w:val="24"/>
                <w:u w:val="single"/>
              </w:rPr>
              <w:t>Search Committee</w:t>
            </w:r>
            <w:r w:rsidRPr="00FC5DEC">
              <w:rPr>
                <w:sz w:val="24"/>
                <w:szCs w:val="24"/>
              </w:rPr>
              <w:t>--selects finalists for 2</w:t>
            </w:r>
            <w:r w:rsidRPr="00FC5DEC">
              <w:rPr>
                <w:sz w:val="24"/>
                <w:szCs w:val="24"/>
                <w:vertAlign w:val="superscript"/>
              </w:rPr>
              <w:t>nd</w:t>
            </w:r>
            <w:r w:rsidRPr="00FC5DEC">
              <w:rPr>
                <w:sz w:val="24"/>
                <w:szCs w:val="24"/>
              </w:rPr>
              <w:t xml:space="preserve"> interview—Zoom Call</w:t>
            </w:r>
          </w:p>
        </w:tc>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B3B67CB" w14:textId="77777777" w:rsidR="001A4CDF" w:rsidRPr="00FC5DEC" w:rsidRDefault="001A4CDF" w:rsidP="00AB6F62">
            <w:pPr>
              <w:rPr>
                <w:sz w:val="24"/>
                <w:szCs w:val="24"/>
              </w:rPr>
            </w:pPr>
            <w:r w:rsidRPr="00FC5DEC">
              <w:rPr>
                <w:sz w:val="24"/>
                <w:szCs w:val="24"/>
              </w:rPr>
              <w:t>February 26-March 1, 2024</w:t>
            </w:r>
          </w:p>
        </w:tc>
      </w:tr>
      <w:tr w:rsidR="001A4CDF" w:rsidRPr="00FC5DEC" w14:paraId="2024F52B" w14:textId="77777777" w:rsidTr="00AB6F62">
        <w:trPr>
          <w:trHeight w:val="432"/>
        </w:trPr>
        <w:tc>
          <w:tcPr>
            <w:tcW w:w="6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97DD68C" w14:textId="77777777" w:rsidR="001A4CDF" w:rsidRPr="00FC5DEC" w:rsidRDefault="001A4CDF" w:rsidP="00AB6F62">
            <w:pPr>
              <w:rPr>
                <w:sz w:val="24"/>
                <w:szCs w:val="24"/>
              </w:rPr>
            </w:pPr>
            <w:r w:rsidRPr="00FC5DEC">
              <w:rPr>
                <w:sz w:val="24"/>
                <w:szCs w:val="24"/>
              </w:rPr>
              <w:t>Second interviews scheduled—internal*</w:t>
            </w:r>
          </w:p>
        </w:tc>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B9C8EF3" w14:textId="77777777" w:rsidR="001A4CDF" w:rsidRPr="00FC5DEC" w:rsidRDefault="001A4CDF" w:rsidP="00AB6F62">
            <w:pPr>
              <w:rPr>
                <w:sz w:val="24"/>
                <w:szCs w:val="24"/>
              </w:rPr>
            </w:pPr>
            <w:r w:rsidRPr="00FC5DEC">
              <w:rPr>
                <w:sz w:val="24"/>
                <w:szCs w:val="24"/>
              </w:rPr>
              <w:t>March 4, 2024</w:t>
            </w:r>
          </w:p>
        </w:tc>
      </w:tr>
      <w:tr w:rsidR="001A4CDF" w:rsidRPr="00FC5DEC" w14:paraId="16A40763" w14:textId="77777777" w:rsidTr="00AB6F62">
        <w:trPr>
          <w:trHeight w:val="432"/>
        </w:trPr>
        <w:tc>
          <w:tcPr>
            <w:tcW w:w="6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4DE33E2" w14:textId="77777777" w:rsidR="001A4CDF" w:rsidRPr="00FC5DEC" w:rsidRDefault="001A4CDF" w:rsidP="00AB6F62">
            <w:pPr>
              <w:rPr>
                <w:sz w:val="24"/>
                <w:szCs w:val="24"/>
              </w:rPr>
            </w:pPr>
            <w:r w:rsidRPr="00FC5DEC">
              <w:rPr>
                <w:i/>
                <w:sz w:val="24"/>
                <w:szCs w:val="24"/>
                <w:u w:val="single"/>
              </w:rPr>
              <w:t>Search Committee</w:t>
            </w:r>
            <w:r w:rsidRPr="00FC5DEC">
              <w:rPr>
                <w:sz w:val="24"/>
                <w:szCs w:val="24"/>
              </w:rPr>
              <w:t>—conducts second interviews</w:t>
            </w:r>
          </w:p>
        </w:tc>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B7946F6" w14:textId="77777777" w:rsidR="001A4CDF" w:rsidRPr="00FC5DEC" w:rsidRDefault="001A4CDF" w:rsidP="00AB6F62">
            <w:pPr>
              <w:rPr>
                <w:sz w:val="24"/>
                <w:szCs w:val="24"/>
              </w:rPr>
            </w:pPr>
            <w:r w:rsidRPr="00FC5DEC">
              <w:rPr>
                <w:sz w:val="24"/>
                <w:szCs w:val="24"/>
              </w:rPr>
              <w:t xml:space="preserve">March 11-15, </w:t>
            </w:r>
            <w:proofErr w:type="gramStart"/>
            <w:r w:rsidRPr="00FC5DEC">
              <w:rPr>
                <w:sz w:val="24"/>
                <w:szCs w:val="24"/>
              </w:rPr>
              <w:t>2024</w:t>
            </w:r>
            <w:proofErr w:type="gramEnd"/>
            <w:r w:rsidRPr="00FC5DEC">
              <w:rPr>
                <w:sz w:val="24"/>
                <w:szCs w:val="24"/>
              </w:rPr>
              <w:t xml:space="preserve">   </w:t>
            </w:r>
          </w:p>
        </w:tc>
      </w:tr>
      <w:tr w:rsidR="001A4CDF" w:rsidRPr="00FC5DEC" w14:paraId="0A7DACF0" w14:textId="77777777" w:rsidTr="00AB6F62">
        <w:trPr>
          <w:trHeight w:val="432"/>
        </w:trPr>
        <w:tc>
          <w:tcPr>
            <w:tcW w:w="6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BC2766" w14:textId="77777777" w:rsidR="001A4CDF" w:rsidRPr="00FC5DEC" w:rsidRDefault="001A4CDF" w:rsidP="00AB6F62">
            <w:pPr>
              <w:rPr>
                <w:i/>
                <w:sz w:val="24"/>
                <w:szCs w:val="24"/>
                <w:u w:val="single"/>
              </w:rPr>
            </w:pPr>
            <w:r w:rsidRPr="00FC5DEC">
              <w:rPr>
                <w:sz w:val="24"/>
                <w:szCs w:val="24"/>
              </w:rPr>
              <w:t>Reference checks- Background/ internal HR*</w:t>
            </w:r>
          </w:p>
        </w:tc>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404401" w14:textId="77777777" w:rsidR="001A4CDF" w:rsidRPr="00FC5DEC" w:rsidRDefault="001A4CDF" w:rsidP="00AB6F62">
            <w:pPr>
              <w:rPr>
                <w:sz w:val="24"/>
                <w:szCs w:val="24"/>
              </w:rPr>
            </w:pPr>
            <w:r>
              <w:rPr>
                <w:sz w:val="24"/>
                <w:szCs w:val="24"/>
              </w:rPr>
              <w:t>March 18-29, 2024</w:t>
            </w:r>
          </w:p>
        </w:tc>
      </w:tr>
      <w:tr w:rsidR="001A4CDF" w:rsidRPr="00FC5DEC" w14:paraId="4203BE5C" w14:textId="77777777" w:rsidTr="00AB6F62">
        <w:trPr>
          <w:trHeight w:val="432"/>
        </w:trPr>
        <w:tc>
          <w:tcPr>
            <w:tcW w:w="6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2602D1C" w14:textId="77777777" w:rsidR="001A4CDF" w:rsidRPr="00FC5DEC" w:rsidRDefault="001A4CDF" w:rsidP="00AB6F62">
            <w:pPr>
              <w:rPr>
                <w:sz w:val="24"/>
                <w:szCs w:val="24"/>
                <w:highlight w:val="yellow"/>
              </w:rPr>
            </w:pPr>
            <w:r w:rsidRPr="00FC5DEC">
              <w:rPr>
                <w:sz w:val="24"/>
                <w:szCs w:val="24"/>
                <w:u w:val="single"/>
              </w:rPr>
              <w:t>—</w:t>
            </w:r>
            <w:r w:rsidRPr="00FC5DEC">
              <w:rPr>
                <w:b/>
                <w:sz w:val="24"/>
                <w:szCs w:val="24"/>
                <w:u w:val="single"/>
              </w:rPr>
              <w:t>Search Committee process complete--</w:t>
            </w:r>
          </w:p>
          <w:p w14:paraId="0EAF4E50" w14:textId="77777777" w:rsidR="001A4CDF" w:rsidRPr="00FC5DEC" w:rsidRDefault="001A4CDF" w:rsidP="00AB6F62">
            <w:pPr>
              <w:rPr>
                <w:sz w:val="24"/>
                <w:szCs w:val="24"/>
              </w:rPr>
            </w:pPr>
            <w:r w:rsidRPr="00FC5DEC">
              <w:rPr>
                <w:sz w:val="24"/>
                <w:szCs w:val="24"/>
              </w:rPr>
              <w:t>Resumes and cover letters of finalists sent to Board—internal*</w:t>
            </w:r>
          </w:p>
        </w:tc>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65BFCF2" w14:textId="77777777" w:rsidR="001A4CDF" w:rsidRPr="00FC5DEC" w:rsidRDefault="001A4CDF" w:rsidP="00AB6F62">
            <w:pPr>
              <w:rPr>
                <w:sz w:val="24"/>
                <w:szCs w:val="24"/>
              </w:rPr>
            </w:pPr>
            <w:r w:rsidRPr="00FC5DEC">
              <w:rPr>
                <w:sz w:val="24"/>
                <w:szCs w:val="24"/>
              </w:rPr>
              <w:t>April 4, 2024</w:t>
            </w:r>
          </w:p>
        </w:tc>
      </w:tr>
      <w:tr w:rsidR="001A4CDF" w:rsidRPr="00FC5DEC" w14:paraId="5A784FE9" w14:textId="77777777" w:rsidTr="00AB6F62">
        <w:trPr>
          <w:trHeight w:val="432"/>
        </w:trPr>
        <w:tc>
          <w:tcPr>
            <w:tcW w:w="6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4AA9F5F" w14:textId="77777777" w:rsidR="001A4CDF" w:rsidRPr="00FC5DEC" w:rsidRDefault="001A4CDF" w:rsidP="00AB6F62">
            <w:pPr>
              <w:rPr>
                <w:sz w:val="24"/>
                <w:szCs w:val="24"/>
              </w:rPr>
            </w:pPr>
            <w:r w:rsidRPr="00FC5DEC">
              <w:rPr>
                <w:sz w:val="24"/>
                <w:szCs w:val="24"/>
              </w:rPr>
              <w:t>Board interviews scheduled</w:t>
            </w:r>
          </w:p>
        </w:tc>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0B0D215" w14:textId="77777777" w:rsidR="001A4CDF" w:rsidRPr="00FC5DEC" w:rsidRDefault="001A4CDF" w:rsidP="00AB6F62">
            <w:pPr>
              <w:rPr>
                <w:sz w:val="24"/>
                <w:szCs w:val="24"/>
              </w:rPr>
            </w:pPr>
            <w:r w:rsidRPr="00FC5DEC">
              <w:rPr>
                <w:sz w:val="24"/>
                <w:szCs w:val="24"/>
              </w:rPr>
              <w:t>April 5, 2024</w:t>
            </w:r>
          </w:p>
        </w:tc>
      </w:tr>
      <w:tr w:rsidR="001A4CDF" w:rsidRPr="00FC5DEC" w14:paraId="5D775C61" w14:textId="77777777" w:rsidTr="00AB6F62">
        <w:trPr>
          <w:trHeight w:val="432"/>
        </w:trPr>
        <w:tc>
          <w:tcPr>
            <w:tcW w:w="6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49E8725" w14:textId="77777777" w:rsidR="001A4CDF" w:rsidRPr="00FC5DEC" w:rsidRDefault="001A4CDF" w:rsidP="00AB6F62">
            <w:pPr>
              <w:rPr>
                <w:sz w:val="24"/>
                <w:szCs w:val="24"/>
              </w:rPr>
            </w:pPr>
            <w:r w:rsidRPr="00FC5DEC">
              <w:rPr>
                <w:sz w:val="24"/>
                <w:szCs w:val="24"/>
              </w:rPr>
              <w:t>Board interviews finalists (2-2 1/2 days)</w:t>
            </w:r>
          </w:p>
        </w:tc>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0B366B0" w14:textId="77777777" w:rsidR="001A4CDF" w:rsidRPr="00FC5DEC" w:rsidRDefault="001A4CDF" w:rsidP="00AB6F62">
            <w:pPr>
              <w:rPr>
                <w:sz w:val="24"/>
                <w:szCs w:val="24"/>
              </w:rPr>
            </w:pPr>
            <w:r w:rsidRPr="00FC5DEC">
              <w:rPr>
                <w:sz w:val="24"/>
                <w:szCs w:val="24"/>
              </w:rPr>
              <w:t xml:space="preserve">April 8-19, </w:t>
            </w:r>
            <w:proofErr w:type="gramStart"/>
            <w:r w:rsidRPr="00FC5DEC">
              <w:rPr>
                <w:sz w:val="24"/>
                <w:szCs w:val="24"/>
              </w:rPr>
              <w:t>2024</w:t>
            </w:r>
            <w:proofErr w:type="gramEnd"/>
            <w:r w:rsidRPr="00FC5DEC">
              <w:rPr>
                <w:sz w:val="24"/>
                <w:szCs w:val="24"/>
              </w:rPr>
              <w:t xml:space="preserve">           </w:t>
            </w:r>
          </w:p>
        </w:tc>
      </w:tr>
      <w:tr w:rsidR="001A4CDF" w:rsidRPr="00FC5DEC" w14:paraId="6194423F" w14:textId="77777777" w:rsidTr="00AB6F62">
        <w:trPr>
          <w:trHeight w:val="576"/>
        </w:trPr>
        <w:tc>
          <w:tcPr>
            <w:tcW w:w="6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71FEB66" w14:textId="77777777" w:rsidR="001A4CDF" w:rsidRPr="00FC5DEC" w:rsidRDefault="001A4CDF" w:rsidP="00AB6F62">
            <w:pPr>
              <w:rPr>
                <w:sz w:val="24"/>
                <w:szCs w:val="24"/>
              </w:rPr>
            </w:pPr>
            <w:r w:rsidRPr="00FC5DEC">
              <w:rPr>
                <w:sz w:val="24"/>
                <w:szCs w:val="24"/>
              </w:rPr>
              <w:t>Selection of candidate by Board—completion of state hiring process—internal/HR*</w:t>
            </w:r>
          </w:p>
        </w:tc>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E96930E" w14:textId="77777777" w:rsidR="001A4CDF" w:rsidRPr="00FC5DEC" w:rsidRDefault="001A4CDF" w:rsidP="00AB6F62">
            <w:pPr>
              <w:rPr>
                <w:sz w:val="24"/>
                <w:szCs w:val="24"/>
              </w:rPr>
            </w:pPr>
            <w:r w:rsidRPr="00FC5DEC">
              <w:rPr>
                <w:sz w:val="24"/>
                <w:szCs w:val="24"/>
              </w:rPr>
              <w:t>May, 2024</w:t>
            </w:r>
          </w:p>
        </w:tc>
      </w:tr>
      <w:tr w:rsidR="001A4CDF" w:rsidRPr="00FC5DEC" w14:paraId="4C782528" w14:textId="77777777" w:rsidTr="00AB6F62">
        <w:trPr>
          <w:trHeight w:val="432"/>
        </w:trPr>
        <w:tc>
          <w:tcPr>
            <w:tcW w:w="6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FBE53A4" w14:textId="77777777" w:rsidR="001A4CDF" w:rsidRPr="00FC5DEC" w:rsidRDefault="001A4CDF" w:rsidP="00AB6F62">
            <w:pPr>
              <w:rPr>
                <w:sz w:val="24"/>
                <w:szCs w:val="24"/>
              </w:rPr>
            </w:pPr>
            <w:r w:rsidRPr="00FC5DEC">
              <w:rPr>
                <w:sz w:val="24"/>
                <w:szCs w:val="24"/>
              </w:rPr>
              <w:t>Official Appointment by Board</w:t>
            </w:r>
          </w:p>
        </w:tc>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39B6B82" w14:textId="77777777" w:rsidR="001A4CDF" w:rsidRPr="00FC5DEC" w:rsidRDefault="001A4CDF" w:rsidP="00AB6F62">
            <w:pPr>
              <w:rPr>
                <w:sz w:val="24"/>
                <w:szCs w:val="24"/>
              </w:rPr>
            </w:pPr>
            <w:r w:rsidRPr="00FC5DEC">
              <w:rPr>
                <w:sz w:val="24"/>
                <w:szCs w:val="24"/>
              </w:rPr>
              <w:t>May 2, 2024</w:t>
            </w:r>
          </w:p>
        </w:tc>
      </w:tr>
      <w:tr w:rsidR="001A4CDF" w:rsidRPr="00FC5DEC" w14:paraId="62E42F94" w14:textId="77777777" w:rsidTr="00AB6F62">
        <w:trPr>
          <w:trHeight w:val="432"/>
        </w:trPr>
        <w:tc>
          <w:tcPr>
            <w:tcW w:w="63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8363B96" w14:textId="77777777" w:rsidR="001A4CDF" w:rsidRPr="00FC5DEC" w:rsidRDefault="001A4CDF" w:rsidP="00AB6F62">
            <w:pPr>
              <w:rPr>
                <w:sz w:val="24"/>
                <w:szCs w:val="24"/>
              </w:rPr>
            </w:pPr>
            <w:r w:rsidRPr="00FC5DEC">
              <w:rPr>
                <w:sz w:val="24"/>
                <w:szCs w:val="24"/>
              </w:rPr>
              <w:lastRenderedPageBreak/>
              <w:t>New Director assumes responsibilities</w:t>
            </w:r>
          </w:p>
        </w:tc>
        <w:tc>
          <w:tcPr>
            <w:tcW w:w="33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398AAFC" w14:textId="77777777" w:rsidR="001A4CDF" w:rsidRPr="00FC5DEC" w:rsidRDefault="001A4CDF" w:rsidP="00AB6F62">
            <w:pPr>
              <w:rPr>
                <w:sz w:val="24"/>
                <w:szCs w:val="24"/>
              </w:rPr>
            </w:pPr>
            <w:r w:rsidRPr="00FC5DEC">
              <w:rPr>
                <w:sz w:val="24"/>
                <w:szCs w:val="24"/>
              </w:rPr>
              <w:t>Late June/</w:t>
            </w:r>
            <w:proofErr w:type="gramStart"/>
            <w:r w:rsidRPr="00FC5DEC">
              <w:rPr>
                <w:sz w:val="24"/>
                <w:szCs w:val="24"/>
              </w:rPr>
              <w:t>July,</w:t>
            </w:r>
            <w:proofErr w:type="gramEnd"/>
            <w:r w:rsidRPr="00FC5DEC">
              <w:rPr>
                <w:sz w:val="24"/>
                <w:szCs w:val="24"/>
              </w:rPr>
              <w:t xml:space="preserve"> 2024    </w:t>
            </w:r>
          </w:p>
        </w:tc>
      </w:tr>
    </w:tbl>
    <w:p w14:paraId="67023D25" w14:textId="77777777" w:rsidR="001A4CDF" w:rsidRDefault="001A4CDF" w:rsidP="001A4CDF">
      <w:pPr>
        <w:pStyle w:val="NoSpacing"/>
        <w:tabs>
          <w:tab w:val="left" w:pos="6084"/>
        </w:tabs>
        <w:rPr>
          <w:rFonts w:ascii="Times New Roman" w:hAnsi="Times New Roman"/>
          <w:sz w:val="24"/>
          <w:szCs w:val="24"/>
        </w:rPr>
      </w:pPr>
    </w:p>
    <w:p w14:paraId="5BF0A25C" w14:textId="77777777" w:rsidR="001A4CDF" w:rsidRPr="00D909F2" w:rsidRDefault="001A4CDF" w:rsidP="001A4CDF">
      <w:pPr>
        <w:pStyle w:val="NoSpacing"/>
        <w:tabs>
          <w:tab w:val="left" w:pos="6084"/>
        </w:tabs>
        <w:rPr>
          <w:rFonts w:ascii="Times New Roman" w:hAnsi="Times New Roman"/>
          <w:sz w:val="24"/>
          <w:szCs w:val="24"/>
          <w:u w:val="single"/>
        </w:rPr>
      </w:pPr>
      <w:r>
        <w:rPr>
          <w:rFonts w:ascii="Times New Roman" w:hAnsi="Times New Roman"/>
          <w:sz w:val="24"/>
          <w:szCs w:val="24"/>
        </w:rPr>
        <w:t xml:space="preserve">Commissioner Linehan </w:t>
      </w:r>
      <w:proofErr w:type="gramStart"/>
      <w:r>
        <w:rPr>
          <w:rFonts w:ascii="Times New Roman" w:hAnsi="Times New Roman"/>
          <w:sz w:val="24"/>
          <w:szCs w:val="24"/>
        </w:rPr>
        <w:t>moved</w:t>
      </w:r>
      <w:proofErr w:type="gramEnd"/>
      <w:r>
        <w:rPr>
          <w:rFonts w:ascii="Times New Roman" w:hAnsi="Times New Roman"/>
          <w:sz w:val="24"/>
          <w:szCs w:val="24"/>
        </w:rPr>
        <w:t xml:space="preserve"> and Commissioner Cluggish seconded </w:t>
      </w:r>
      <w:r w:rsidRPr="00D909F2">
        <w:rPr>
          <w:rFonts w:ascii="Times New Roman" w:hAnsi="Times New Roman"/>
          <w:sz w:val="24"/>
          <w:szCs w:val="24"/>
          <w:u w:val="single"/>
        </w:rPr>
        <w:t xml:space="preserve">that the Massachusetts Board of Library Commissioners </w:t>
      </w:r>
      <w:proofErr w:type="gramStart"/>
      <w:r w:rsidRPr="00D909F2">
        <w:rPr>
          <w:rFonts w:ascii="Times New Roman" w:hAnsi="Times New Roman"/>
          <w:sz w:val="24"/>
          <w:szCs w:val="24"/>
          <w:u w:val="single"/>
        </w:rPr>
        <w:t>adopts</w:t>
      </w:r>
      <w:proofErr w:type="gramEnd"/>
      <w:r w:rsidRPr="00D909F2">
        <w:rPr>
          <w:rFonts w:ascii="Times New Roman" w:hAnsi="Times New Roman"/>
          <w:sz w:val="24"/>
          <w:szCs w:val="24"/>
          <w:u w:val="single"/>
        </w:rPr>
        <w:t xml:space="preserve"> the timeline for the director search committee as detailed.</w:t>
      </w:r>
    </w:p>
    <w:p w14:paraId="39918F2B" w14:textId="77777777" w:rsidR="001A4CDF" w:rsidRDefault="001A4CDF" w:rsidP="001A4CDF">
      <w:pPr>
        <w:rPr>
          <w:sz w:val="24"/>
          <w:szCs w:val="24"/>
        </w:rPr>
      </w:pPr>
    </w:p>
    <w:tbl>
      <w:tblPr>
        <w:tblStyle w:val="TableGrid"/>
        <w:tblW w:w="10104" w:type="dxa"/>
        <w:tblLook w:val="04A0" w:firstRow="1" w:lastRow="0" w:firstColumn="1" w:lastColumn="0" w:noHBand="0" w:noVBand="1"/>
      </w:tblPr>
      <w:tblGrid>
        <w:gridCol w:w="3192"/>
        <w:gridCol w:w="3312"/>
        <w:gridCol w:w="3600"/>
      </w:tblGrid>
      <w:tr w:rsidR="001A4CDF" w:rsidRPr="00D4336B" w14:paraId="6B8A9896" w14:textId="77777777" w:rsidTr="00AB6F62">
        <w:trPr>
          <w:trHeight w:val="432"/>
        </w:trPr>
        <w:tc>
          <w:tcPr>
            <w:tcW w:w="3192" w:type="dxa"/>
            <w:vAlign w:val="center"/>
          </w:tcPr>
          <w:p w14:paraId="202E461B" w14:textId="77777777" w:rsidR="001A4CDF" w:rsidRPr="00D4336B" w:rsidRDefault="001A4CDF" w:rsidP="00AB6F62">
            <w:pPr>
              <w:rPr>
                <w:sz w:val="24"/>
                <w:szCs w:val="24"/>
              </w:rPr>
            </w:pPr>
            <w:r w:rsidRPr="00D4336B">
              <w:rPr>
                <w:sz w:val="24"/>
                <w:szCs w:val="24"/>
              </w:rPr>
              <w:t xml:space="preserve">Commissioner </w:t>
            </w:r>
            <w:r>
              <w:rPr>
                <w:sz w:val="24"/>
                <w:szCs w:val="24"/>
              </w:rPr>
              <w:t>Barros</w:t>
            </w:r>
            <w:r w:rsidRPr="00D4336B">
              <w:rPr>
                <w:sz w:val="24"/>
                <w:szCs w:val="24"/>
              </w:rPr>
              <w:t xml:space="preserve">- </w:t>
            </w:r>
            <w:r>
              <w:rPr>
                <w:sz w:val="24"/>
                <w:szCs w:val="24"/>
              </w:rPr>
              <w:t>Yes</w:t>
            </w:r>
          </w:p>
        </w:tc>
        <w:tc>
          <w:tcPr>
            <w:tcW w:w="3312" w:type="dxa"/>
            <w:vAlign w:val="center"/>
          </w:tcPr>
          <w:p w14:paraId="2A443959" w14:textId="77777777" w:rsidR="001A4CDF" w:rsidRPr="00D4336B" w:rsidRDefault="001A4CDF" w:rsidP="00AB6F62">
            <w:pPr>
              <w:rPr>
                <w:sz w:val="24"/>
                <w:szCs w:val="24"/>
              </w:rPr>
            </w:pPr>
            <w:r w:rsidRPr="00D4336B">
              <w:rPr>
                <w:sz w:val="24"/>
                <w:szCs w:val="24"/>
              </w:rPr>
              <w:t xml:space="preserve">Commissioner Comeau- </w:t>
            </w:r>
            <w:r>
              <w:rPr>
                <w:sz w:val="24"/>
                <w:szCs w:val="24"/>
              </w:rPr>
              <w:t>Stepped away</w:t>
            </w:r>
          </w:p>
        </w:tc>
        <w:tc>
          <w:tcPr>
            <w:tcW w:w="3600" w:type="dxa"/>
            <w:vAlign w:val="center"/>
          </w:tcPr>
          <w:p w14:paraId="1658E65F" w14:textId="77777777" w:rsidR="001A4CDF" w:rsidRPr="00D4336B" w:rsidRDefault="001A4CDF" w:rsidP="00AB6F62">
            <w:pPr>
              <w:rPr>
                <w:sz w:val="24"/>
                <w:szCs w:val="24"/>
              </w:rPr>
            </w:pPr>
            <w:r>
              <w:rPr>
                <w:sz w:val="24"/>
                <w:szCs w:val="24"/>
              </w:rPr>
              <w:t>Commissioner Linehan- Yes</w:t>
            </w:r>
          </w:p>
        </w:tc>
      </w:tr>
      <w:tr w:rsidR="001A4CDF" w:rsidRPr="00D4336B" w14:paraId="3A870722" w14:textId="77777777" w:rsidTr="00AB6F62">
        <w:trPr>
          <w:trHeight w:val="432"/>
        </w:trPr>
        <w:tc>
          <w:tcPr>
            <w:tcW w:w="3192" w:type="dxa"/>
            <w:vAlign w:val="center"/>
          </w:tcPr>
          <w:p w14:paraId="3F0C96AC" w14:textId="77777777" w:rsidR="001A4CDF" w:rsidRPr="00D4336B" w:rsidRDefault="001A4CDF" w:rsidP="00AB6F62">
            <w:pPr>
              <w:rPr>
                <w:sz w:val="24"/>
                <w:szCs w:val="24"/>
              </w:rPr>
            </w:pPr>
            <w:r w:rsidRPr="00D4336B">
              <w:rPr>
                <w:sz w:val="24"/>
                <w:szCs w:val="24"/>
              </w:rPr>
              <w:t xml:space="preserve">Commissioner Biancolo- </w:t>
            </w:r>
            <w:r>
              <w:rPr>
                <w:sz w:val="24"/>
                <w:szCs w:val="24"/>
              </w:rPr>
              <w:t>Yes</w:t>
            </w:r>
          </w:p>
        </w:tc>
        <w:tc>
          <w:tcPr>
            <w:tcW w:w="3312" w:type="dxa"/>
            <w:vAlign w:val="center"/>
          </w:tcPr>
          <w:p w14:paraId="60FD18C7" w14:textId="77777777" w:rsidR="001A4CDF" w:rsidRPr="00D4336B" w:rsidRDefault="001A4CDF" w:rsidP="00AB6F62">
            <w:pPr>
              <w:rPr>
                <w:sz w:val="24"/>
                <w:szCs w:val="24"/>
              </w:rPr>
            </w:pPr>
            <w:r w:rsidRPr="00D4336B">
              <w:rPr>
                <w:sz w:val="24"/>
                <w:szCs w:val="24"/>
              </w:rPr>
              <w:t xml:space="preserve">Commissioner Conrad- </w:t>
            </w:r>
            <w:r>
              <w:rPr>
                <w:sz w:val="24"/>
                <w:szCs w:val="24"/>
              </w:rPr>
              <w:t>Yes</w:t>
            </w:r>
          </w:p>
        </w:tc>
        <w:tc>
          <w:tcPr>
            <w:tcW w:w="3600" w:type="dxa"/>
            <w:vAlign w:val="center"/>
          </w:tcPr>
          <w:p w14:paraId="68AC7164" w14:textId="77777777" w:rsidR="001A4CDF" w:rsidRPr="00D4336B" w:rsidRDefault="001A4CDF" w:rsidP="00AB6F62">
            <w:pPr>
              <w:rPr>
                <w:sz w:val="24"/>
                <w:szCs w:val="24"/>
              </w:rPr>
            </w:pPr>
            <w:r w:rsidRPr="00D4336B">
              <w:rPr>
                <w:sz w:val="24"/>
                <w:szCs w:val="24"/>
              </w:rPr>
              <w:t xml:space="preserve">Commissioner Traub- </w:t>
            </w:r>
            <w:r>
              <w:rPr>
                <w:sz w:val="24"/>
                <w:szCs w:val="24"/>
              </w:rPr>
              <w:t>Yes</w:t>
            </w:r>
          </w:p>
        </w:tc>
      </w:tr>
      <w:tr w:rsidR="001A4CDF" w:rsidRPr="00D4336B" w14:paraId="1E4DE2EC" w14:textId="77777777" w:rsidTr="00AB6F62">
        <w:trPr>
          <w:trHeight w:val="432"/>
        </w:trPr>
        <w:tc>
          <w:tcPr>
            <w:tcW w:w="3192" w:type="dxa"/>
            <w:vAlign w:val="center"/>
          </w:tcPr>
          <w:p w14:paraId="69297C37" w14:textId="77777777" w:rsidR="001A4CDF" w:rsidRPr="00D4336B" w:rsidRDefault="001A4CDF" w:rsidP="00AB6F62">
            <w:pPr>
              <w:rPr>
                <w:sz w:val="24"/>
                <w:szCs w:val="24"/>
              </w:rPr>
            </w:pPr>
            <w:r w:rsidRPr="00D4336B">
              <w:rPr>
                <w:sz w:val="24"/>
                <w:szCs w:val="24"/>
              </w:rPr>
              <w:t xml:space="preserve">Commissioner Cluggish- </w:t>
            </w:r>
            <w:r>
              <w:rPr>
                <w:sz w:val="24"/>
                <w:szCs w:val="24"/>
              </w:rPr>
              <w:t>Yes</w:t>
            </w:r>
          </w:p>
        </w:tc>
        <w:tc>
          <w:tcPr>
            <w:tcW w:w="3312" w:type="dxa"/>
            <w:vAlign w:val="center"/>
          </w:tcPr>
          <w:p w14:paraId="778F3427" w14:textId="77777777" w:rsidR="001A4CDF" w:rsidRPr="00D4336B" w:rsidRDefault="001A4CDF" w:rsidP="00AB6F62">
            <w:pPr>
              <w:rPr>
                <w:sz w:val="24"/>
                <w:szCs w:val="24"/>
              </w:rPr>
            </w:pPr>
            <w:r w:rsidRPr="00D4336B">
              <w:rPr>
                <w:sz w:val="24"/>
                <w:szCs w:val="24"/>
              </w:rPr>
              <w:t xml:space="preserve">Commissioner DeBole- </w:t>
            </w:r>
            <w:r>
              <w:rPr>
                <w:sz w:val="24"/>
                <w:szCs w:val="24"/>
              </w:rPr>
              <w:t>Yes</w:t>
            </w:r>
          </w:p>
        </w:tc>
        <w:tc>
          <w:tcPr>
            <w:tcW w:w="3600" w:type="dxa"/>
            <w:vAlign w:val="center"/>
          </w:tcPr>
          <w:p w14:paraId="4BD0A4C4" w14:textId="77777777" w:rsidR="001A4CDF" w:rsidRPr="00D4336B" w:rsidRDefault="001A4CDF" w:rsidP="00AB6F62">
            <w:pPr>
              <w:rPr>
                <w:sz w:val="24"/>
                <w:szCs w:val="24"/>
              </w:rPr>
            </w:pPr>
            <w:r w:rsidRPr="00D4336B">
              <w:rPr>
                <w:sz w:val="24"/>
                <w:szCs w:val="24"/>
              </w:rPr>
              <w:t xml:space="preserve">Commissioner Vilas Novas- </w:t>
            </w:r>
            <w:r>
              <w:rPr>
                <w:sz w:val="24"/>
                <w:szCs w:val="24"/>
              </w:rPr>
              <w:t>Yes</w:t>
            </w:r>
          </w:p>
        </w:tc>
      </w:tr>
    </w:tbl>
    <w:p w14:paraId="2D074AE8" w14:textId="77777777" w:rsidR="001A4CDF" w:rsidRPr="00BF7B5A" w:rsidRDefault="001A4CDF" w:rsidP="001A4CDF">
      <w:pPr>
        <w:rPr>
          <w:sz w:val="24"/>
          <w:szCs w:val="24"/>
        </w:rPr>
      </w:pPr>
    </w:p>
    <w:p w14:paraId="0BD17196" w14:textId="77777777" w:rsidR="001A4CDF" w:rsidRPr="00586644" w:rsidRDefault="001A4CDF" w:rsidP="001A4CDF">
      <w:pPr>
        <w:rPr>
          <w:b/>
          <w:bCs/>
          <w:caps/>
          <w:sz w:val="24"/>
          <w:szCs w:val="24"/>
        </w:rPr>
      </w:pPr>
      <w:r w:rsidRPr="00586644">
        <w:rPr>
          <w:b/>
          <w:bCs/>
          <w:caps/>
          <w:sz w:val="24"/>
          <w:szCs w:val="24"/>
        </w:rPr>
        <w:t>Presentation and discussion of the FY2025 Plan of Service and Program and Budget for the Massachusetts Center for the Book and Monthly Report</w:t>
      </w:r>
    </w:p>
    <w:p w14:paraId="7CFF5005" w14:textId="77777777" w:rsidR="001A4CDF" w:rsidRDefault="001A4CDF" w:rsidP="001A4CDF">
      <w:pPr>
        <w:rPr>
          <w:sz w:val="24"/>
          <w:szCs w:val="24"/>
        </w:rPr>
      </w:pPr>
    </w:p>
    <w:p w14:paraId="69ADC96C" w14:textId="77777777" w:rsidR="001A4CDF" w:rsidRDefault="001A4CDF" w:rsidP="001A4CDF">
      <w:pPr>
        <w:rPr>
          <w:sz w:val="24"/>
          <w:szCs w:val="24"/>
        </w:rPr>
      </w:pPr>
      <w:r w:rsidRPr="002A16FD">
        <w:rPr>
          <w:sz w:val="24"/>
          <w:szCs w:val="24"/>
        </w:rPr>
        <w:t>Massachusetts Center for the Book is entering its 24th year of operations, chartered as the commonwealth aﬃliate of the Library of Congress and charged with developing, supporting, and promoting cultural programming to advance the cause of books and reading and to increase the outreach potential of Massachusetts public libraries.</w:t>
      </w:r>
    </w:p>
    <w:p w14:paraId="4B152CF2" w14:textId="77777777" w:rsidR="001A4CDF" w:rsidRPr="002A16FD" w:rsidRDefault="001A4CDF" w:rsidP="001A4CDF">
      <w:pPr>
        <w:rPr>
          <w:sz w:val="24"/>
          <w:szCs w:val="24"/>
        </w:rPr>
      </w:pPr>
    </w:p>
    <w:p w14:paraId="066A0B4C" w14:textId="77777777" w:rsidR="001A4CDF" w:rsidRDefault="001A4CDF" w:rsidP="001A4CDF">
      <w:pPr>
        <w:rPr>
          <w:sz w:val="24"/>
          <w:szCs w:val="24"/>
        </w:rPr>
      </w:pPr>
      <w:r w:rsidRPr="002A16FD">
        <w:rPr>
          <w:sz w:val="24"/>
          <w:szCs w:val="24"/>
        </w:rPr>
        <w:t>With this covering narrative, we submit our proposed budget for FY2025 based on level funding in the amount of $420,000.</w:t>
      </w:r>
    </w:p>
    <w:p w14:paraId="2D400BBF" w14:textId="77777777" w:rsidR="001A4CDF" w:rsidRPr="002A16FD" w:rsidRDefault="001A4CDF" w:rsidP="001A4CDF">
      <w:pPr>
        <w:rPr>
          <w:sz w:val="24"/>
          <w:szCs w:val="24"/>
        </w:rPr>
      </w:pPr>
    </w:p>
    <w:p w14:paraId="0D0F6D84" w14:textId="77777777" w:rsidR="001A4CDF" w:rsidRDefault="001A4CDF" w:rsidP="001A4CDF">
      <w:pPr>
        <w:rPr>
          <w:sz w:val="24"/>
          <w:szCs w:val="24"/>
        </w:rPr>
      </w:pPr>
      <w:r w:rsidRPr="002A16FD">
        <w:rPr>
          <w:sz w:val="24"/>
          <w:szCs w:val="24"/>
        </w:rPr>
        <w:t>Massachusetts Center for the Book initiated a new strategic planning process in December 2023 with a timeline that will run through the summer of 2024. In Fiscal Year 2025, we will begin to share the results of this plan with our colleagues and collaborators, and start taking actionable steps to better serve Massachusetts libraries and the community of the book.</w:t>
      </w:r>
    </w:p>
    <w:p w14:paraId="23E90D3D" w14:textId="77777777" w:rsidR="001A4CDF" w:rsidRPr="002A16FD" w:rsidRDefault="001A4CDF" w:rsidP="001A4CDF">
      <w:pPr>
        <w:rPr>
          <w:sz w:val="24"/>
          <w:szCs w:val="24"/>
        </w:rPr>
      </w:pPr>
    </w:p>
    <w:p w14:paraId="3EAD9E0C" w14:textId="77777777" w:rsidR="001A4CDF" w:rsidRDefault="001A4CDF" w:rsidP="001A4CDF">
      <w:pPr>
        <w:rPr>
          <w:sz w:val="24"/>
          <w:szCs w:val="24"/>
        </w:rPr>
      </w:pPr>
      <w:r w:rsidRPr="002A16FD">
        <w:rPr>
          <w:sz w:val="24"/>
          <w:szCs w:val="24"/>
        </w:rPr>
        <w:t xml:space="preserve">This document represents our intended plan of service from July 1, </w:t>
      </w:r>
      <w:proofErr w:type="gramStart"/>
      <w:r w:rsidRPr="002A16FD">
        <w:rPr>
          <w:sz w:val="24"/>
          <w:szCs w:val="24"/>
        </w:rPr>
        <w:t>2024</w:t>
      </w:r>
      <w:proofErr w:type="gramEnd"/>
      <w:r w:rsidRPr="002A16FD">
        <w:rPr>
          <w:sz w:val="24"/>
          <w:szCs w:val="24"/>
        </w:rPr>
        <w:t xml:space="preserve"> to June 30, 2025. The proposed FY2025 budget invests in new initiatives that will better serve a diversity of readers, including the Massachusetts Kids Lit Festival and Reading Challenge, as well as Gateway City programming collaborations. Mass Center for the Book has desperately needed a formalized fundraising and development plan for quite some </w:t>
      </w:r>
      <w:proofErr w:type="gramStart"/>
      <w:r w:rsidRPr="002A16FD">
        <w:rPr>
          <w:sz w:val="24"/>
          <w:szCs w:val="24"/>
        </w:rPr>
        <w:t>time, but</w:t>
      </w:r>
      <w:proofErr w:type="gramEnd"/>
      <w:r w:rsidRPr="002A16FD">
        <w:rPr>
          <w:sz w:val="24"/>
          <w:szCs w:val="24"/>
        </w:rPr>
        <w:t xml:space="preserve"> lacked the capacity to set this in motion in the past. We are earmarking $15,000 to cover the work of a development and grant writing contractor to help us build a fundraising program, introduce MCB to funders, and pursue new grant opportunities.</w:t>
      </w:r>
    </w:p>
    <w:p w14:paraId="259517BD" w14:textId="77777777" w:rsidR="001A4CDF" w:rsidRPr="002A16FD" w:rsidRDefault="001A4CDF" w:rsidP="001A4CDF">
      <w:pPr>
        <w:rPr>
          <w:sz w:val="24"/>
          <w:szCs w:val="24"/>
        </w:rPr>
      </w:pPr>
    </w:p>
    <w:p w14:paraId="63BC7E48" w14:textId="77777777" w:rsidR="001A4CDF" w:rsidRPr="002A16FD" w:rsidRDefault="001A4CDF" w:rsidP="001A4CDF">
      <w:pPr>
        <w:rPr>
          <w:sz w:val="24"/>
          <w:szCs w:val="24"/>
        </w:rPr>
      </w:pPr>
      <w:r w:rsidRPr="002A16FD">
        <w:rPr>
          <w:sz w:val="24"/>
          <w:szCs w:val="24"/>
        </w:rPr>
        <w:t>Highlights of our anticipated activity:</w:t>
      </w:r>
    </w:p>
    <w:p w14:paraId="51457B14" w14:textId="77777777" w:rsidR="001A4CDF" w:rsidRDefault="001A4CDF" w:rsidP="001A4CDF">
      <w:pPr>
        <w:pStyle w:val="ListParagraph"/>
        <w:numPr>
          <w:ilvl w:val="0"/>
          <w:numId w:val="8"/>
        </w:numPr>
        <w:adjustRightInd/>
        <w:spacing w:before="159"/>
        <w:rPr>
          <w:sz w:val="24"/>
          <w:szCs w:val="24"/>
        </w:rPr>
      </w:pPr>
      <w:r w:rsidRPr="002A16FD">
        <w:rPr>
          <w:sz w:val="24"/>
          <w:szCs w:val="24"/>
        </w:rPr>
        <w:t>We will administer the Massachusetts Book Awards program and oversee the addition of two new award categories—one category recognizing Massachusetts presses and publishers and a second category recognizing graphic novel and memoir.</w:t>
      </w:r>
    </w:p>
    <w:p w14:paraId="718F8FD2" w14:textId="77777777" w:rsidR="001A4CDF" w:rsidRPr="002A16FD" w:rsidRDefault="001A4CDF" w:rsidP="001A4CDF">
      <w:pPr>
        <w:pStyle w:val="ListParagraph"/>
        <w:numPr>
          <w:ilvl w:val="0"/>
          <w:numId w:val="8"/>
        </w:numPr>
        <w:adjustRightInd/>
        <w:spacing w:before="159"/>
        <w:rPr>
          <w:sz w:val="24"/>
          <w:szCs w:val="24"/>
        </w:rPr>
      </w:pPr>
      <w:r w:rsidRPr="002A16FD">
        <w:rPr>
          <w:sz w:val="24"/>
          <w:szCs w:val="24"/>
        </w:rPr>
        <w:t>We will administer the Letters About Literature program and continue our eﬀorts to recruit new schools and teachers.</w:t>
      </w:r>
    </w:p>
    <w:p w14:paraId="2B8D5829" w14:textId="77777777" w:rsidR="001A4CDF" w:rsidRPr="002A16FD" w:rsidRDefault="001A4CDF" w:rsidP="001A4CDF">
      <w:pPr>
        <w:pStyle w:val="ListParagraph"/>
        <w:numPr>
          <w:ilvl w:val="0"/>
          <w:numId w:val="8"/>
        </w:numPr>
        <w:adjustRightInd/>
        <w:spacing w:before="159"/>
        <w:rPr>
          <w:sz w:val="24"/>
          <w:szCs w:val="24"/>
        </w:rPr>
      </w:pPr>
      <w:r w:rsidRPr="002A16FD">
        <w:rPr>
          <w:sz w:val="24"/>
          <w:szCs w:val="24"/>
        </w:rPr>
        <w:lastRenderedPageBreak/>
        <w:t>We will pilot the Massachusetts Kids Lit Festival in Franklin, Hampden, and Hampshire counties in collaboration with public and school libraries, museums and cultural institutions, and community groups.</w:t>
      </w:r>
    </w:p>
    <w:p w14:paraId="687BF3E2" w14:textId="77777777" w:rsidR="001A4CDF" w:rsidRPr="002A16FD" w:rsidRDefault="001A4CDF" w:rsidP="001A4CDF">
      <w:pPr>
        <w:pStyle w:val="ListParagraph"/>
        <w:numPr>
          <w:ilvl w:val="0"/>
          <w:numId w:val="8"/>
        </w:numPr>
        <w:adjustRightInd/>
        <w:spacing w:before="159"/>
        <w:rPr>
          <w:sz w:val="24"/>
          <w:szCs w:val="24"/>
        </w:rPr>
      </w:pPr>
      <w:r w:rsidRPr="002A16FD">
        <w:rPr>
          <w:sz w:val="24"/>
          <w:szCs w:val="24"/>
        </w:rPr>
        <w:t>We are undertaking a comprehensive program review of our Mass Book Trails, with the goal of improving the user experience and boosting collaboration with literary sites, tourism bureaus, and libraries.</w:t>
      </w:r>
    </w:p>
    <w:p w14:paraId="764820E1" w14:textId="77777777" w:rsidR="001A4CDF" w:rsidRPr="002A16FD" w:rsidRDefault="001A4CDF" w:rsidP="001A4CDF">
      <w:pPr>
        <w:pStyle w:val="ListParagraph"/>
        <w:numPr>
          <w:ilvl w:val="0"/>
          <w:numId w:val="8"/>
        </w:numPr>
        <w:adjustRightInd/>
        <w:spacing w:before="159"/>
        <w:rPr>
          <w:sz w:val="24"/>
          <w:szCs w:val="24"/>
        </w:rPr>
      </w:pPr>
      <w:r w:rsidRPr="002A16FD">
        <w:rPr>
          <w:sz w:val="24"/>
          <w:szCs w:val="24"/>
        </w:rPr>
        <w:t>We will continue to reﬁne and grow our Reading Challenge program in partnership with Massachusetts libraries and independent bookstores.</w:t>
      </w:r>
    </w:p>
    <w:p w14:paraId="48225AA3" w14:textId="77777777" w:rsidR="001A4CDF" w:rsidRPr="002A16FD" w:rsidRDefault="001A4CDF" w:rsidP="001A4CDF">
      <w:pPr>
        <w:pStyle w:val="ListParagraph"/>
        <w:numPr>
          <w:ilvl w:val="0"/>
          <w:numId w:val="8"/>
        </w:numPr>
        <w:adjustRightInd/>
        <w:spacing w:before="159"/>
        <w:rPr>
          <w:sz w:val="24"/>
          <w:szCs w:val="24"/>
        </w:rPr>
      </w:pPr>
      <w:r w:rsidRPr="002A16FD">
        <w:rPr>
          <w:sz w:val="24"/>
          <w:szCs w:val="24"/>
        </w:rPr>
        <w:t>We will represent Massachusetts’s interests within the Library of Congress network of aﬃliated Centers for the Book.</w:t>
      </w:r>
    </w:p>
    <w:p w14:paraId="68FC05A4" w14:textId="77777777" w:rsidR="001A4CDF" w:rsidRPr="002A16FD" w:rsidRDefault="001A4CDF" w:rsidP="001A4CDF">
      <w:pPr>
        <w:pStyle w:val="ListParagraph"/>
        <w:numPr>
          <w:ilvl w:val="0"/>
          <w:numId w:val="8"/>
        </w:numPr>
        <w:adjustRightInd/>
        <w:spacing w:before="159"/>
        <w:rPr>
          <w:sz w:val="24"/>
          <w:szCs w:val="24"/>
        </w:rPr>
      </w:pPr>
      <w:r w:rsidRPr="002A16FD">
        <w:rPr>
          <w:sz w:val="24"/>
          <w:szCs w:val="24"/>
        </w:rPr>
        <w:t>We will relaunch and publicize the Massachusetts Literary Events Calendar.</w:t>
      </w:r>
    </w:p>
    <w:p w14:paraId="27714A08" w14:textId="77777777" w:rsidR="001A4CDF" w:rsidRPr="002A16FD" w:rsidRDefault="001A4CDF" w:rsidP="001A4CDF">
      <w:pPr>
        <w:pStyle w:val="ListParagraph"/>
        <w:numPr>
          <w:ilvl w:val="0"/>
          <w:numId w:val="8"/>
        </w:numPr>
        <w:adjustRightInd/>
        <w:spacing w:before="159"/>
        <w:rPr>
          <w:sz w:val="24"/>
          <w:szCs w:val="24"/>
        </w:rPr>
      </w:pPr>
      <w:r w:rsidRPr="002A16FD">
        <w:rPr>
          <w:sz w:val="24"/>
          <w:szCs w:val="24"/>
        </w:rPr>
        <w:t>We will continue to represent Massachusetts at the National Book Festival this coming September, and fully participate in the “Roadmap to Reading” and “Great Books from Great Places” initiatives. Additionally, we will develop local programming to complement the national event.</w:t>
      </w:r>
    </w:p>
    <w:p w14:paraId="4031EC7F" w14:textId="77777777" w:rsidR="001A4CDF" w:rsidRPr="002A16FD" w:rsidRDefault="001A4CDF" w:rsidP="001A4CDF">
      <w:pPr>
        <w:rPr>
          <w:sz w:val="24"/>
          <w:szCs w:val="24"/>
        </w:rPr>
      </w:pPr>
    </w:p>
    <w:p w14:paraId="564AAAF0" w14:textId="77777777" w:rsidR="001A4CDF" w:rsidRPr="002A16FD" w:rsidRDefault="001A4CDF" w:rsidP="001A4CDF">
      <w:pPr>
        <w:rPr>
          <w:sz w:val="24"/>
          <w:szCs w:val="24"/>
        </w:rPr>
      </w:pPr>
      <w:r w:rsidRPr="002A16FD">
        <w:rPr>
          <w:sz w:val="24"/>
          <w:szCs w:val="24"/>
        </w:rPr>
        <w:t>Organizational priorities for FY2025:</w:t>
      </w:r>
    </w:p>
    <w:p w14:paraId="098C9B1F" w14:textId="77777777" w:rsidR="001A4CDF" w:rsidRPr="002A16FD" w:rsidRDefault="001A4CDF" w:rsidP="001A4CDF">
      <w:pPr>
        <w:pStyle w:val="ListParagraph"/>
        <w:numPr>
          <w:ilvl w:val="0"/>
          <w:numId w:val="9"/>
        </w:numPr>
        <w:adjustRightInd/>
        <w:spacing w:before="159"/>
        <w:rPr>
          <w:sz w:val="24"/>
          <w:szCs w:val="24"/>
        </w:rPr>
      </w:pPr>
      <w:r w:rsidRPr="002A16FD">
        <w:rPr>
          <w:sz w:val="24"/>
          <w:szCs w:val="24"/>
        </w:rPr>
        <w:t>Complete strategic planning process and share plan and goals with stakeholders.</w:t>
      </w:r>
    </w:p>
    <w:p w14:paraId="7227B73F" w14:textId="77777777" w:rsidR="001A4CDF" w:rsidRPr="002A16FD" w:rsidRDefault="001A4CDF" w:rsidP="001A4CDF">
      <w:pPr>
        <w:pStyle w:val="ListParagraph"/>
        <w:numPr>
          <w:ilvl w:val="0"/>
          <w:numId w:val="9"/>
        </w:numPr>
        <w:adjustRightInd/>
        <w:spacing w:before="159"/>
        <w:rPr>
          <w:sz w:val="24"/>
          <w:szCs w:val="24"/>
        </w:rPr>
      </w:pPr>
      <w:r w:rsidRPr="002A16FD">
        <w:rPr>
          <w:sz w:val="24"/>
          <w:szCs w:val="24"/>
        </w:rPr>
        <w:t>Strengthen board development and recruitment.</w:t>
      </w:r>
    </w:p>
    <w:p w14:paraId="78ADD48F" w14:textId="77777777" w:rsidR="001A4CDF" w:rsidRPr="002A16FD" w:rsidRDefault="001A4CDF" w:rsidP="001A4CDF">
      <w:pPr>
        <w:pStyle w:val="ListParagraph"/>
        <w:numPr>
          <w:ilvl w:val="0"/>
          <w:numId w:val="9"/>
        </w:numPr>
        <w:adjustRightInd/>
        <w:spacing w:before="159"/>
        <w:rPr>
          <w:sz w:val="24"/>
          <w:szCs w:val="24"/>
        </w:rPr>
      </w:pPr>
      <w:r w:rsidRPr="002A16FD">
        <w:rPr>
          <w:sz w:val="24"/>
          <w:szCs w:val="24"/>
        </w:rPr>
        <w:t>Begin to build a fundraising and development program and plan.</w:t>
      </w:r>
    </w:p>
    <w:p w14:paraId="3FC068B6" w14:textId="77777777" w:rsidR="001A4CDF" w:rsidRPr="002A16FD" w:rsidRDefault="001A4CDF" w:rsidP="001A4CDF">
      <w:pPr>
        <w:pStyle w:val="ListParagraph"/>
        <w:numPr>
          <w:ilvl w:val="0"/>
          <w:numId w:val="9"/>
        </w:numPr>
        <w:adjustRightInd/>
        <w:spacing w:before="159"/>
        <w:rPr>
          <w:sz w:val="24"/>
          <w:szCs w:val="24"/>
        </w:rPr>
      </w:pPr>
      <w:r w:rsidRPr="002A16FD">
        <w:rPr>
          <w:sz w:val="24"/>
          <w:szCs w:val="24"/>
        </w:rPr>
        <w:t>Better serve ESOL populations, Gateway Cities, and a diversity of readers through programming partnerships and initiatives.</w:t>
      </w:r>
    </w:p>
    <w:p w14:paraId="537DE435" w14:textId="77777777" w:rsidR="001A4CDF" w:rsidRDefault="001A4CDF" w:rsidP="001A4CDF">
      <w:pPr>
        <w:rPr>
          <w:sz w:val="24"/>
          <w:szCs w:val="24"/>
        </w:rPr>
      </w:pPr>
    </w:p>
    <w:p w14:paraId="1FA8BA25" w14:textId="77777777" w:rsidR="001A4CDF" w:rsidRDefault="001A4CDF" w:rsidP="001A4CDF">
      <w:pPr>
        <w:jc w:val="both"/>
        <w:rPr>
          <w:b/>
          <w:bCs/>
          <w:caps/>
          <w:sz w:val="24"/>
          <w:szCs w:val="24"/>
        </w:rPr>
      </w:pPr>
    </w:p>
    <w:p w14:paraId="26F9DEB5" w14:textId="77777777" w:rsidR="001A4CDF" w:rsidRPr="00586644" w:rsidRDefault="001A4CDF" w:rsidP="001A4CDF">
      <w:pPr>
        <w:jc w:val="both"/>
        <w:rPr>
          <w:b/>
          <w:bCs/>
          <w:caps/>
          <w:sz w:val="24"/>
          <w:szCs w:val="24"/>
        </w:rPr>
      </w:pPr>
      <w:r w:rsidRPr="00586644">
        <w:rPr>
          <w:b/>
          <w:bCs/>
          <w:caps/>
          <w:sz w:val="24"/>
          <w:szCs w:val="24"/>
        </w:rPr>
        <w:t>quarterly Report from massachusetts center for the book</w:t>
      </w:r>
    </w:p>
    <w:p w14:paraId="5AE1813F" w14:textId="77777777" w:rsidR="001A4CDF" w:rsidRDefault="001A4CDF" w:rsidP="001A4CDF">
      <w:pPr>
        <w:jc w:val="both"/>
        <w:rPr>
          <w:b/>
          <w:bCs/>
          <w:sz w:val="24"/>
          <w:szCs w:val="24"/>
        </w:rPr>
      </w:pPr>
    </w:p>
    <w:p w14:paraId="18283045" w14:textId="77777777" w:rsidR="001A4CDF" w:rsidRPr="00586644" w:rsidRDefault="001A4CDF" w:rsidP="001A4CDF">
      <w:pPr>
        <w:jc w:val="both"/>
        <w:rPr>
          <w:b/>
          <w:bCs/>
          <w:sz w:val="24"/>
          <w:szCs w:val="24"/>
        </w:rPr>
      </w:pPr>
      <w:r w:rsidRPr="00586644">
        <w:rPr>
          <w:b/>
          <w:bCs/>
          <w:sz w:val="24"/>
          <w:szCs w:val="24"/>
        </w:rPr>
        <w:t>January 2024</w:t>
      </w:r>
    </w:p>
    <w:p w14:paraId="58D08D7F" w14:textId="77777777" w:rsidR="001A4CDF" w:rsidRPr="00586644" w:rsidRDefault="001A4CDF" w:rsidP="001A4CDF">
      <w:pPr>
        <w:rPr>
          <w:sz w:val="24"/>
          <w:szCs w:val="24"/>
        </w:rPr>
      </w:pPr>
      <w:r w:rsidRPr="00586644">
        <w:rPr>
          <w:color w:val="242424"/>
          <w:sz w:val="24"/>
          <w:szCs w:val="24"/>
        </w:rPr>
        <w:t xml:space="preserve">The Massachusetts Center for the Book just embarked upon a strategic planning process, which will extend from December 2023 to June 2024. Looking ahead, we hope to begin sharing the results of this plan over the summer and start taking actionable steps to better serve readers across the Commonwealth. </w:t>
      </w:r>
    </w:p>
    <w:p w14:paraId="53D13773" w14:textId="77777777" w:rsidR="001A4CDF" w:rsidRDefault="001A4CDF" w:rsidP="001A4CDF">
      <w:pPr>
        <w:pStyle w:val="xmsolistparagraph"/>
        <w:shd w:val="clear" w:color="auto" w:fill="FFFFFF"/>
        <w:spacing w:before="0" w:beforeAutospacing="0" w:after="0" w:afterAutospacing="0"/>
        <w:rPr>
          <w:b/>
          <w:color w:val="242424"/>
        </w:rPr>
      </w:pPr>
    </w:p>
    <w:p w14:paraId="1C49095A" w14:textId="77777777" w:rsidR="001A4CDF" w:rsidRPr="00586644" w:rsidRDefault="001A4CDF" w:rsidP="001A4CDF">
      <w:pPr>
        <w:pStyle w:val="xmsolistparagraph"/>
        <w:shd w:val="clear" w:color="auto" w:fill="FFFFFF"/>
        <w:spacing w:before="0" w:beforeAutospacing="0" w:after="0" w:afterAutospacing="0"/>
        <w:rPr>
          <w:b/>
          <w:color w:val="242424"/>
        </w:rPr>
      </w:pPr>
      <w:r w:rsidRPr="00586644">
        <w:rPr>
          <w:b/>
          <w:color w:val="242424"/>
        </w:rPr>
        <w:t>Reading Challenge</w:t>
      </w:r>
    </w:p>
    <w:p w14:paraId="38F87B9E" w14:textId="77777777" w:rsidR="001A4CDF" w:rsidRPr="00586644" w:rsidRDefault="001A4CDF" w:rsidP="001A4CDF">
      <w:pPr>
        <w:pStyle w:val="xmsolistparagraph"/>
        <w:shd w:val="clear" w:color="auto" w:fill="FFFFFF"/>
        <w:spacing w:before="0" w:beforeAutospacing="0" w:after="0" w:afterAutospacing="0"/>
        <w:ind w:left="720"/>
        <w:rPr>
          <w:color w:val="242424"/>
        </w:rPr>
      </w:pPr>
    </w:p>
    <w:p w14:paraId="2FAB1F89" w14:textId="77777777" w:rsidR="001A4CDF" w:rsidRPr="00586644" w:rsidRDefault="001A4CDF" w:rsidP="001A4CDF">
      <w:pPr>
        <w:pStyle w:val="xmsolistparagraph"/>
        <w:numPr>
          <w:ilvl w:val="0"/>
          <w:numId w:val="10"/>
        </w:numPr>
        <w:shd w:val="clear" w:color="auto" w:fill="FFFFFF"/>
        <w:spacing w:before="0" w:beforeAutospacing="0" w:after="0" w:afterAutospacing="0"/>
        <w:rPr>
          <w:color w:val="242424"/>
        </w:rPr>
      </w:pPr>
      <w:r w:rsidRPr="00586644">
        <w:rPr>
          <w:color w:val="242424"/>
        </w:rPr>
        <w:t xml:space="preserve">We wrapped up the 2023 Reading Challenge program with two year-end events in late November and early December—one at </w:t>
      </w:r>
      <w:proofErr w:type="spellStart"/>
      <w:r w:rsidRPr="00586644">
        <w:rPr>
          <w:color w:val="242424"/>
        </w:rPr>
        <w:t>GrubStreet</w:t>
      </w:r>
      <w:proofErr w:type="spellEnd"/>
      <w:r w:rsidRPr="00586644">
        <w:rPr>
          <w:color w:val="242424"/>
        </w:rPr>
        <w:t xml:space="preserve"> in the Boston Seaport and the second in Northampton. In this inaugural year, we saw participation from over 2,500 readers across 275 Massachusetts communities. </w:t>
      </w:r>
    </w:p>
    <w:p w14:paraId="52E59B04" w14:textId="77777777" w:rsidR="001A4CDF" w:rsidRPr="00586644" w:rsidRDefault="001A4CDF" w:rsidP="001A4CDF">
      <w:pPr>
        <w:pStyle w:val="xmsolistparagraph"/>
        <w:numPr>
          <w:ilvl w:val="0"/>
          <w:numId w:val="10"/>
        </w:numPr>
        <w:shd w:val="clear" w:color="auto" w:fill="FFFFFF"/>
        <w:spacing w:before="0" w:beforeAutospacing="0" w:after="0" w:afterAutospacing="0"/>
        <w:rPr>
          <w:color w:val="242424"/>
        </w:rPr>
      </w:pPr>
      <w:r w:rsidRPr="00586644">
        <w:rPr>
          <w:color w:val="242424"/>
        </w:rPr>
        <w:t>The 2024 Reading Challenge has just launched, with 137 library and bookstore partners having signed on so far (essentially double the number of partners from last year).</w:t>
      </w:r>
    </w:p>
    <w:p w14:paraId="4D78D6E6" w14:textId="77777777" w:rsidR="001A4CDF" w:rsidRPr="00586644" w:rsidRDefault="001A4CDF" w:rsidP="001A4CDF">
      <w:pPr>
        <w:pStyle w:val="xmsolistparagraph"/>
        <w:numPr>
          <w:ilvl w:val="0"/>
          <w:numId w:val="10"/>
        </w:numPr>
        <w:shd w:val="clear" w:color="auto" w:fill="FFFFFF"/>
        <w:spacing w:before="0" w:beforeAutospacing="0" w:after="0" w:afterAutospacing="0"/>
        <w:rPr>
          <w:color w:val="242424"/>
        </w:rPr>
      </w:pPr>
      <w:r w:rsidRPr="00586644">
        <w:rPr>
          <w:color w:val="242424"/>
        </w:rPr>
        <w:lastRenderedPageBreak/>
        <w:t>We are planning hybrid programs connected to the Reading Challenge for the year ahead, including one in partnership with the Weymouth Public Library that will feature several Massachusetts-based graphic novelists (connected to the May prompt), and an event with Springfield City Libraries featuring debut authors (connected to the September prompt).</w:t>
      </w:r>
    </w:p>
    <w:p w14:paraId="2FD9055B" w14:textId="77777777" w:rsidR="001A4CDF" w:rsidRPr="00586644" w:rsidRDefault="001A4CDF" w:rsidP="001A4CDF">
      <w:pPr>
        <w:pStyle w:val="xmsolistparagraph"/>
        <w:numPr>
          <w:ilvl w:val="0"/>
          <w:numId w:val="10"/>
        </w:numPr>
        <w:shd w:val="clear" w:color="auto" w:fill="FFFFFF"/>
        <w:spacing w:before="0" w:beforeAutospacing="0" w:after="0" w:afterAutospacing="0"/>
        <w:rPr>
          <w:color w:val="242424"/>
        </w:rPr>
      </w:pPr>
      <w:r w:rsidRPr="00586644">
        <w:rPr>
          <w:color w:val="242424"/>
        </w:rPr>
        <w:t>We will be hosting a session at the upcoming MLA Conference related to the Reading Challenge and sharing effective strategies for running a reading promotion program.</w:t>
      </w:r>
    </w:p>
    <w:p w14:paraId="33AF38B2" w14:textId="77777777" w:rsidR="001A4CDF" w:rsidRPr="00586644" w:rsidRDefault="001A4CDF" w:rsidP="001A4CDF">
      <w:pPr>
        <w:rPr>
          <w:sz w:val="24"/>
          <w:szCs w:val="24"/>
        </w:rPr>
      </w:pPr>
    </w:p>
    <w:p w14:paraId="641EC6D3" w14:textId="77777777" w:rsidR="001A4CDF" w:rsidRPr="00586644" w:rsidRDefault="001A4CDF" w:rsidP="001A4CDF">
      <w:pPr>
        <w:rPr>
          <w:b/>
          <w:sz w:val="24"/>
          <w:szCs w:val="24"/>
        </w:rPr>
      </w:pPr>
      <w:r w:rsidRPr="00586644">
        <w:rPr>
          <w:b/>
          <w:sz w:val="24"/>
          <w:szCs w:val="24"/>
        </w:rPr>
        <w:t>Mass Kids Lit Fest</w:t>
      </w:r>
    </w:p>
    <w:p w14:paraId="0BBE7568" w14:textId="77777777" w:rsidR="001A4CDF" w:rsidRPr="00586644" w:rsidRDefault="001A4CDF" w:rsidP="001A4CDF">
      <w:pPr>
        <w:pStyle w:val="ListParagraph"/>
        <w:widowControl/>
        <w:numPr>
          <w:ilvl w:val="0"/>
          <w:numId w:val="11"/>
        </w:numPr>
        <w:autoSpaceDE/>
        <w:adjustRightInd/>
        <w:rPr>
          <w:color w:val="242424"/>
          <w:sz w:val="24"/>
          <w:szCs w:val="24"/>
          <w:shd w:val="clear" w:color="auto" w:fill="FFFFFF"/>
        </w:rPr>
      </w:pPr>
      <w:r w:rsidRPr="00586644">
        <w:rPr>
          <w:color w:val="242424"/>
          <w:sz w:val="24"/>
          <w:szCs w:val="24"/>
          <w:shd w:val="clear" w:color="auto" w:fill="FFFFFF"/>
        </w:rPr>
        <w:t xml:space="preserve">We are in the process of piloting </w:t>
      </w:r>
      <w:hyperlink r:id="rId18" w:history="1">
        <w:r w:rsidRPr="00586644">
          <w:rPr>
            <w:rStyle w:val="Hyperlink"/>
            <w:sz w:val="24"/>
            <w:szCs w:val="24"/>
            <w:shd w:val="clear" w:color="auto" w:fill="FFFFFF"/>
          </w:rPr>
          <w:t>Mass Kids Lit Fest</w:t>
        </w:r>
      </w:hyperlink>
      <w:r w:rsidRPr="00586644">
        <w:rPr>
          <w:color w:val="242424"/>
          <w:sz w:val="24"/>
          <w:szCs w:val="24"/>
          <w:shd w:val="clear" w:color="auto" w:fill="FFFFFF"/>
        </w:rPr>
        <w:t xml:space="preserve"> in the Pioneer Valley. The </w:t>
      </w:r>
      <w:proofErr w:type="gramStart"/>
      <w:r w:rsidRPr="00586644">
        <w:rPr>
          <w:color w:val="242424"/>
          <w:sz w:val="24"/>
          <w:szCs w:val="24"/>
          <w:shd w:val="clear" w:color="auto" w:fill="FFFFFF"/>
        </w:rPr>
        <w:t>Festival</w:t>
      </w:r>
      <w:proofErr w:type="gramEnd"/>
      <w:r w:rsidRPr="00586644">
        <w:rPr>
          <w:color w:val="242424"/>
          <w:sz w:val="24"/>
          <w:szCs w:val="24"/>
          <w:shd w:val="clear" w:color="auto" w:fill="FFFFFF"/>
        </w:rPr>
        <w:t xml:space="preserve"> will be timed to Children’s Book Week, which is scheduled for May 6–12, 2024 and will take place across Hampshire, Hampden, and Franklin counties. The </w:t>
      </w:r>
      <w:proofErr w:type="gramStart"/>
      <w:r w:rsidRPr="00586644">
        <w:rPr>
          <w:color w:val="242424"/>
          <w:sz w:val="24"/>
          <w:szCs w:val="24"/>
          <w:shd w:val="clear" w:color="auto" w:fill="FFFFFF"/>
        </w:rPr>
        <w:t>ultimate goal</w:t>
      </w:r>
      <w:proofErr w:type="gramEnd"/>
      <w:r w:rsidRPr="00586644">
        <w:rPr>
          <w:color w:val="242424"/>
          <w:sz w:val="24"/>
          <w:szCs w:val="24"/>
          <w:shd w:val="clear" w:color="auto" w:fill="FFFFFF"/>
        </w:rPr>
        <w:t>, if funding permits, will be to take this Festival statewide in future years.</w:t>
      </w:r>
    </w:p>
    <w:p w14:paraId="24AAC7B6" w14:textId="77777777" w:rsidR="001A4CDF" w:rsidRPr="00586644" w:rsidRDefault="001A4CDF" w:rsidP="001A4CDF">
      <w:pPr>
        <w:pStyle w:val="ListParagraph"/>
        <w:widowControl/>
        <w:numPr>
          <w:ilvl w:val="0"/>
          <w:numId w:val="11"/>
        </w:numPr>
        <w:autoSpaceDE/>
        <w:adjustRightInd/>
        <w:rPr>
          <w:color w:val="242424"/>
          <w:sz w:val="24"/>
          <w:szCs w:val="24"/>
          <w:shd w:val="clear" w:color="auto" w:fill="FFFFFF"/>
        </w:rPr>
      </w:pPr>
      <w:r w:rsidRPr="00586644">
        <w:rPr>
          <w:color w:val="242424"/>
          <w:sz w:val="24"/>
          <w:szCs w:val="24"/>
          <w:shd w:val="clear" w:color="auto" w:fill="FFFFFF"/>
        </w:rPr>
        <w:t xml:space="preserve">We are currently taking applications from libraries, cultural organizations, and nonprofits interested in partnering with us on this initiative. We will be funding author speaker fees, working in cooperation with hosts to book authors, and offering limited funds for materials and books. The application will close on January 15. </w:t>
      </w:r>
    </w:p>
    <w:p w14:paraId="46BC5C0C" w14:textId="77777777" w:rsidR="001A4CDF" w:rsidRPr="00586644" w:rsidRDefault="001A4CDF" w:rsidP="001A4CDF">
      <w:pPr>
        <w:pStyle w:val="ListParagraph"/>
        <w:widowControl/>
        <w:numPr>
          <w:ilvl w:val="0"/>
          <w:numId w:val="11"/>
        </w:numPr>
        <w:autoSpaceDE/>
        <w:adjustRightInd/>
        <w:rPr>
          <w:color w:val="242424"/>
          <w:sz w:val="24"/>
          <w:szCs w:val="24"/>
          <w:shd w:val="clear" w:color="auto" w:fill="FFFFFF"/>
        </w:rPr>
      </w:pPr>
      <w:r w:rsidRPr="00586644">
        <w:rPr>
          <w:color w:val="242424"/>
          <w:sz w:val="24"/>
          <w:szCs w:val="24"/>
          <w:shd w:val="clear" w:color="auto" w:fill="FFFFFF"/>
        </w:rPr>
        <w:t xml:space="preserve">MCB is also encouraging libraries and cultural organizations to schedule their own book programs for kids and teens during the </w:t>
      </w:r>
      <w:proofErr w:type="gramStart"/>
      <w:r w:rsidRPr="00586644">
        <w:rPr>
          <w:color w:val="242424"/>
          <w:sz w:val="24"/>
          <w:szCs w:val="24"/>
          <w:shd w:val="clear" w:color="auto" w:fill="FFFFFF"/>
        </w:rPr>
        <w:t>Festival</w:t>
      </w:r>
      <w:proofErr w:type="gramEnd"/>
      <w:r w:rsidRPr="00586644">
        <w:rPr>
          <w:color w:val="242424"/>
          <w:sz w:val="24"/>
          <w:szCs w:val="24"/>
          <w:shd w:val="clear" w:color="auto" w:fill="FFFFFF"/>
        </w:rPr>
        <w:t xml:space="preserve"> week, all of which will be featured on the centralized calendar.</w:t>
      </w:r>
    </w:p>
    <w:p w14:paraId="43240469" w14:textId="77777777" w:rsidR="001A4CDF" w:rsidRPr="00586644" w:rsidRDefault="001A4CDF" w:rsidP="001A4CDF">
      <w:pPr>
        <w:pStyle w:val="ListParagraph"/>
        <w:widowControl/>
        <w:numPr>
          <w:ilvl w:val="0"/>
          <w:numId w:val="11"/>
        </w:numPr>
        <w:autoSpaceDE/>
        <w:adjustRightInd/>
        <w:rPr>
          <w:color w:val="242424"/>
          <w:sz w:val="24"/>
          <w:szCs w:val="24"/>
          <w:shd w:val="clear" w:color="auto" w:fill="FFFFFF"/>
        </w:rPr>
      </w:pPr>
      <w:r w:rsidRPr="00586644">
        <w:rPr>
          <w:color w:val="242424"/>
          <w:sz w:val="24"/>
          <w:szCs w:val="24"/>
          <w:shd w:val="clear" w:color="auto" w:fill="FFFFFF"/>
        </w:rPr>
        <w:t>A call went out to Massachusetts-based children’s and YA authors in late December and there’s been a great deal of interest so far.</w:t>
      </w:r>
    </w:p>
    <w:p w14:paraId="57CA17FE" w14:textId="77777777" w:rsidR="001A4CDF" w:rsidRPr="00586644" w:rsidRDefault="001A4CDF" w:rsidP="001A4CDF">
      <w:pPr>
        <w:rPr>
          <w:sz w:val="24"/>
          <w:szCs w:val="24"/>
        </w:rPr>
      </w:pPr>
    </w:p>
    <w:p w14:paraId="7F076208" w14:textId="77777777" w:rsidR="001A4CDF" w:rsidRPr="00586644" w:rsidRDefault="001A4CDF" w:rsidP="001A4CDF">
      <w:pPr>
        <w:pStyle w:val="xmsonormal"/>
        <w:shd w:val="clear" w:color="auto" w:fill="FFFFFF"/>
        <w:spacing w:before="0" w:beforeAutospacing="0" w:after="0" w:afterAutospacing="0"/>
        <w:rPr>
          <w:b/>
          <w:color w:val="000000"/>
          <w:bdr w:val="none" w:sz="0" w:space="0" w:color="auto" w:frame="1"/>
        </w:rPr>
      </w:pPr>
      <w:r w:rsidRPr="00586644">
        <w:rPr>
          <w:b/>
          <w:color w:val="000000"/>
          <w:bdr w:val="none" w:sz="0" w:space="0" w:color="auto" w:frame="1"/>
        </w:rPr>
        <w:t>Massachusetts Literary Events Calendar</w:t>
      </w:r>
    </w:p>
    <w:p w14:paraId="5948C949" w14:textId="77777777" w:rsidR="001A4CDF" w:rsidRPr="00586644" w:rsidRDefault="001A4CDF" w:rsidP="001A4CDF">
      <w:pPr>
        <w:pStyle w:val="xmsonormal"/>
        <w:shd w:val="clear" w:color="auto" w:fill="FFFFFF"/>
        <w:spacing w:before="0" w:beforeAutospacing="0" w:after="0" w:afterAutospacing="0"/>
        <w:rPr>
          <w:b/>
          <w:color w:val="242424"/>
        </w:rPr>
      </w:pPr>
    </w:p>
    <w:p w14:paraId="585EE370" w14:textId="77777777" w:rsidR="001A4CDF" w:rsidRPr="00586644" w:rsidRDefault="001A4CDF" w:rsidP="001A4CDF">
      <w:pPr>
        <w:pStyle w:val="xmsonormal"/>
        <w:numPr>
          <w:ilvl w:val="0"/>
          <w:numId w:val="12"/>
        </w:numPr>
        <w:shd w:val="clear" w:color="auto" w:fill="FFFFFF"/>
        <w:spacing w:before="0" w:beforeAutospacing="0" w:after="0" w:afterAutospacing="0"/>
      </w:pPr>
      <w:r w:rsidRPr="00586644">
        <w:rPr>
          <w:color w:val="242424"/>
        </w:rPr>
        <w:t xml:space="preserve">We are in the process of re-launching our </w:t>
      </w:r>
      <w:hyperlink r:id="rId19" w:history="1">
        <w:r w:rsidRPr="00586644">
          <w:rPr>
            <w:rStyle w:val="Hyperlink"/>
          </w:rPr>
          <w:t>statewide literary events calendar</w:t>
        </w:r>
      </w:hyperlink>
      <w:r w:rsidRPr="00586644">
        <w:rPr>
          <w:color w:val="242424"/>
        </w:rPr>
        <w:t xml:space="preserve"> and have sent calls for submissions to the All Regions list, the Massachusetts membership of the New England Independent Booksellers Association, and cultural organizations and museums across Massachusetts. We will draw from this calendar as we select events to highlight and cross-promote on social media.</w:t>
      </w:r>
    </w:p>
    <w:p w14:paraId="4B482B6F" w14:textId="77777777" w:rsidR="001A4CDF" w:rsidRPr="00DD548A" w:rsidRDefault="001A4CDF" w:rsidP="001A4CDF">
      <w:pPr>
        <w:rPr>
          <w:sz w:val="24"/>
          <w:szCs w:val="24"/>
        </w:rPr>
      </w:pPr>
    </w:p>
    <w:p w14:paraId="2AB722CF" w14:textId="77777777" w:rsidR="001A4CDF" w:rsidRPr="00446B54" w:rsidRDefault="001A4CDF" w:rsidP="001A4CDF">
      <w:pPr>
        <w:rPr>
          <w:b/>
          <w:bCs/>
          <w:caps/>
          <w:sz w:val="24"/>
          <w:szCs w:val="24"/>
        </w:rPr>
      </w:pPr>
      <w:r w:rsidRPr="00446B54">
        <w:rPr>
          <w:b/>
          <w:bCs/>
          <w:caps/>
          <w:sz w:val="24"/>
          <w:szCs w:val="24"/>
        </w:rPr>
        <w:t xml:space="preserve">Presentation and discussion </w:t>
      </w:r>
      <w:r>
        <w:rPr>
          <w:b/>
          <w:bCs/>
          <w:caps/>
          <w:sz w:val="24"/>
          <w:szCs w:val="24"/>
        </w:rPr>
        <w:t>o</w:t>
      </w:r>
      <w:r w:rsidRPr="00446B54">
        <w:rPr>
          <w:b/>
          <w:bCs/>
          <w:caps/>
          <w:sz w:val="24"/>
          <w:szCs w:val="24"/>
        </w:rPr>
        <w:t>f the FY2025 Plan of Service and Program and Budget for the Massachusetts Library System (MLS) and Monthly Report</w:t>
      </w:r>
    </w:p>
    <w:p w14:paraId="4EBF1EBD" w14:textId="77777777" w:rsidR="001A4CDF" w:rsidRDefault="001A4CDF" w:rsidP="001A4CDF">
      <w:pPr>
        <w:rPr>
          <w:sz w:val="24"/>
          <w:szCs w:val="24"/>
        </w:rPr>
      </w:pPr>
    </w:p>
    <w:p w14:paraId="150B13B3" w14:textId="77777777" w:rsidR="001A4CDF" w:rsidRDefault="001A4CDF" w:rsidP="001A4CDF">
      <w:pPr>
        <w:rPr>
          <w:sz w:val="24"/>
          <w:szCs w:val="24"/>
        </w:rPr>
      </w:pPr>
      <w:r w:rsidRPr="00F16365">
        <w:rPr>
          <w:sz w:val="24"/>
          <w:szCs w:val="24"/>
        </w:rPr>
        <w:t xml:space="preserve">The MLS Executive Board unanimously approved the budget at its September 11, </w:t>
      </w:r>
      <w:proofErr w:type="gramStart"/>
      <w:r w:rsidRPr="00F16365">
        <w:rPr>
          <w:sz w:val="24"/>
          <w:szCs w:val="24"/>
        </w:rPr>
        <w:t>2023</w:t>
      </w:r>
      <w:proofErr w:type="gramEnd"/>
      <w:r w:rsidRPr="00F16365">
        <w:rPr>
          <w:sz w:val="24"/>
          <w:szCs w:val="24"/>
        </w:rPr>
        <w:t xml:space="preserve"> meeting and the MLS Council of Members approved it unanimously on November 6, 2023.</w:t>
      </w:r>
    </w:p>
    <w:p w14:paraId="64FF881A" w14:textId="77777777" w:rsidR="001A4CDF" w:rsidRPr="00F16365" w:rsidRDefault="001A4CDF" w:rsidP="001A4CDF">
      <w:pPr>
        <w:rPr>
          <w:sz w:val="24"/>
          <w:szCs w:val="24"/>
        </w:rPr>
      </w:pPr>
    </w:p>
    <w:p w14:paraId="3A1531A0" w14:textId="77777777" w:rsidR="001A4CDF" w:rsidRDefault="001A4CDF" w:rsidP="001A4CDF">
      <w:pPr>
        <w:rPr>
          <w:sz w:val="24"/>
          <w:szCs w:val="24"/>
        </w:rPr>
      </w:pPr>
      <w:r w:rsidRPr="00F16365">
        <w:rPr>
          <w:sz w:val="24"/>
          <w:szCs w:val="24"/>
        </w:rPr>
        <w:t>The budget is based on our current annual budget figure: $ 12,438,200</w:t>
      </w:r>
      <w:r>
        <w:rPr>
          <w:sz w:val="24"/>
          <w:szCs w:val="24"/>
        </w:rPr>
        <w:t>.</w:t>
      </w:r>
    </w:p>
    <w:p w14:paraId="5A1D9B58" w14:textId="77777777" w:rsidR="001A4CDF" w:rsidRPr="00F16365" w:rsidRDefault="001A4CDF" w:rsidP="001A4CDF">
      <w:pPr>
        <w:rPr>
          <w:sz w:val="24"/>
          <w:szCs w:val="24"/>
        </w:rPr>
      </w:pPr>
    </w:p>
    <w:p w14:paraId="3CDD5F1A" w14:textId="77777777" w:rsidR="001A4CDF" w:rsidRDefault="001A4CDF" w:rsidP="001A4CDF">
      <w:pPr>
        <w:rPr>
          <w:sz w:val="24"/>
          <w:szCs w:val="24"/>
        </w:rPr>
      </w:pPr>
      <w:r w:rsidRPr="00F16365">
        <w:rPr>
          <w:sz w:val="24"/>
          <w:szCs w:val="24"/>
        </w:rPr>
        <w:t>The priorities of the Plan of Service and our Strategic Plan will continue through June of 2024. MLS will continue its involvement in advocacy efforts and building resources for the community. We will continue to develop services so all libraries and MLS staff can manage change and become future ready.</w:t>
      </w:r>
    </w:p>
    <w:p w14:paraId="13964403" w14:textId="77777777" w:rsidR="001A4CDF" w:rsidRPr="00F16365" w:rsidRDefault="001A4CDF" w:rsidP="001A4CDF">
      <w:pPr>
        <w:rPr>
          <w:sz w:val="24"/>
          <w:szCs w:val="24"/>
        </w:rPr>
      </w:pPr>
    </w:p>
    <w:p w14:paraId="06BBD938" w14:textId="77777777" w:rsidR="001A4CDF" w:rsidRPr="00F16365" w:rsidRDefault="001A4CDF" w:rsidP="001A4CDF">
      <w:pPr>
        <w:rPr>
          <w:sz w:val="24"/>
          <w:szCs w:val="24"/>
        </w:rPr>
      </w:pPr>
      <w:r w:rsidRPr="00F16365">
        <w:rPr>
          <w:sz w:val="24"/>
          <w:szCs w:val="24"/>
        </w:rPr>
        <w:t xml:space="preserve">The budget is based on yearly increases to delivery, rental, </w:t>
      </w:r>
      <w:proofErr w:type="gramStart"/>
      <w:r w:rsidRPr="00F16365">
        <w:rPr>
          <w:sz w:val="24"/>
          <w:szCs w:val="24"/>
        </w:rPr>
        <w:t>wages</w:t>
      </w:r>
      <w:proofErr w:type="gramEnd"/>
      <w:r w:rsidRPr="00F16365">
        <w:rPr>
          <w:sz w:val="24"/>
          <w:szCs w:val="24"/>
        </w:rPr>
        <w:t xml:space="preserve"> and benefits and increasing costs in purchasing goods and services.</w:t>
      </w:r>
    </w:p>
    <w:p w14:paraId="6F8900AC" w14:textId="77777777" w:rsidR="001A4CDF" w:rsidRDefault="001A4CDF" w:rsidP="001A4CDF">
      <w:pPr>
        <w:rPr>
          <w:sz w:val="24"/>
          <w:szCs w:val="24"/>
        </w:rPr>
      </w:pPr>
      <w:r w:rsidRPr="00F16365">
        <w:rPr>
          <w:sz w:val="24"/>
          <w:szCs w:val="24"/>
        </w:rPr>
        <w:lastRenderedPageBreak/>
        <w:t xml:space="preserve">There are decreases to the budget lines of eBooks, Computer hardware and software and online utilities, telephone and Special projects based. This is subject to change based on </w:t>
      </w:r>
      <w:proofErr w:type="gramStart"/>
      <w:r w:rsidRPr="00F16365">
        <w:rPr>
          <w:sz w:val="24"/>
          <w:szCs w:val="24"/>
        </w:rPr>
        <w:t>actual</w:t>
      </w:r>
      <w:proofErr w:type="gramEnd"/>
      <w:r w:rsidRPr="00F16365">
        <w:rPr>
          <w:sz w:val="24"/>
          <w:szCs w:val="24"/>
        </w:rPr>
        <w:t xml:space="preserve"> Fy25 budget figures.</w:t>
      </w:r>
    </w:p>
    <w:p w14:paraId="75EBC3B0" w14:textId="77777777" w:rsidR="001A4CDF" w:rsidRPr="00F16365" w:rsidRDefault="001A4CDF" w:rsidP="001A4CDF">
      <w:pPr>
        <w:rPr>
          <w:sz w:val="24"/>
          <w:szCs w:val="24"/>
        </w:rPr>
      </w:pPr>
    </w:p>
    <w:p w14:paraId="70BF24DB" w14:textId="77777777" w:rsidR="001A4CDF" w:rsidRPr="00F16365" w:rsidRDefault="001A4CDF" w:rsidP="001A4CDF">
      <w:pPr>
        <w:rPr>
          <w:b/>
          <w:bCs/>
          <w:sz w:val="24"/>
          <w:szCs w:val="24"/>
        </w:rPr>
      </w:pPr>
      <w:r w:rsidRPr="00F16365">
        <w:rPr>
          <w:b/>
          <w:bCs/>
          <w:sz w:val="24"/>
          <w:szCs w:val="24"/>
        </w:rPr>
        <w:t xml:space="preserve">Massachusetts Library System </w:t>
      </w:r>
    </w:p>
    <w:p w14:paraId="6FF5D161" w14:textId="77777777" w:rsidR="001A4CDF" w:rsidRPr="00446B54" w:rsidRDefault="001A4CDF" w:rsidP="001A4CDF">
      <w:pPr>
        <w:rPr>
          <w:b/>
          <w:bCs/>
          <w:sz w:val="24"/>
          <w:szCs w:val="24"/>
        </w:rPr>
      </w:pPr>
      <w:r w:rsidRPr="00F16365">
        <w:rPr>
          <w:b/>
          <w:bCs/>
          <w:sz w:val="24"/>
          <w:szCs w:val="24"/>
        </w:rPr>
        <w:t>Plan of Service and Budget FY2025</w:t>
      </w:r>
    </w:p>
    <w:p w14:paraId="446E5EC3" w14:textId="77777777" w:rsidR="001A4CDF" w:rsidRDefault="001A4CDF" w:rsidP="001A4CDF">
      <w:pPr>
        <w:rPr>
          <w:b/>
          <w:bCs/>
          <w:sz w:val="24"/>
          <w:szCs w:val="24"/>
        </w:rPr>
      </w:pPr>
    </w:p>
    <w:p w14:paraId="593647AA" w14:textId="77777777" w:rsidR="001A4CDF" w:rsidRPr="00446B54" w:rsidRDefault="001A4CDF" w:rsidP="001A4CDF">
      <w:pPr>
        <w:rPr>
          <w:b/>
          <w:bCs/>
          <w:sz w:val="24"/>
          <w:szCs w:val="24"/>
        </w:rPr>
      </w:pPr>
      <w:r w:rsidRPr="00F16365">
        <w:rPr>
          <w:b/>
          <w:bCs/>
          <w:sz w:val="24"/>
          <w:szCs w:val="24"/>
        </w:rPr>
        <w:t>Introduction</w:t>
      </w:r>
    </w:p>
    <w:p w14:paraId="12682305" w14:textId="77777777" w:rsidR="001A4CDF" w:rsidRDefault="001A4CDF" w:rsidP="001A4CDF">
      <w:pPr>
        <w:rPr>
          <w:sz w:val="24"/>
          <w:szCs w:val="24"/>
        </w:rPr>
      </w:pPr>
      <w:r w:rsidRPr="00F16365">
        <w:rPr>
          <w:sz w:val="24"/>
          <w:szCs w:val="24"/>
        </w:rPr>
        <w:t xml:space="preserve">We are pleased to present the Massachusetts Library System Plan of Service and Budget for Fiscal Year 2025. We have been incredibly honored and grateful for the strong support from the legislature over the past few years and have applied the funding to ensure continued and sustained services, especially for Statewide Delivery and Resource Sharing. This document will be </w:t>
      </w:r>
      <w:proofErr w:type="gramStart"/>
      <w:r w:rsidRPr="00F16365">
        <w:rPr>
          <w:sz w:val="24"/>
          <w:szCs w:val="24"/>
        </w:rPr>
        <w:t>complimented</w:t>
      </w:r>
      <w:proofErr w:type="gramEnd"/>
      <w:r w:rsidRPr="00F16365">
        <w:rPr>
          <w:sz w:val="24"/>
          <w:szCs w:val="24"/>
        </w:rPr>
        <w:t xml:space="preserve"> by our annual Action Plan. Our current Action Plan can be found on our website. Our new one will be shared prior to July 1, 2024. The Plan of Service will present our service list for the upcoming fiscal year and the Action Plan will address how we will focus on our strategic initiatives.</w:t>
      </w:r>
    </w:p>
    <w:p w14:paraId="40143DA0" w14:textId="77777777" w:rsidR="001A4CDF" w:rsidRPr="00F16365" w:rsidRDefault="001A4CDF" w:rsidP="001A4CDF">
      <w:pPr>
        <w:rPr>
          <w:sz w:val="24"/>
          <w:szCs w:val="24"/>
        </w:rPr>
      </w:pPr>
    </w:p>
    <w:p w14:paraId="638CEF8D" w14:textId="77777777" w:rsidR="001A4CDF" w:rsidRDefault="001A4CDF" w:rsidP="001A4CDF">
      <w:pPr>
        <w:rPr>
          <w:sz w:val="24"/>
          <w:szCs w:val="24"/>
        </w:rPr>
      </w:pPr>
      <w:r w:rsidRPr="00F16365">
        <w:rPr>
          <w:sz w:val="24"/>
          <w:szCs w:val="24"/>
        </w:rPr>
        <w:t>Additionally, we are pleased to announce that the MLS Executive Board voted to approve an extension to our current strategic plan until 2026. Our model, introduced at the beginning of FY21, has allowed MLS to nimbly move through a time of constant change, while giving us a roadmap to follow as we worked in service to our members. Rather than change course, we found that our members will benefit from our continued commitment to our strategic initiatives, with updated action plans every year. This will allow MLS to be responsive while also ensuring that we can continue to look forward and plan.</w:t>
      </w:r>
    </w:p>
    <w:p w14:paraId="30CED88E" w14:textId="77777777" w:rsidR="001A4CDF" w:rsidRPr="00F16365" w:rsidRDefault="001A4CDF" w:rsidP="001A4CDF">
      <w:pPr>
        <w:rPr>
          <w:sz w:val="24"/>
          <w:szCs w:val="24"/>
        </w:rPr>
      </w:pPr>
    </w:p>
    <w:p w14:paraId="0A567B62" w14:textId="77777777" w:rsidR="001A4CDF" w:rsidRPr="00446B54" w:rsidRDefault="001A4CDF" w:rsidP="001A4CDF">
      <w:pPr>
        <w:rPr>
          <w:b/>
          <w:bCs/>
          <w:sz w:val="24"/>
          <w:szCs w:val="24"/>
        </w:rPr>
      </w:pPr>
      <w:r w:rsidRPr="00F16365">
        <w:rPr>
          <w:b/>
          <w:bCs/>
          <w:sz w:val="24"/>
          <w:szCs w:val="24"/>
        </w:rPr>
        <w:t>Strategic Plan: 2021-2026 Current Strategic Initiatives:</w:t>
      </w:r>
    </w:p>
    <w:p w14:paraId="32C81021" w14:textId="77777777" w:rsidR="001A4CDF" w:rsidRPr="00F16365" w:rsidRDefault="001A4CDF" w:rsidP="001A4CDF">
      <w:pPr>
        <w:rPr>
          <w:sz w:val="24"/>
          <w:szCs w:val="24"/>
        </w:rPr>
      </w:pPr>
      <w:r w:rsidRPr="00F16365">
        <w:rPr>
          <w:b/>
          <w:bCs/>
          <w:sz w:val="24"/>
          <w:szCs w:val="24"/>
        </w:rPr>
        <w:t>Initiative 1:</w:t>
      </w:r>
      <w:r w:rsidRPr="00F16365">
        <w:rPr>
          <w:sz w:val="24"/>
          <w:szCs w:val="24"/>
        </w:rPr>
        <w:t xml:space="preserve"> MLS ensures its services are sustainable, </w:t>
      </w:r>
      <w:proofErr w:type="gramStart"/>
      <w:r w:rsidRPr="00F16365">
        <w:rPr>
          <w:sz w:val="24"/>
          <w:szCs w:val="24"/>
        </w:rPr>
        <w:t>prioritize</w:t>
      </w:r>
      <w:proofErr w:type="gramEnd"/>
      <w:r w:rsidRPr="00F16365">
        <w:rPr>
          <w:sz w:val="24"/>
          <w:szCs w:val="24"/>
        </w:rPr>
        <w:t xml:space="preserve"> member needs, and equitably serve all member types.</w:t>
      </w:r>
    </w:p>
    <w:p w14:paraId="401F9E4D" w14:textId="77777777" w:rsidR="001A4CDF" w:rsidRPr="00F16365" w:rsidRDefault="001A4CDF" w:rsidP="001A4CDF">
      <w:pPr>
        <w:rPr>
          <w:sz w:val="24"/>
          <w:szCs w:val="24"/>
        </w:rPr>
      </w:pPr>
      <w:r w:rsidRPr="00F16365">
        <w:rPr>
          <w:b/>
          <w:bCs/>
          <w:sz w:val="24"/>
          <w:szCs w:val="24"/>
        </w:rPr>
        <w:t>Initiative 2:</w:t>
      </w:r>
      <w:r w:rsidRPr="00F16365">
        <w:rPr>
          <w:sz w:val="24"/>
          <w:szCs w:val="24"/>
        </w:rPr>
        <w:t xml:space="preserve"> MLS empowers leaders to emerge at every level of library service, connecting staff throughout the stages of their careers.</w:t>
      </w:r>
    </w:p>
    <w:p w14:paraId="1808C16C" w14:textId="77777777" w:rsidR="001A4CDF" w:rsidRDefault="001A4CDF" w:rsidP="001A4CDF">
      <w:pPr>
        <w:rPr>
          <w:sz w:val="24"/>
          <w:szCs w:val="24"/>
        </w:rPr>
      </w:pPr>
      <w:r w:rsidRPr="00F16365">
        <w:rPr>
          <w:b/>
          <w:bCs/>
          <w:sz w:val="24"/>
          <w:szCs w:val="24"/>
        </w:rPr>
        <w:t>Initiative 3:</w:t>
      </w:r>
      <w:r w:rsidRPr="00F16365">
        <w:rPr>
          <w:sz w:val="24"/>
          <w:szCs w:val="24"/>
        </w:rPr>
        <w:t xml:space="preserve"> MLS will take the lead in convening important conversations and support </w:t>
      </w:r>
      <w:proofErr w:type="gramStart"/>
      <w:r w:rsidRPr="00F16365">
        <w:rPr>
          <w:sz w:val="24"/>
          <w:szCs w:val="24"/>
        </w:rPr>
        <w:t>member</w:t>
      </w:r>
      <w:proofErr w:type="gramEnd"/>
      <w:r w:rsidRPr="00F16365">
        <w:rPr>
          <w:sz w:val="24"/>
          <w:szCs w:val="24"/>
        </w:rPr>
        <w:t xml:space="preserve"> facing initiatives focused on DEI: diversity, equity, inclusion, accessibility, and social justice.</w:t>
      </w:r>
    </w:p>
    <w:p w14:paraId="22F110B9" w14:textId="77777777" w:rsidR="001A4CDF" w:rsidRPr="00446B54" w:rsidRDefault="001A4CDF" w:rsidP="001A4CDF">
      <w:pPr>
        <w:rPr>
          <w:b/>
          <w:bCs/>
          <w:sz w:val="24"/>
          <w:szCs w:val="24"/>
        </w:rPr>
      </w:pPr>
      <w:r w:rsidRPr="00F16365">
        <w:rPr>
          <w:b/>
          <w:bCs/>
          <w:sz w:val="24"/>
          <w:szCs w:val="24"/>
        </w:rPr>
        <w:t>MLS Services:</w:t>
      </w:r>
    </w:p>
    <w:p w14:paraId="151B3D6F" w14:textId="77777777" w:rsidR="001A4CDF" w:rsidRPr="00F16365" w:rsidRDefault="001A4CDF" w:rsidP="001A4CDF">
      <w:pPr>
        <w:ind w:left="720"/>
        <w:rPr>
          <w:sz w:val="24"/>
          <w:szCs w:val="24"/>
        </w:rPr>
      </w:pPr>
      <w:r w:rsidRPr="00F16365">
        <w:rPr>
          <w:b/>
          <w:bCs/>
          <w:sz w:val="24"/>
          <w:szCs w:val="24"/>
        </w:rPr>
        <w:t>(Statewide) Delivery</w:t>
      </w:r>
      <w:r w:rsidRPr="00F16365">
        <w:rPr>
          <w:sz w:val="24"/>
          <w:szCs w:val="24"/>
        </w:rPr>
        <w:t xml:space="preserve"> - library materials delivery service to over 500 libraries across Massachusetts with support of our vendor, Optima Shipping.</w:t>
      </w:r>
    </w:p>
    <w:p w14:paraId="511095F4" w14:textId="77777777" w:rsidR="001A4CDF" w:rsidRPr="00F16365" w:rsidRDefault="001A4CDF" w:rsidP="001A4CDF">
      <w:pPr>
        <w:ind w:left="720"/>
        <w:rPr>
          <w:sz w:val="24"/>
          <w:szCs w:val="24"/>
        </w:rPr>
      </w:pPr>
      <w:r w:rsidRPr="00F16365">
        <w:rPr>
          <w:b/>
          <w:bCs/>
          <w:sz w:val="24"/>
          <w:szCs w:val="24"/>
        </w:rPr>
        <w:t>Online Content</w:t>
      </w:r>
      <w:r w:rsidRPr="00F16365">
        <w:rPr>
          <w:sz w:val="24"/>
          <w:szCs w:val="24"/>
        </w:rPr>
        <w:t xml:space="preserve"> - access and support for the suite of statewide databases; manage Commonwealth eBook Collections, the statewide eBook program for 500+ schools, non-network public libraries, and academic libraries.</w:t>
      </w:r>
    </w:p>
    <w:p w14:paraId="04558830" w14:textId="77777777" w:rsidR="001A4CDF" w:rsidRPr="00F16365" w:rsidRDefault="001A4CDF" w:rsidP="001A4CDF">
      <w:pPr>
        <w:ind w:left="720"/>
        <w:rPr>
          <w:sz w:val="24"/>
          <w:szCs w:val="24"/>
        </w:rPr>
      </w:pPr>
      <w:r w:rsidRPr="00F16365">
        <w:rPr>
          <w:b/>
          <w:bCs/>
          <w:sz w:val="24"/>
          <w:szCs w:val="24"/>
        </w:rPr>
        <w:t>Training and Professional Development</w:t>
      </w:r>
      <w:r w:rsidRPr="00F16365">
        <w:rPr>
          <w:sz w:val="24"/>
          <w:szCs w:val="24"/>
        </w:rPr>
        <w:t xml:space="preserve"> – live and recorded learning opportunities developed in house, through contractors, and self-directed by members, that provide library workers with the knowledge and skills necessary to meet the needs of their community.</w:t>
      </w:r>
    </w:p>
    <w:p w14:paraId="6056450B" w14:textId="77777777" w:rsidR="001A4CDF" w:rsidRPr="00F16365" w:rsidRDefault="001A4CDF" w:rsidP="001A4CDF">
      <w:pPr>
        <w:rPr>
          <w:sz w:val="24"/>
          <w:szCs w:val="24"/>
        </w:rPr>
      </w:pPr>
    </w:p>
    <w:p w14:paraId="68A3AC42" w14:textId="77777777" w:rsidR="001A4CDF" w:rsidRPr="00F16365" w:rsidRDefault="001A4CDF" w:rsidP="001A4CDF">
      <w:pPr>
        <w:ind w:left="720"/>
        <w:rPr>
          <w:sz w:val="24"/>
          <w:szCs w:val="24"/>
        </w:rPr>
      </w:pPr>
      <w:proofErr w:type="spellStart"/>
      <w:r w:rsidRPr="00F16365">
        <w:rPr>
          <w:b/>
          <w:bCs/>
          <w:sz w:val="24"/>
          <w:szCs w:val="24"/>
        </w:rPr>
        <w:t>BiblioTemps</w:t>
      </w:r>
      <w:proofErr w:type="spellEnd"/>
      <w:r>
        <w:rPr>
          <w:sz w:val="24"/>
          <w:szCs w:val="24"/>
        </w:rPr>
        <w:t>®</w:t>
      </w:r>
      <w:r w:rsidRPr="00F16365">
        <w:rPr>
          <w:sz w:val="24"/>
          <w:szCs w:val="24"/>
        </w:rPr>
        <w:t xml:space="preserve"> - employment service that specializes in the recruitment of skilled library workers for short-term and temporary to permanent placements in public, academic, and special libraries.</w:t>
      </w:r>
    </w:p>
    <w:p w14:paraId="6A144414" w14:textId="77777777" w:rsidR="001A4CDF" w:rsidRPr="00F16365" w:rsidRDefault="001A4CDF" w:rsidP="001A4CDF">
      <w:pPr>
        <w:ind w:left="720"/>
        <w:rPr>
          <w:sz w:val="24"/>
          <w:szCs w:val="24"/>
        </w:rPr>
      </w:pPr>
      <w:r w:rsidRPr="00F16365">
        <w:rPr>
          <w:b/>
          <w:bCs/>
          <w:sz w:val="24"/>
          <w:szCs w:val="24"/>
        </w:rPr>
        <w:lastRenderedPageBreak/>
        <w:t>Consulting</w:t>
      </w:r>
      <w:r w:rsidRPr="00F16365">
        <w:rPr>
          <w:sz w:val="24"/>
          <w:szCs w:val="24"/>
        </w:rPr>
        <w:t xml:space="preserve"> - advice and support that helps member libraries achieve their goals in a variety of areas, including strategic planning, collection development/maintenance, and space planning.</w:t>
      </w:r>
    </w:p>
    <w:p w14:paraId="2684A6E2" w14:textId="77777777" w:rsidR="001A4CDF" w:rsidRPr="00F16365" w:rsidRDefault="001A4CDF" w:rsidP="001A4CDF">
      <w:pPr>
        <w:ind w:left="720"/>
        <w:rPr>
          <w:sz w:val="24"/>
          <w:szCs w:val="24"/>
        </w:rPr>
      </w:pPr>
      <w:r w:rsidRPr="00F16365">
        <w:rPr>
          <w:b/>
          <w:bCs/>
          <w:sz w:val="24"/>
          <w:szCs w:val="24"/>
        </w:rPr>
        <w:t>Cooperative Purchasing</w:t>
      </w:r>
      <w:r w:rsidRPr="00F16365">
        <w:rPr>
          <w:sz w:val="24"/>
          <w:szCs w:val="24"/>
        </w:rPr>
        <w:t xml:space="preserve"> - in collaboration with the Massachusetts Higher Education Consortium (MHEC), provide consortium pricing for library supplies and materials.</w:t>
      </w:r>
    </w:p>
    <w:p w14:paraId="4A02E9FE" w14:textId="77777777" w:rsidR="001A4CDF" w:rsidRDefault="001A4CDF" w:rsidP="001A4CDF">
      <w:pPr>
        <w:ind w:left="720"/>
        <w:rPr>
          <w:sz w:val="24"/>
          <w:szCs w:val="24"/>
        </w:rPr>
      </w:pPr>
      <w:proofErr w:type="spellStart"/>
      <w:r w:rsidRPr="00F16365">
        <w:rPr>
          <w:b/>
          <w:bCs/>
          <w:sz w:val="24"/>
          <w:szCs w:val="24"/>
        </w:rPr>
        <w:t>MassCat</w:t>
      </w:r>
      <w:proofErr w:type="spellEnd"/>
      <w:r w:rsidRPr="00F16365">
        <w:rPr>
          <w:sz w:val="24"/>
          <w:szCs w:val="24"/>
        </w:rPr>
        <w:t xml:space="preserve"> - the online resource sharing network for school, special, and small public libraries in Massachusetts. </w:t>
      </w:r>
    </w:p>
    <w:p w14:paraId="6CD79075" w14:textId="77777777" w:rsidR="001A4CDF" w:rsidRPr="00F16365" w:rsidRDefault="001A4CDF" w:rsidP="001A4CDF">
      <w:pPr>
        <w:ind w:left="720"/>
        <w:rPr>
          <w:sz w:val="24"/>
          <w:szCs w:val="24"/>
        </w:rPr>
      </w:pPr>
      <w:r w:rsidRPr="00F16365">
        <w:rPr>
          <w:b/>
          <w:bCs/>
          <w:sz w:val="24"/>
          <w:szCs w:val="24"/>
        </w:rPr>
        <w:t>Mediated Interlibrary Loan and Document Delivery</w:t>
      </w:r>
      <w:r w:rsidRPr="00F16365">
        <w:rPr>
          <w:sz w:val="24"/>
          <w:szCs w:val="24"/>
        </w:rPr>
        <w:t xml:space="preserve"> - borrowing and lending of requests facilitated by the Resource Sharing Team on behalf of member libraries, often for items located outside the network, </w:t>
      </w:r>
      <w:proofErr w:type="gramStart"/>
      <w:r w:rsidRPr="00F16365">
        <w:rPr>
          <w:sz w:val="24"/>
          <w:szCs w:val="24"/>
        </w:rPr>
        <w:t>state</w:t>
      </w:r>
      <w:proofErr w:type="gramEnd"/>
      <w:r w:rsidRPr="00F16365">
        <w:rPr>
          <w:sz w:val="24"/>
          <w:szCs w:val="24"/>
        </w:rPr>
        <w:t xml:space="preserve"> and</w:t>
      </w:r>
      <w:r>
        <w:rPr>
          <w:sz w:val="24"/>
          <w:szCs w:val="24"/>
        </w:rPr>
        <w:t xml:space="preserve"> </w:t>
      </w:r>
      <w:r w:rsidRPr="00F16365">
        <w:rPr>
          <w:sz w:val="24"/>
          <w:szCs w:val="24"/>
        </w:rPr>
        <w:t>country; MLS contracts with the Boston Public Library to provide statewide document delivery service.</w:t>
      </w:r>
    </w:p>
    <w:p w14:paraId="24CDDAE2" w14:textId="77777777" w:rsidR="001A4CDF" w:rsidRPr="00F16365" w:rsidRDefault="001A4CDF" w:rsidP="001A4CDF">
      <w:pPr>
        <w:ind w:left="720"/>
        <w:rPr>
          <w:sz w:val="24"/>
          <w:szCs w:val="24"/>
        </w:rPr>
      </w:pPr>
      <w:r w:rsidRPr="00F16365">
        <w:rPr>
          <w:b/>
          <w:bCs/>
          <w:sz w:val="24"/>
          <w:szCs w:val="24"/>
        </w:rPr>
        <w:t>Statewide Programs, Collaborations, and Initiatives</w:t>
      </w:r>
      <w:r w:rsidRPr="00F16365">
        <w:rPr>
          <w:sz w:val="24"/>
          <w:szCs w:val="24"/>
        </w:rPr>
        <w:t xml:space="preserve"> - lead the Summer Library Program, special programs and initiatives, and grant opportunities.</w:t>
      </w:r>
    </w:p>
    <w:p w14:paraId="0852C5AE" w14:textId="77777777" w:rsidR="001A4CDF" w:rsidRDefault="001A4CDF" w:rsidP="001A4CDF">
      <w:pPr>
        <w:jc w:val="both"/>
        <w:rPr>
          <w:b/>
          <w:bCs/>
          <w:caps/>
          <w:sz w:val="24"/>
          <w:szCs w:val="24"/>
        </w:rPr>
      </w:pPr>
    </w:p>
    <w:p w14:paraId="6A7652D0" w14:textId="77777777" w:rsidR="001A4CDF" w:rsidRPr="009F5519" w:rsidRDefault="001A4CDF" w:rsidP="001A4CDF">
      <w:pPr>
        <w:jc w:val="both"/>
        <w:rPr>
          <w:b/>
          <w:bCs/>
          <w:caps/>
          <w:sz w:val="24"/>
          <w:szCs w:val="24"/>
        </w:rPr>
      </w:pPr>
      <w:r w:rsidRPr="009F5519">
        <w:rPr>
          <w:b/>
          <w:bCs/>
          <w:caps/>
          <w:sz w:val="24"/>
          <w:szCs w:val="24"/>
        </w:rPr>
        <w:t>Report from Massachusetts Library System</w:t>
      </w:r>
    </w:p>
    <w:p w14:paraId="5853F504" w14:textId="77777777" w:rsidR="001A4CDF" w:rsidRPr="000B413A" w:rsidRDefault="001A4CDF" w:rsidP="001A4CDF"/>
    <w:p w14:paraId="27EB732C" w14:textId="77777777" w:rsidR="001A4CDF" w:rsidRPr="000B413A" w:rsidRDefault="001A4CDF" w:rsidP="001A4CDF">
      <w:pPr>
        <w:spacing w:before="1"/>
        <w:ind w:left="100"/>
        <w:rPr>
          <w:b/>
          <w:sz w:val="24"/>
          <w:szCs w:val="24"/>
        </w:rPr>
      </w:pPr>
      <w:r w:rsidRPr="000B413A">
        <w:rPr>
          <w:b/>
          <w:sz w:val="24"/>
          <w:szCs w:val="24"/>
          <w:u w:val="single"/>
        </w:rPr>
        <w:t xml:space="preserve">Strategic Initiative </w:t>
      </w:r>
      <w:r w:rsidRPr="000B413A">
        <w:rPr>
          <w:b/>
          <w:spacing w:val="-10"/>
          <w:sz w:val="24"/>
          <w:szCs w:val="24"/>
          <w:u w:val="single"/>
        </w:rPr>
        <w:t>1</w:t>
      </w:r>
    </w:p>
    <w:p w14:paraId="0EAE14DC" w14:textId="77777777" w:rsidR="001A4CDF" w:rsidRPr="000B413A" w:rsidRDefault="001A4CDF" w:rsidP="001A4CDF">
      <w:pPr>
        <w:pStyle w:val="BodyText"/>
        <w:spacing w:before="29"/>
        <w:ind w:left="100"/>
        <w:rPr>
          <w:b/>
        </w:rPr>
      </w:pPr>
      <w:r w:rsidRPr="000B413A">
        <w:rPr>
          <w:b/>
          <w:spacing w:val="-4"/>
        </w:rPr>
        <w:t>MLS</w:t>
      </w:r>
      <w:r w:rsidRPr="000B413A">
        <w:rPr>
          <w:b/>
          <w:spacing w:val="-14"/>
        </w:rPr>
        <w:t xml:space="preserve"> </w:t>
      </w:r>
      <w:r w:rsidRPr="000B413A">
        <w:rPr>
          <w:b/>
          <w:spacing w:val="-4"/>
        </w:rPr>
        <w:t>ensures</w:t>
      </w:r>
      <w:r w:rsidRPr="000B413A">
        <w:rPr>
          <w:b/>
          <w:spacing w:val="-14"/>
        </w:rPr>
        <w:t xml:space="preserve"> </w:t>
      </w:r>
      <w:r w:rsidRPr="000B413A">
        <w:rPr>
          <w:b/>
          <w:spacing w:val="-4"/>
        </w:rPr>
        <w:t>its</w:t>
      </w:r>
      <w:r w:rsidRPr="000B413A">
        <w:rPr>
          <w:b/>
          <w:spacing w:val="-14"/>
        </w:rPr>
        <w:t xml:space="preserve"> </w:t>
      </w:r>
      <w:r w:rsidRPr="000B413A">
        <w:rPr>
          <w:b/>
          <w:spacing w:val="-4"/>
        </w:rPr>
        <w:t>services</w:t>
      </w:r>
      <w:r w:rsidRPr="000B413A">
        <w:rPr>
          <w:b/>
          <w:spacing w:val="-14"/>
        </w:rPr>
        <w:t xml:space="preserve"> </w:t>
      </w:r>
      <w:r w:rsidRPr="000B413A">
        <w:rPr>
          <w:b/>
          <w:spacing w:val="-4"/>
        </w:rPr>
        <w:t>are</w:t>
      </w:r>
      <w:r w:rsidRPr="000B413A">
        <w:rPr>
          <w:b/>
          <w:spacing w:val="-14"/>
        </w:rPr>
        <w:t xml:space="preserve"> </w:t>
      </w:r>
      <w:r w:rsidRPr="000B413A">
        <w:rPr>
          <w:b/>
          <w:spacing w:val="-4"/>
        </w:rPr>
        <w:t>sustainable,</w:t>
      </w:r>
      <w:r w:rsidRPr="000B413A">
        <w:rPr>
          <w:b/>
          <w:spacing w:val="-13"/>
        </w:rPr>
        <w:t xml:space="preserve"> </w:t>
      </w:r>
      <w:proofErr w:type="gramStart"/>
      <w:r w:rsidRPr="000B413A">
        <w:rPr>
          <w:b/>
          <w:spacing w:val="-4"/>
        </w:rPr>
        <w:t>prioritize</w:t>
      </w:r>
      <w:proofErr w:type="gramEnd"/>
      <w:r w:rsidRPr="000B413A">
        <w:rPr>
          <w:b/>
          <w:spacing w:val="-13"/>
        </w:rPr>
        <w:t xml:space="preserve"> </w:t>
      </w:r>
      <w:r w:rsidRPr="000B413A">
        <w:rPr>
          <w:b/>
          <w:spacing w:val="-4"/>
        </w:rPr>
        <w:t>member</w:t>
      </w:r>
      <w:r w:rsidRPr="000B413A">
        <w:rPr>
          <w:b/>
          <w:spacing w:val="-13"/>
        </w:rPr>
        <w:t xml:space="preserve"> </w:t>
      </w:r>
      <w:r w:rsidRPr="000B413A">
        <w:rPr>
          <w:b/>
          <w:spacing w:val="-4"/>
        </w:rPr>
        <w:t>needs,</w:t>
      </w:r>
      <w:r w:rsidRPr="000B413A">
        <w:rPr>
          <w:b/>
          <w:spacing w:val="-13"/>
        </w:rPr>
        <w:t xml:space="preserve"> </w:t>
      </w:r>
      <w:r w:rsidRPr="000B413A">
        <w:rPr>
          <w:b/>
          <w:spacing w:val="-4"/>
        </w:rPr>
        <w:t>and</w:t>
      </w:r>
      <w:r w:rsidRPr="000B413A">
        <w:rPr>
          <w:b/>
          <w:spacing w:val="-14"/>
        </w:rPr>
        <w:t xml:space="preserve"> </w:t>
      </w:r>
      <w:r w:rsidRPr="000B413A">
        <w:rPr>
          <w:b/>
          <w:spacing w:val="-4"/>
        </w:rPr>
        <w:t>equitably</w:t>
      </w:r>
      <w:r w:rsidRPr="000B413A">
        <w:rPr>
          <w:b/>
          <w:spacing w:val="-14"/>
        </w:rPr>
        <w:t xml:space="preserve"> </w:t>
      </w:r>
      <w:r w:rsidRPr="000B413A">
        <w:rPr>
          <w:b/>
          <w:spacing w:val="-4"/>
        </w:rPr>
        <w:t>serve</w:t>
      </w:r>
      <w:r w:rsidRPr="000B413A">
        <w:rPr>
          <w:b/>
          <w:spacing w:val="-14"/>
        </w:rPr>
        <w:t xml:space="preserve"> </w:t>
      </w:r>
      <w:r w:rsidRPr="000B413A">
        <w:rPr>
          <w:b/>
          <w:spacing w:val="-4"/>
        </w:rPr>
        <w:t>all</w:t>
      </w:r>
      <w:r w:rsidRPr="000B413A">
        <w:rPr>
          <w:b/>
          <w:spacing w:val="-13"/>
        </w:rPr>
        <w:t xml:space="preserve"> </w:t>
      </w:r>
      <w:r w:rsidRPr="000B413A">
        <w:rPr>
          <w:b/>
          <w:spacing w:val="-4"/>
        </w:rPr>
        <w:t>member</w:t>
      </w:r>
      <w:r w:rsidRPr="000B413A">
        <w:rPr>
          <w:b/>
          <w:spacing w:val="-12"/>
        </w:rPr>
        <w:t xml:space="preserve"> </w:t>
      </w:r>
      <w:r w:rsidRPr="000B413A">
        <w:rPr>
          <w:b/>
          <w:spacing w:val="-4"/>
        </w:rPr>
        <w:t>types.</w:t>
      </w:r>
    </w:p>
    <w:p w14:paraId="47630667" w14:textId="77777777" w:rsidR="001A4CDF" w:rsidRPr="00955270" w:rsidRDefault="001A4CDF" w:rsidP="001A4CDF">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1A4CDF" w:rsidRPr="00955270" w14:paraId="0BB8BAB7" w14:textId="77777777" w:rsidTr="00AB6F62">
        <w:tc>
          <w:tcPr>
            <w:tcW w:w="1975" w:type="dxa"/>
            <w:vAlign w:val="center"/>
          </w:tcPr>
          <w:p w14:paraId="3CF96606" w14:textId="77777777" w:rsidR="001A4CDF" w:rsidRPr="00955270" w:rsidRDefault="001A4CDF" w:rsidP="00AB6F62">
            <w:pPr>
              <w:rPr>
                <w:sz w:val="24"/>
                <w:szCs w:val="24"/>
              </w:rPr>
            </w:pPr>
            <w:r w:rsidRPr="00955270">
              <w:rPr>
                <w:spacing w:val="-4"/>
                <w:sz w:val="24"/>
                <w:szCs w:val="24"/>
              </w:rPr>
              <w:t>Goal</w:t>
            </w:r>
          </w:p>
        </w:tc>
        <w:tc>
          <w:tcPr>
            <w:tcW w:w="2970" w:type="dxa"/>
            <w:vAlign w:val="center"/>
          </w:tcPr>
          <w:p w14:paraId="46CBCE65" w14:textId="77777777" w:rsidR="001A4CDF" w:rsidRPr="00955270" w:rsidRDefault="001A4CDF" w:rsidP="00AB6F62">
            <w:pPr>
              <w:rPr>
                <w:sz w:val="24"/>
                <w:szCs w:val="24"/>
              </w:rPr>
            </w:pPr>
            <w:r w:rsidRPr="00955270">
              <w:rPr>
                <w:spacing w:val="-2"/>
                <w:sz w:val="24"/>
                <w:szCs w:val="24"/>
              </w:rPr>
              <w:t>Actions</w:t>
            </w:r>
          </w:p>
        </w:tc>
        <w:tc>
          <w:tcPr>
            <w:tcW w:w="2070" w:type="dxa"/>
            <w:vAlign w:val="center"/>
          </w:tcPr>
          <w:p w14:paraId="13B9C6D8" w14:textId="77777777" w:rsidR="001A4CDF" w:rsidRPr="00955270" w:rsidRDefault="001A4CDF" w:rsidP="00AB6F62">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590E1140" w14:textId="77777777" w:rsidR="001A4CDF" w:rsidRPr="00955270" w:rsidRDefault="001A4CDF" w:rsidP="00AB6F62">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1A4CDF" w:rsidRPr="00955270" w14:paraId="025F0B42" w14:textId="77777777" w:rsidTr="00AB6F62">
        <w:tc>
          <w:tcPr>
            <w:tcW w:w="1975" w:type="dxa"/>
          </w:tcPr>
          <w:p w14:paraId="48DFB8A0" w14:textId="77777777" w:rsidR="001A4CDF" w:rsidRPr="00955270" w:rsidRDefault="001A4CDF" w:rsidP="00AB6F62">
            <w:pPr>
              <w:rPr>
                <w:sz w:val="24"/>
                <w:szCs w:val="24"/>
              </w:rPr>
            </w:pPr>
            <w:r w:rsidRPr="00955270">
              <w:rPr>
                <w:sz w:val="24"/>
                <w:szCs w:val="24"/>
              </w:rPr>
              <w:t>MLS</w:t>
            </w:r>
            <w:r w:rsidRPr="00955270">
              <w:rPr>
                <w:spacing w:val="-8"/>
                <w:sz w:val="24"/>
                <w:szCs w:val="24"/>
              </w:rPr>
              <w:t xml:space="preserve"> </w:t>
            </w:r>
            <w:r w:rsidRPr="00955270">
              <w:rPr>
                <w:sz w:val="24"/>
                <w:szCs w:val="24"/>
              </w:rPr>
              <w:t>ensures</w:t>
            </w:r>
            <w:r w:rsidRPr="00955270">
              <w:rPr>
                <w:spacing w:val="-8"/>
                <w:sz w:val="24"/>
                <w:szCs w:val="24"/>
              </w:rPr>
              <w:t xml:space="preserve"> </w:t>
            </w:r>
            <w:r w:rsidRPr="00955270">
              <w:rPr>
                <w:sz w:val="24"/>
                <w:szCs w:val="24"/>
              </w:rPr>
              <w:t>service</w:t>
            </w:r>
            <w:r w:rsidRPr="00955270">
              <w:rPr>
                <w:spacing w:val="-8"/>
                <w:sz w:val="24"/>
                <w:szCs w:val="24"/>
              </w:rPr>
              <w:t xml:space="preserve"> </w:t>
            </w:r>
            <w:r w:rsidRPr="00955270">
              <w:rPr>
                <w:sz w:val="24"/>
                <w:szCs w:val="24"/>
              </w:rPr>
              <w:t>value</w:t>
            </w:r>
            <w:r w:rsidRPr="00955270">
              <w:rPr>
                <w:spacing w:val="-8"/>
                <w:sz w:val="24"/>
                <w:szCs w:val="24"/>
              </w:rPr>
              <w:t xml:space="preserve"> </w:t>
            </w:r>
            <w:r w:rsidRPr="00955270">
              <w:rPr>
                <w:sz w:val="24"/>
                <w:szCs w:val="24"/>
              </w:rPr>
              <w:t>to</w:t>
            </w:r>
            <w:r w:rsidRPr="00955270">
              <w:rPr>
                <w:spacing w:val="-8"/>
                <w:sz w:val="24"/>
                <w:szCs w:val="24"/>
              </w:rPr>
              <w:t xml:space="preserve"> </w:t>
            </w:r>
            <w:r w:rsidRPr="00955270">
              <w:rPr>
                <w:sz w:val="24"/>
                <w:szCs w:val="24"/>
              </w:rPr>
              <w:t>all member types.</w:t>
            </w:r>
          </w:p>
        </w:tc>
        <w:tc>
          <w:tcPr>
            <w:tcW w:w="2970" w:type="dxa"/>
          </w:tcPr>
          <w:p w14:paraId="49BAAA2A" w14:textId="77777777" w:rsidR="001A4CDF" w:rsidRPr="00955270" w:rsidRDefault="001A4CDF" w:rsidP="00AB6F62">
            <w:pPr>
              <w:rPr>
                <w:sz w:val="24"/>
                <w:szCs w:val="24"/>
              </w:rPr>
            </w:pPr>
            <w:r w:rsidRPr="00955270">
              <w:rPr>
                <w:sz w:val="24"/>
                <w:szCs w:val="24"/>
              </w:rPr>
              <w:t>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create</w:t>
            </w:r>
            <w:r w:rsidRPr="00955270">
              <w:rPr>
                <w:spacing w:val="-8"/>
                <w:sz w:val="24"/>
                <w:szCs w:val="24"/>
              </w:rPr>
              <w:t xml:space="preserve"> </w:t>
            </w:r>
            <w:r w:rsidRPr="00955270">
              <w:rPr>
                <w:sz w:val="24"/>
                <w:szCs w:val="24"/>
              </w:rPr>
              <w:t>new</w:t>
            </w:r>
            <w:r w:rsidRPr="00955270">
              <w:rPr>
                <w:spacing w:val="-8"/>
                <w:sz w:val="24"/>
                <w:szCs w:val="24"/>
              </w:rPr>
              <w:t xml:space="preserve"> </w:t>
            </w:r>
            <w:r w:rsidRPr="00955270">
              <w:rPr>
                <w:sz w:val="24"/>
                <w:szCs w:val="24"/>
              </w:rPr>
              <w:t>avenues</w:t>
            </w:r>
            <w:r w:rsidRPr="00955270">
              <w:rPr>
                <w:spacing w:val="-8"/>
                <w:sz w:val="24"/>
                <w:szCs w:val="24"/>
              </w:rPr>
              <w:t xml:space="preserve"> </w:t>
            </w:r>
            <w:r w:rsidRPr="00955270">
              <w:rPr>
                <w:sz w:val="24"/>
                <w:szCs w:val="24"/>
              </w:rPr>
              <w:t xml:space="preserve">for active member engagement, including task forces, class leaders, and project </w:t>
            </w:r>
            <w:r w:rsidRPr="00955270">
              <w:rPr>
                <w:spacing w:val="-2"/>
                <w:sz w:val="24"/>
                <w:szCs w:val="24"/>
              </w:rPr>
              <w:t>engagements.</w:t>
            </w:r>
          </w:p>
        </w:tc>
        <w:tc>
          <w:tcPr>
            <w:tcW w:w="2070" w:type="dxa"/>
          </w:tcPr>
          <w:p w14:paraId="191EF782" w14:textId="77777777" w:rsidR="001A4CDF" w:rsidRPr="00955270" w:rsidRDefault="001A4CDF" w:rsidP="00AB6F62">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basis the number of active member engagements.</w:t>
            </w:r>
          </w:p>
        </w:tc>
        <w:tc>
          <w:tcPr>
            <w:tcW w:w="3281" w:type="dxa"/>
          </w:tcPr>
          <w:p w14:paraId="5409FF6E" w14:textId="77777777" w:rsidR="001A4CDF" w:rsidRPr="00955270" w:rsidRDefault="001A4CDF" w:rsidP="00AB6F62">
            <w:pPr>
              <w:pStyle w:val="TableParagraph"/>
              <w:tabs>
                <w:tab w:val="left" w:pos="835"/>
              </w:tabs>
              <w:spacing w:line="276" w:lineRule="auto"/>
              <w:ind w:right="140"/>
              <w:rPr>
                <w:rFonts w:ascii="Times New Roman" w:hAnsi="Times New Roman" w:cs="Times New Roman"/>
                <w:sz w:val="24"/>
                <w:szCs w:val="24"/>
              </w:rPr>
            </w:pPr>
            <w:r w:rsidRPr="00955270">
              <w:rPr>
                <w:rFonts w:ascii="Times New Roman" w:hAnsi="Times New Roman" w:cs="Times New Roman"/>
                <w:sz w:val="24"/>
                <w:szCs w:val="24"/>
              </w:rPr>
              <w:t>Changes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made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by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School Library Membership Policy are being implemented.</w:t>
            </w:r>
          </w:p>
          <w:p w14:paraId="1E990A8F" w14:textId="77777777" w:rsidR="001A4CDF" w:rsidRPr="00955270" w:rsidRDefault="001A4CDF" w:rsidP="00AB6F62">
            <w:pPr>
              <w:pStyle w:val="TableParagraph"/>
              <w:tabs>
                <w:tab w:val="left" w:pos="835"/>
              </w:tabs>
              <w:spacing w:line="276" w:lineRule="auto"/>
              <w:ind w:left="100" w:right="140"/>
              <w:rPr>
                <w:rFonts w:ascii="Times New Roman" w:hAnsi="Times New Roman" w:cs="Times New Roman"/>
                <w:sz w:val="24"/>
                <w:szCs w:val="24"/>
              </w:rPr>
            </w:pPr>
          </w:p>
          <w:p w14:paraId="7036E37E" w14:textId="77777777" w:rsidR="001A4CDF" w:rsidRPr="00955270" w:rsidRDefault="001A4CDF" w:rsidP="00AB6F62">
            <w:pPr>
              <w:pStyle w:val="TableParagraph"/>
              <w:tabs>
                <w:tab w:val="left" w:pos="835"/>
              </w:tabs>
              <w:spacing w:line="276" w:lineRule="auto"/>
              <w:ind w:right="136"/>
              <w:rPr>
                <w:rFonts w:ascii="Times New Roman" w:hAnsi="Times New Roman" w:cs="Times New Roman"/>
                <w:sz w:val="24"/>
                <w:szCs w:val="24"/>
              </w:rPr>
            </w:pPr>
            <w:r w:rsidRPr="00955270">
              <w:rPr>
                <w:rFonts w:ascii="Times New Roman" w:hAnsi="Times New Roman" w:cs="Times New Roman"/>
                <w:sz w:val="24"/>
                <w:szCs w:val="24"/>
              </w:rPr>
              <w:t>Sarah Sogigian and Rob Favini (MBLC)</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launched</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their</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2023</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Road Trip </w:t>
            </w:r>
            <w:proofErr w:type="gramStart"/>
            <w:r w:rsidRPr="00955270">
              <w:rPr>
                <w:rFonts w:ascii="Times New Roman" w:hAnsi="Times New Roman" w:cs="Times New Roman"/>
                <w:sz w:val="24"/>
                <w:szCs w:val="24"/>
              </w:rPr>
              <w:t>program</w:t>
            </w:r>
            <w:proofErr w:type="gramEnd"/>
            <w:r w:rsidRPr="00955270">
              <w:rPr>
                <w:rFonts w:ascii="Times New Roman" w:hAnsi="Times New Roman" w:cs="Times New Roman"/>
                <w:sz w:val="24"/>
                <w:szCs w:val="24"/>
              </w:rPr>
              <w:t xml:space="preserve"> </w:t>
            </w:r>
          </w:p>
          <w:p w14:paraId="04C246EC" w14:textId="77777777" w:rsidR="001A4CDF" w:rsidRPr="00955270" w:rsidRDefault="001A4CDF" w:rsidP="00AB6F62">
            <w:pPr>
              <w:pStyle w:val="TableParagraph"/>
              <w:tabs>
                <w:tab w:val="left" w:pos="835"/>
              </w:tabs>
              <w:spacing w:line="276" w:lineRule="auto"/>
              <w:ind w:right="136"/>
              <w:rPr>
                <w:rFonts w:ascii="Times New Roman" w:hAnsi="Times New Roman" w:cs="Times New Roman"/>
                <w:sz w:val="24"/>
                <w:szCs w:val="24"/>
              </w:rPr>
            </w:pPr>
          </w:p>
          <w:p w14:paraId="2C277FD0" w14:textId="77777777" w:rsidR="001A4CDF" w:rsidRPr="00955270" w:rsidRDefault="001A4CDF" w:rsidP="00AB6F62">
            <w:pPr>
              <w:rPr>
                <w:sz w:val="24"/>
                <w:szCs w:val="24"/>
              </w:rPr>
            </w:pPr>
            <w:r w:rsidRPr="00955270">
              <w:rPr>
                <w:sz w:val="24"/>
                <w:szCs w:val="24"/>
              </w:rPr>
              <w:t xml:space="preserve">Two </w:t>
            </w:r>
            <w:proofErr w:type="spellStart"/>
            <w:r w:rsidRPr="00955270">
              <w:rPr>
                <w:sz w:val="24"/>
                <w:szCs w:val="24"/>
              </w:rPr>
              <w:t>Masscat</w:t>
            </w:r>
            <w:proofErr w:type="spellEnd"/>
            <w:r w:rsidRPr="00955270">
              <w:rPr>
                <w:sz w:val="24"/>
                <w:szCs w:val="24"/>
              </w:rPr>
              <w:t xml:space="preserve"> public library members (Huntington and Becket)</w:t>
            </w:r>
            <w:r w:rsidRPr="00955270">
              <w:rPr>
                <w:spacing w:val="-10"/>
                <w:sz w:val="24"/>
                <w:szCs w:val="24"/>
              </w:rPr>
              <w:t xml:space="preserve"> </w:t>
            </w:r>
            <w:r w:rsidRPr="00955270">
              <w:rPr>
                <w:sz w:val="24"/>
                <w:szCs w:val="24"/>
              </w:rPr>
              <w:t>have</w:t>
            </w:r>
            <w:r w:rsidRPr="00955270">
              <w:rPr>
                <w:spacing w:val="-10"/>
                <w:sz w:val="24"/>
                <w:szCs w:val="24"/>
              </w:rPr>
              <w:t xml:space="preserve"> </w:t>
            </w:r>
            <w:r w:rsidRPr="00955270">
              <w:rPr>
                <w:sz w:val="24"/>
                <w:szCs w:val="24"/>
              </w:rPr>
              <w:t>signed</w:t>
            </w:r>
            <w:r w:rsidRPr="00955270">
              <w:rPr>
                <w:spacing w:val="-10"/>
                <w:sz w:val="24"/>
                <w:szCs w:val="24"/>
              </w:rPr>
              <w:t xml:space="preserve"> </w:t>
            </w:r>
            <w:r w:rsidRPr="00955270">
              <w:rPr>
                <w:sz w:val="24"/>
                <w:szCs w:val="24"/>
              </w:rPr>
              <w:t>contracts</w:t>
            </w:r>
            <w:r w:rsidRPr="00955270">
              <w:rPr>
                <w:spacing w:val="-10"/>
                <w:sz w:val="24"/>
                <w:szCs w:val="24"/>
              </w:rPr>
              <w:t xml:space="preserve"> </w:t>
            </w:r>
            <w:r w:rsidRPr="00955270">
              <w:rPr>
                <w:sz w:val="24"/>
                <w:szCs w:val="24"/>
              </w:rPr>
              <w:t>to join C/WMARS, with support from MLS.</w:t>
            </w:r>
          </w:p>
        </w:tc>
      </w:tr>
      <w:tr w:rsidR="001A4CDF" w:rsidRPr="00955270" w14:paraId="1F530CA5" w14:textId="77777777" w:rsidTr="00AB6F62">
        <w:tc>
          <w:tcPr>
            <w:tcW w:w="1975" w:type="dxa"/>
          </w:tcPr>
          <w:p w14:paraId="133F9B67" w14:textId="77777777" w:rsidR="001A4CDF" w:rsidRPr="00955270" w:rsidRDefault="001A4CDF" w:rsidP="00AB6F62">
            <w:pPr>
              <w:rPr>
                <w:sz w:val="24"/>
                <w:szCs w:val="24"/>
              </w:rPr>
            </w:pPr>
            <w:r w:rsidRPr="00955270">
              <w:rPr>
                <w:sz w:val="24"/>
                <w:szCs w:val="24"/>
              </w:rPr>
              <w:t>MLS</w:t>
            </w:r>
            <w:r w:rsidRPr="00955270">
              <w:rPr>
                <w:spacing w:val="-7"/>
                <w:sz w:val="24"/>
                <w:szCs w:val="24"/>
              </w:rPr>
              <w:t xml:space="preserve"> </w:t>
            </w:r>
            <w:r w:rsidRPr="00955270">
              <w:rPr>
                <w:sz w:val="24"/>
                <w:szCs w:val="24"/>
              </w:rPr>
              <w:t>will</w:t>
            </w:r>
            <w:r w:rsidRPr="00955270">
              <w:rPr>
                <w:spacing w:val="-7"/>
                <w:sz w:val="24"/>
                <w:szCs w:val="24"/>
              </w:rPr>
              <w:t xml:space="preserve"> </w:t>
            </w:r>
            <w:r w:rsidRPr="00955270">
              <w:rPr>
                <w:sz w:val="24"/>
                <w:szCs w:val="24"/>
              </w:rPr>
              <w:t>continue</w:t>
            </w:r>
            <w:r w:rsidRPr="00955270">
              <w:rPr>
                <w:spacing w:val="-7"/>
                <w:sz w:val="24"/>
                <w:szCs w:val="24"/>
              </w:rPr>
              <w:t xml:space="preserve"> </w:t>
            </w:r>
            <w:r w:rsidRPr="00955270">
              <w:rPr>
                <w:sz w:val="24"/>
                <w:szCs w:val="24"/>
              </w:rPr>
              <w:t>to</w:t>
            </w:r>
            <w:r w:rsidRPr="00955270">
              <w:rPr>
                <w:spacing w:val="-7"/>
                <w:sz w:val="24"/>
                <w:szCs w:val="24"/>
              </w:rPr>
              <w:t xml:space="preserve"> </w:t>
            </w:r>
            <w:r w:rsidRPr="00955270">
              <w:rPr>
                <w:sz w:val="24"/>
                <w:szCs w:val="24"/>
              </w:rPr>
              <w:t>strengthen</w:t>
            </w:r>
            <w:r w:rsidRPr="00955270">
              <w:rPr>
                <w:spacing w:val="-7"/>
                <w:sz w:val="24"/>
                <w:szCs w:val="24"/>
              </w:rPr>
              <w:t xml:space="preserve"> </w:t>
            </w:r>
            <w:r w:rsidRPr="00955270">
              <w:rPr>
                <w:sz w:val="24"/>
                <w:szCs w:val="24"/>
              </w:rPr>
              <w:t>its partnerships</w:t>
            </w:r>
            <w:r w:rsidRPr="00955270">
              <w:rPr>
                <w:spacing w:val="-1"/>
                <w:sz w:val="24"/>
                <w:szCs w:val="24"/>
              </w:rPr>
              <w:t xml:space="preserve"> </w:t>
            </w:r>
            <w:r w:rsidRPr="00955270">
              <w:rPr>
                <w:sz w:val="24"/>
                <w:szCs w:val="24"/>
              </w:rPr>
              <w:t>and</w:t>
            </w:r>
            <w:r w:rsidRPr="00955270">
              <w:rPr>
                <w:spacing w:val="-1"/>
                <w:sz w:val="24"/>
                <w:szCs w:val="24"/>
              </w:rPr>
              <w:t xml:space="preserve"> </w:t>
            </w:r>
            <w:r w:rsidRPr="00955270">
              <w:rPr>
                <w:sz w:val="24"/>
                <w:szCs w:val="24"/>
              </w:rPr>
              <w:t>collaborations</w:t>
            </w:r>
            <w:r w:rsidRPr="00955270">
              <w:rPr>
                <w:spacing w:val="-1"/>
                <w:sz w:val="24"/>
                <w:szCs w:val="24"/>
              </w:rPr>
              <w:t xml:space="preserve"> </w:t>
            </w:r>
            <w:r w:rsidRPr="00955270">
              <w:rPr>
                <w:sz w:val="24"/>
                <w:szCs w:val="24"/>
              </w:rPr>
              <w:t>to allow</w:t>
            </w:r>
            <w:r w:rsidRPr="00955270">
              <w:rPr>
                <w:spacing w:val="-7"/>
                <w:sz w:val="24"/>
                <w:szCs w:val="24"/>
              </w:rPr>
              <w:t xml:space="preserve"> </w:t>
            </w:r>
            <w:r w:rsidRPr="00955270">
              <w:rPr>
                <w:sz w:val="24"/>
                <w:szCs w:val="24"/>
              </w:rPr>
              <w:t>MLS</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focus</w:t>
            </w:r>
            <w:r w:rsidRPr="00955270">
              <w:rPr>
                <w:spacing w:val="-6"/>
                <w:sz w:val="24"/>
                <w:szCs w:val="24"/>
              </w:rPr>
              <w:t xml:space="preserve"> </w:t>
            </w:r>
            <w:r w:rsidRPr="00955270">
              <w:rPr>
                <w:sz w:val="24"/>
                <w:szCs w:val="24"/>
              </w:rPr>
              <w:t>on</w:t>
            </w:r>
            <w:r w:rsidRPr="00955270">
              <w:rPr>
                <w:spacing w:val="-6"/>
                <w:sz w:val="24"/>
                <w:szCs w:val="24"/>
              </w:rPr>
              <w:t xml:space="preserve"> </w:t>
            </w:r>
            <w:r w:rsidRPr="00955270">
              <w:rPr>
                <w:sz w:val="24"/>
                <w:szCs w:val="24"/>
              </w:rPr>
              <w:t>what</w:t>
            </w:r>
            <w:r w:rsidRPr="00955270">
              <w:rPr>
                <w:spacing w:val="-6"/>
                <w:sz w:val="24"/>
                <w:szCs w:val="24"/>
              </w:rPr>
              <w:t xml:space="preserve"> </w:t>
            </w:r>
            <w:r w:rsidRPr="00955270">
              <w:rPr>
                <w:sz w:val="24"/>
                <w:szCs w:val="24"/>
              </w:rPr>
              <w:t>it</w:t>
            </w:r>
            <w:r w:rsidRPr="00955270">
              <w:rPr>
                <w:spacing w:val="-6"/>
                <w:sz w:val="24"/>
                <w:szCs w:val="24"/>
              </w:rPr>
              <w:t xml:space="preserve"> </w:t>
            </w:r>
            <w:r w:rsidRPr="00955270">
              <w:rPr>
                <w:sz w:val="24"/>
                <w:szCs w:val="24"/>
              </w:rPr>
              <w:t>does uniquely well.</w:t>
            </w:r>
          </w:p>
        </w:tc>
        <w:tc>
          <w:tcPr>
            <w:tcW w:w="2970" w:type="dxa"/>
          </w:tcPr>
          <w:p w14:paraId="0A396948" w14:textId="77777777" w:rsidR="001A4CDF" w:rsidRPr="00955270" w:rsidRDefault="001A4CDF" w:rsidP="00AB6F62">
            <w:pPr>
              <w:rPr>
                <w:sz w:val="24"/>
                <w:szCs w:val="24"/>
              </w:rPr>
            </w:pPr>
            <w:r w:rsidRPr="00955270">
              <w:rPr>
                <w:sz w:val="24"/>
                <w:szCs w:val="24"/>
              </w:rPr>
              <w:t>Utilizing the newly created partnership policy and process, MLS will explore possible partnership</w:t>
            </w:r>
            <w:r w:rsidRPr="00955270">
              <w:rPr>
                <w:spacing w:val="-7"/>
                <w:sz w:val="24"/>
                <w:szCs w:val="24"/>
              </w:rPr>
              <w:t xml:space="preserve"> </w:t>
            </w:r>
            <w:r w:rsidRPr="00955270">
              <w:rPr>
                <w:sz w:val="24"/>
                <w:szCs w:val="24"/>
              </w:rPr>
              <w:t>work</w:t>
            </w:r>
            <w:r w:rsidRPr="00955270">
              <w:rPr>
                <w:spacing w:val="-7"/>
                <w:sz w:val="24"/>
                <w:szCs w:val="24"/>
              </w:rPr>
              <w:t xml:space="preserve"> </w:t>
            </w:r>
            <w:r w:rsidRPr="00955270">
              <w:rPr>
                <w:sz w:val="24"/>
                <w:szCs w:val="24"/>
              </w:rPr>
              <w:t>with</w:t>
            </w:r>
            <w:r w:rsidRPr="00955270">
              <w:rPr>
                <w:spacing w:val="-7"/>
                <w:sz w:val="24"/>
                <w:szCs w:val="24"/>
              </w:rPr>
              <w:t xml:space="preserve"> </w:t>
            </w:r>
            <w:r w:rsidRPr="00955270">
              <w:rPr>
                <w:sz w:val="24"/>
                <w:szCs w:val="24"/>
              </w:rPr>
              <w:t>the</w:t>
            </w:r>
            <w:r w:rsidRPr="00955270">
              <w:rPr>
                <w:spacing w:val="-8"/>
                <w:sz w:val="24"/>
                <w:szCs w:val="24"/>
              </w:rPr>
              <w:t xml:space="preserve"> </w:t>
            </w:r>
            <w:r w:rsidRPr="00955270">
              <w:rPr>
                <w:sz w:val="24"/>
                <w:szCs w:val="24"/>
              </w:rPr>
              <w:t>Library for</w:t>
            </w:r>
            <w:r w:rsidRPr="00955270">
              <w:rPr>
                <w:spacing w:val="-10"/>
                <w:sz w:val="24"/>
                <w:szCs w:val="24"/>
              </w:rPr>
              <w:t xml:space="preserve"> </w:t>
            </w:r>
            <w:r w:rsidRPr="00955270">
              <w:rPr>
                <w:sz w:val="24"/>
                <w:szCs w:val="24"/>
              </w:rPr>
              <w:t>the</w:t>
            </w:r>
            <w:r w:rsidRPr="00955270">
              <w:rPr>
                <w:spacing w:val="-10"/>
                <w:sz w:val="24"/>
                <w:szCs w:val="24"/>
              </w:rPr>
              <w:t xml:space="preserve"> </w:t>
            </w:r>
            <w:r w:rsidRPr="00955270">
              <w:rPr>
                <w:sz w:val="24"/>
                <w:szCs w:val="24"/>
              </w:rPr>
              <w:t>Commonwealth</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 xml:space="preserve">other </w:t>
            </w:r>
            <w:r w:rsidRPr="00955270">
              <w:rPr>
                <w:spacing w:val="-2"/>
                <w:sz w:val="24"/>
                <w:szCs w:val="24"/>
              </w:rPr>
              <w:t>organizations.</w:t>
            </w:r>
          </w:p>
        </w:tc>
        <w:tc>
          <w:tcPr>
            <w:tcW w:w="2070" w:type="dxa"/>
          </w:tcPr>
          <w:p w14:paraId="5788B5BD" w14:textId="77777777" w:rsidR="001A4CDF" w:rsidRPr="00955270" w:rsidRDefault="001A4CDF" w:rsidP="00AB6F62">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 xml:space="preserve">basis the value of their </w:t>
            </w:r>
            <w:r w:rsidRPr="00955270">
              <w:rPr>
                <w:i/>
                <w:spacing w:val="-2"/>
                <w:sz w:val="24"/>
                <w:szCs w:val="24"/>
              </w:rPr>
              <w:t>partnerships.</w:t>
            </w:r>
          </w:p>
        </w:tc>
        <w:tc>
          <w:tcPr>
            <w:tcW w:w="3281" w:type="dxa"/>
          </w:tcPr>
          <w:p w14:paraId="32B0F18C" w14:textId="77777777" w:rsidR="001A4CDF" w:rsidRPr="00955270" w:rsidRDefault="001A4CDF" w:rsidP="00AB6F62">
            <w:pPr>
              <w:pStyle w:val="TableParagraph"/>
              <w:tabs>
                <w:tab w:val="left" w:pos="835"/>
              </w:tabs>
              <w:ind w:right="111"/>
              <w:rPr>
                <w:rFonts w:ascii="Times New Roman" w:hAnsi="Times New Roman" w:cs="Times New Roman"/>
                <w:sz w:val="24"/>
                <w:szCs w:val="24"/>
              </w:rPr>
            </w:pPr>
            <w:r w:rsidRPr="00955270">
              <w:rPr>
                <w:rFonts w:ascii="Times New Roman" w:hAnsi="Times New Roman" w:cs="Times New Roman"/>
                <w:sz w:val="24"/>
                <w:szCs w:val="24"/>
              </w:rPr>
              <w:t>We launched the five-part webinar series with ALA on intellectual</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freedom</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topics.</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Three webinars occurred in February with 176 participants at the live events and 94 views of the recordings.</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 xml:space="preserve">Two additional webinars will occur in March. Recordings of the </w:t>
            </w:r>
            <w:r w:rsidRPr="00955270">
              <w:rPr>
                <w:rFonts w:ascii="Times New Roman" w:hAnsi="Times New Roman" w:cs="Times New Roman"/>
                <w:sz w:val="24"/>
                <w:szCs w:val="24"/>
              </w:rPr>
              <w:lastRenderedPageBreak/>
              <w:t>webinars will</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be available for 18 months.</w:t>
            </w:r>
          </w:p>
          <w:p w14:paraId="492F5230" w14:textId="77777777" w:rsidR="001A4CDF" w:rsidRPr="00955270" w:rsidRDefault="001A4CDF" w:rsidP="00AB6F62">
            <w:pPr>
              <w:pStyle w:val="TableParagraph"/>
              <w:spacing w:before="11"/>
              <w:rPr>
                <w:rFonts w:ascii="Times New Roman" w:hAnsi="Times New Roman" w:cs="Times New Roman"/>
                <w:sz w:val="24"/>
                <w:szCs w:val="24"/>
              </w:rPr>
            </w:pPr>
          </w:p>
          <w:p w14:paraId="3770DC78" w14:textId="77777777" w:rsidR="001A4CDF" w:rsidRPr="00955270" w:rsidRDefault="001A4CDF" w:rsidP="00AB6F62">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 xml:space="preserve">MBLC and other organizations to host a webinar series on mental health </w:t>
            </w:r>
            <w:proofErr w:type="gramStart"/>
            <w:r w:rsidRPr="00955270">
              <w:rPr>
                <w:sz w:val="24"/>
                <w:szCs w:val="24"/>
              </w:rPr>
              <w:t>supports</w:t>
            </w:r>
            <w:proofErr w:type="gramEnd"/>
            <w:r w:rsidRPr="00955270">
              <w:rPr>
                <w:sz w:val="24"/>
                <w:szCs w:val="24"/>
              </w:rPr>
              <w:t xml:space="preserve"> and libraries.</w:t>
            </w:r>
            <w:r w:rsidRPr="00955270">
              <w:rPr>
                <w:spacing w:val="40"/>
                <w:sz w:val="24"/>
                <w:szCs w:val="24"/>
              </w:rPr>
              <w:t xml:space="preserve"> </w:t>
            </w:r>
            <w:r w:rsidRPr="00955270">
              <w:rPr>
                <w:sz w:val="24"/>
                <w:szCs w:val="24"/>
              </w:rPr>
              <w:t>One webinar</w:t>
            </w:r>
            <w:r w:rsidRPr="00955270">
              <w:rPr>
                <w:spacing w:val="-6"/>
                <w:sz w:val="24"/>
                <w:szCs w:val="24"/>
              </w:rPr>
              <w:t xml:space="preserve"> </w:t>
            </w:r>
            <w:r w:rsidRPr="00955270">
              <w:rPr>
                <w:sz w:val="24"/>
                <w:szCs w:val="24"/>
              </w:rPr>
              <w:t>occurred</w:t>
            </w:r>
            <w:r w:rsidRPr="00955270">
              <w:rPr>
                <w:spacing w:val="-6"/>
                <w:sz w:val="24"/>
                <w:szCs w:val="24"/>
              </w:rPr>
              <w:t xml:space="preserve"> </w:t>
            </w:r>
            <w:r w:rsidRPr="00955270">
              <w:rPr>
                <w:sz w:val="24"/>
                <w:szCs w:val="24"/>
              </w:rPr>
              <w:t>in</w:t>
            </w:r>
            <w:r w:rsidRPr="00955270">
              <w:rPr>
                <w:spacing w:val="-6"/>
                <w:sz w:val="24"/>
                <w:szCs w:val="24"/>
              </w:rPr>
              <w:t xml:space="preserve"> </w:t>
            </w:r>
            <w:r w:rsidRPr="00955270">
              <w:rPr>
                <w:sz w:val="24"/>
                <w:szCs w:val="24"/>
              </w:rPr>
              <w:t>February</w:t>
            </w:r>
            <w:r w:rsidRPr="00955270">
              <w:rPr>
                <w:spacing w:val="-6"/>
                <w:sz w:val="24"/>
                <w:szCs w:val="24"/>
              </w:rPr>
              <w:t xml:space="preserve"> </w:t>
            </w:r>
            <w:r w:rsidRPr="00955270">
              <w:rPr>
                <w:sz w:val="24"/>
                <w:szCs w:val="24"/>
              </w:rPr>
              <w:t>and two will occur in March.</w:t>
            </w:r>
          </w:p>
          <w:p w14:paraId="7FC6CA0C" w14:textId="77777777" w:rsidR="001A4CDF" w:rsidRPr="00955270" w:rsidRDefault="001A4CDF" w:rsidP="00AB6F62">
            <w:pPr>
              <w:rPr>
                <w:sz w:val="24"/>
                <w:szCs w:val="24"/>
              </w:rPr>
            </w:pPr>
          </w:p>
          <w:p w14:paraId="08422221" w14:textId="77777777" w:rsidR="001A4CDF" w:rsidRPr="00955270" w:rsidRDefault="001A4CDF" w:rsidP="00AB6F62">
            <w:pPr>
              <w:pStyle w:val="TableParagraph"/>
              <w:tabs>
                <w:tab w:val="left" w:pos="834"/>
                <w:tab w:val="left" w:pos="835"/>
              </w:tabs>
              <w:ind w:right="199"/>
              <w:rPr>
                <w:rFonts w:ascii="Times New Roman" w:hAnsi="Times New Roman" w:cs="Times New Roman"/>
                <w:sz w:val="24"/>
                <w:szCs w:val="24"/>
              </w:rPr>
            </w:pPr>
            <w:r w:rsidRPr="00955270">
              <w:rPr>
                <w:rFonts w:ascii="Times New Roman" w:hAnsi="Times New Roman" w:cs="Times New Roman"/>
                <w:sz w:val="24"/>
                <w:szCs w:val="24"/>
              </w:rPr>
              <w:t>Staff from MLS, MBLC, public libraries,</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and</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other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England state libraries began the </w:t>
            </w:r>
            <w:r w:rsidRPr="00955270">
              <w:rPr>
                <w:rFonts w:ascii="Times New Roman" w:hAnsi="Times New Roman" w:cs="Times New Roman"/>
                <w:i/>
                <w:sz w:val="24"/>
                <w:szCs w:val="24"/>
              </w:rPr>
              <w:t xml:space="preserve">Touchpoints for Libraries </w:t>
            </w:r>
            <w:r w:rsidRPr="00955270">
              <w:rPr>
                <w:rFonts w:ascii="Times New Roman" w:hAnsi="Times New Roman" w:cs="Times New Roman"/>
                <w:sz w:val="24"/>
                <w:szCs w:val="24"/>
              </w:rPr>
              <w:t>train- the-trainer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program</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teach</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the Touchpoints program to Massachusetts library staff.</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The training will continue in March.</w:t>
            </w:r>
          </w:p>
          <w:p w14:paraId="6C23F186" w14:textId="77777777" w:rsidR="001A4CDF" w:rsidRPr="00955270" w:rsidRDefault="001A4CDF" w:rsidP="00AB6F62">
            <w:pPr>
              <w:pStyle w:val="TableParagraph"/>
              <w:spacing w:before="9"/>
              <w:rPr>
                <w:rFonts w:ascii="Times New Roman" w:hAnsi="Times New Roman" w:cs="Times New Roman"/>
                <w:sz w:val="24"/>
                <w:szCs w:val="24"/>
              </w:rPr>
            </w:pPr>
          </w:p>
          <w:p w14:paraId="39F5A1F5" w14:textId="77777777" w:rsidR="001A4CDF" w:rsidRPr="00955270" w:rsidRDefault="001A4CDF" w:rsidP="00AB6F62">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other New</w:t>
            </w:r>
            <w:r w:rsidRPr="00955270">
              <w:rPr>
                <w:spacing w:val="-4"/>
                <w:sz w:val="24"/>
                <w:szCs w:val="24"/>
              </w:rPr>
              <w:t xml:space="preserve"> </w:t>
            </w:r>
            <w:r w:rsidRPr="00955270">
              <w:rPr>
                <w:sz w:val="24"/>
                <w:szCs w:val="24"/>
              </w:rPr>
              <w:t>England</w:t>
            </w:r>
            <w:r w:rsidRPr="00955270">
              <w:rPr>
                <w:spacing w:val="-3"/>
                <w:sz w:val="24"/>
                <w:szCs w:val="24"/>
              </w:rPr>
              <w:t xml:space="preserve"> </w:t>
            </w:r>
            <w:r w:rsidRPr="00955270">
              <w:rPr>
                <w:sz w:val="24"/>
                <w:szCs w:val="24"/>
              </w:rPr>
              <w:t>states</w:t>
            </w:r>
            <w:r w:rsidRPr="00955270">
              <w:rPr>
                <w:spacing w:val="-3"/>
                <w:sz w:val="24"/>
                <w:szCs w:val="24"/>
              </w:rPr>
              <w:t xml:space="preserve"> </w:t>
            </w:r>
            <w:r w:rsidRPr="00955270">
              <w:rPr>
                <w:sz w:val="24"/>
                <w:szCs w:val="24"/>
              </w:rPr>
              <w:t>on</w:t>
            </w:r>
            <w:r w:rsidRPr="00955270">
              <w:rPr>
                <w:spacing w:val="-3"/>
                <w:sz w:val="24"/>
                <w:szCs w:val="24"/>
              </w:rPr>
              <w:t xml:space="preserve"> </w:t>
            </w:r>
            <w:r w:rsidRPr="00955270">
              <w:rPr>
                <w:sz w:val="24"/>
                <w:szCs w:val="24"/>
              </w:rPr>
              <w:t>this</w:t>
            </w:r>
            <w:r w:rsidRPr="00955270">
              <w:rPr>
                <w:spacing w:val="-3"/>
                <w:sz w:val="24"/>
                <w:szCs w:val="24"/>
              </w:rPr>
              <w:t xml:space="preserve"> </w:t>
            </w:r>
            <w:r w:rsidRPr="00955270">
              <w:rPr>
                <w:sz w:val="24"/>
                <w:szCs w:val="24"/>
              </w:rPr>
              <w:t>year’s Summer</w:t>
            </w:r>
            <w:r w:rsidRPr="00955270">
              <w:rPr>
                <w:spacing w:val="-6"/>
                <w:sz w:val="24"/>
                <w:szCs w:val="24"/>
              </w:rPr>
              <w:t xml:space="preserve"> </w:t>
            </w:r>
            <w:r w:rsidRPr="00955270">
              <w:rPr>
                <w:sz w:val="24"/>
                <w:szCs w:val="24"/>
              </w:rPr>
              <w:t>Summit,</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help</w:t>
            </w:r>
            <w:r w:rsidRPr="00955270">
              <w:rPr>
                <w:spacing w:val="-6"/>
                <w:sz w:val="24"/>
                <w:szCs w:val="24"/>
              </w:rPr>
              <w:t xml:space="preserve"> </w:t>
            </w:r>
            <w:r w:rsidRPr="00955270">
              <w:rPr>
                <w:sz w:val="24"/>
                <w:szCs w:val="24"/>
              </w:rPr>
              <w:t>libraries prepare for the youth and adult summer library program.</w:t>
            </w:r>
            <w:r w:rsidRPr="00955270">
              <w:rPr>
                <w:spacing w:val="40"/>
                <w:sz w:val="24"/>
                <w:szCs w:val="24"/>
              </w:rPr>
              <w:t xml:space="preserve"> </w:t>
            </w:r>
            <w:r w:rsidRPr="00955270">
              <w:rPr>
                <w:sz w:val="24"/>
                <w:szCs w:val="24"/>
              </w:rPr>
              <w:t>The event is scheduled for March 31.</w:t>
            </w:r>
          </w:p>
        </w:tc>
      </w:tr>
      <w:tr w:rsidR="001A4CDF" w:rsidRPr="00955270" w14:paraId="15D63779" w14:textId="77777777" w:rsidTr="00AB6F62">
        <w:tc>
          <w:tcPr>
            <w:tcW w:w="1975" w:type="dxa"/>
          </w:tcPr>
          <w:p w14:paraId="5018EB36" w14:textId="77777777" w:rsidR="001A4CDF" w:rsidRPr="00955270" w:rsidRDefault="001A4CDF" w:rsidP="00AB6F62">
            <w:pPr>
              <w:rPr>
                <w:sz w:val="24"/>
                <w:szCs w:val="24"/>
              </w:rPr>
            </w:pPr>
            <w:r w:rsidRPr="00955270">
              <w:rPr>
                <w:sz w:val="24"/>
                <w:szCs w:val="24"/>
              </w:rPr>
              <w:lastRenderedPageBreak/>
              <w:t>New services will be designed to deliver the greatest statewide impact, able to expand and contract</w:t>
            </w:r>
            <w:r w:rsidRPr="00955270">
              <w:rPr>
                <w:spacing w:val="-9"/>
                <w:sz w:val="24"/>
                <w:szCs w:val="24"/>
              </w:rPr>
              <w:t xml:space="preserve"> </w:t>
            </w:r>
            <w:r w:rsidRPr="00955270">
              <w:rPr>
                <w:sz w:val="24"/>
                <w:szCs w:val="24"/>
              </w:rPr>
              <w:t>due</w:t>
            </w:r>
            <w:r w:rsidRPr="00955270">
              <w:rPr>
                <w:spacing w:val="-9"/>
                <w:sz w:val="24"/>
                <w:szCs w:val="24"/>
              </w:rPr>
              <w:t xml:space="preserve"> </w:t>
            </w:r>
            <w:r w:rsidRPr="00955270">
              <w:rPr>
                <w:sz w:val="24"/>
                <w:szCs w:val="24"/>
              </w:rPr>
              <w:t>to</w:t>
            </w:r>
            <w:r w:rsidRPr="00955270">
              <w:rPr>
                <w:spacing w:val="-9"/>
                <w:sz w:val="24"/>
                <w:szCs w:val="24"/>
              </w:rPr>
              <w:t xml:space="preserve"> </w:t>
            </w:r>
            <w:r w:rsidRPr="00955270">
              <w:rPr>
                <w:sz w:val="24"/>
                <w:szCs w:val="24"/>
              </w:rPr>
              <w:t>available</w:t>
            </w:r>
            <w:r w:rsidRPr="00955270">
              <w:rPr>
                <w:spacing w:val="-9"/>
                <w:sz w:val="24"/>
                <w:szCs w:val="24"/>
              </w:rPr>
              <w:t xml:space="preserve"> </w:t>
            </w:r>
            <w:r w:rsidRPr="00955270">
              <w:rPr>
                <w:sz w:val="24"/>
                <w:szCs w:val="24"/>
              </w:rPr>
              <w:t>funding and need.</w:t>
            </w:r>
          </w:p>
        </w:tc>
        <w:tc>
          <w:tcPr>
            <w:tcW w:w="2970" w:type="dxa"/>
          </w:tcPr>
          <w:p w14:paraId="67044537" w14:textId="77777777" w:rsidR="001A4CDF" w:rsidRPr="00955270" w:rsidRDefault="001A4CDF" w:rsidP="00AB6F62">
            <w:pPr>
              <w:rPr>
                <w:sz w:val="24"/>
                <w:szCs w:val="24"/>
              </w:rPr>
            </w:pPr>
            <w:r w:rsidRPr="00955270">
              <w:rPr>
                <w:sz w:val="24"/>
                <w:szCs w:val="24"/>
              </w:rPr>
              <w:t>MLS</w:t>
            </w:r>
            <w:r w:rsidRPr="00955270">
              <w:rPr>
                <w:spacing w:val="-10"/>
                <w:sz w:val="24"/>
                <w:szCs w:val="24"/>
              </w:rPr>
              <w:t xml:space="preserve"> </w:t>
            </w:r>
            <w:r w:rsidRPr="00955270">
              <w:rPr>
                <w:sz w:val="24"/>
                <w:szCs w:val="24"/>
              </w:rPr>
              <w:t>will</w:t>
            </w:r>
            <w:r w:rsidRPr="00955270">
              <w:rPr>
                <w:spacing w:val="-10"/>
                <w:sz w:val="24"/>
                <w:szCs w:val="24"/>
              </w:rPr>
              <w:t xml:space="preserve"> </w:t>
            </w:r>
            <w:r w:rsidRPr="00955270">
              <w:rPr>
                <w:sz w:val="24"/>
                <w:szCs w:val="24"/>
              </w:rPr>
              <w:t>evaluate</w:t>
            </w:r>
            <w:r w:rsidRPr="00955270">
              <w:rPr>
                <w:spacing w:val="-10"/>
                <w:sz w:val="24"/>
                <w:szCs w:val="24"/>
              </w:rPr>
              <w:t xml:space="preserve"> </w:t>
            </w:r>
            <w:r w:rsidRPr="00955270">
              <w:rPr>
                <w:sz w:val="24"/>
                <w:szCs w:val="24"/>
              </w:rPr>
              <w:t>current,</w:t>
            </w:r>
            <w:r w:rsidRPr="00955270">
              <w:rPr>
                <w:spacing w:val="-10"/>
                <w:sz w:val="24"/>
                <w:szCs w:val="24"/>
              </w:rPr>
              <w:t xml:space="preserve"> </w:t>
            </w:r>
            <w:r w:rsidRPr="00955270">
              <w:rPr>
                <w:sz w:val="24"/>
                <w:szCs w:val="24"/>
              </w:rPr>
              <w:t xml:space="preserve">new, and proposed services using a new internal service review </w:t>
            </w:r>
            <w:r w:rsidRPr="00955270">
              <w:rPr>
                <w:spacing w:val="-2"/>
                <w:sz w:val="24"/>
                <w:szCs w:val="24"/>
              </w:rPr>
              <w:t>process.</w:t>
            </w:r>
          </w:p>
        </w:tc>
        <w:tc>
          <w:tcPr>
            <w:tcW w:w="2070" w:type="dxa"/>
          </w:tcPr>
          <w:p w14:paraId="29E03D94" w14:textId="77777777" w:rsidR="001A4CDF" w:rsidRPr="00955270" w:rsidRDefault="001A4CDF" w:rsidP="00AB6F62">
            <w:pPr>
              <w:rPr>
                <w:i/>
                <w:sz w:val="24"/>
                <w:szCs w:val="24"/>
              </w:rPr>
            </w:pPr>
            <w:r w:rsidRPr="00955270">
              <w:rPr>
                <w:i/>
                <w:sz w:val="24"/>
                <w:szCs w:val="24"/>
              </w:rPr>
              <w:t>MLS</w:t>
            </w:r>
            <w:r w:rsidRPr="00955270">
              <w:rPr>
                <w:i/>
                <w:spacing w:val="-9"/>
                <w:sz w:val="24"/>
                <w:szCs w:val="24"/>
              </w:rPr>
              <w:t xml:space="preserve"> </w:t>
            </w:r>
            <w:r w:rsidRPr="00955270">
              <w:rPr>
                <w:i/>
                <w:sz w:val="24"/>
                <w:szCs w:val="24"/>
              </w:rPr>
              <w:t>will</w:t>
            </w:r>
            <w:r w:rsidRPr="00955270">
              <w:rPr>
                <w:i/>
                <w:spacing w:val="-9"/>
                <w:sz w:val="24"/>
                <w:szCs w:val="24"/>
              </w:rPr>
              <w:t xml:space="preserve"> </w:t>
            </w:r>
            <w:r w:rsidRPr="00955270">
              <w:rPr>
                <w:i/>
                <w:sz w:val="24"/>
                <w:szCs w:val="24"/>
              </w:rPr>
              <w:t>ensure</w:t>
            </w:r>
            <w:r w:rsidRPr="00955270">
              <w:rPr>
                <w:i/>
                <w:spacing w:val="-9"/>
                <w:sz w:val="24"/>
                <w:szCs w:val="24"/>
              </w:rPr>
              <w:t xml:space="preserve"> </w:t>
            </w:r>
            <w:r w:rsidRPr="00955270">
              <w:rPr>
                <w:i/>
                <w:sz w:val="24"/>
                <w:szCs w:val="24"/>
              </w:rPr>
              <w:t>that</w:t>
            </w:r>
            <w:r w:rsidRPr="00955270">
              <w:rPr>
                <w:i/>
                <w:spacing w:val="-9"/>
                <w:sz w:val="24"/>
                <w:szCs w:val="24"/>
              </w:rPr>
              <w:t xml:space="preserve"> </w:t>
            </w:r>
            <w:r w:rsidRPr="00955270">
              <w:rPr>
                <w:i/>
                <w:sz w:val="24"/>
                <w:szCs w:val="24"/>
              </w:rPr>
              <w:t>services are able to expand and contract due to available funding,</w:t>
            </w:r>
            <w:r w:rsidRPr="00955270">
              <w:rPr>
                <w:i/>
                <w:spacing w:val="-1"/>
                <w:sz w:val="24"/>
                <w:szCs w:val="24"/>
              </w:rPr>
              <w:t xml:space="preserve"> </w:t>
            </w:r>
            <w:r w:rsidRPr="00955270">
              <w:rPr>
                <w:i/>
                <w:sz w:val="24"/>
                <w:szCs w:val="24"/>
              </w:rPr>
              <w:t>need,</w:t>
            </w:r>
            <w:r w:rsidRPr="00955270">
              <w:rPr>
                <w:i/>
                <w:spacing w:val="-1"/>
                <w:sz w:val="24"/>
                <w:szCs w:val="24"/>
              </w:rPr>
              <w:t xml:space="preserve"> </w:t>
            </w:r>
            <w:r w:rsidRPr="00955270">
              <w:rPr>
                <w:i/>
                <w:sz w:val="24"/>
                <w:szCs w:val="24"/>
              </w:rPr>
              <w:t>and</w:t>
            </w:r>
            <w:r w:rsidRPr="00955270">
              <w:rPr>
                <w:i/>
                <w:spacing w:val="-1"/>
                <w:sz w:val="24"/>
                <w:szCs w:val="24"/>
              </w:rPr>
              <w:t xml:space="preserve"> </w:t>
            </w:r>
            <w:r w:rsidRPr="00955270">
              <w:rPr>
                <w:i/>
                <w:sz w:val="24"/>
                <w:szCs w:val="24"/>
              </w:rPr>
              <w:t>capacity.</w:t>
            </w:r>
          </w:p>
        </w:tc>
        <w:tc>
          <w:tcPr>
            <w:tcW w:w="3281" w:type="dxa"/>
          </w:tcPr>
          <w:p w14:paraId="1AA70E24" w14:textId="77777777" w:rsidR="001A4CDF" w:rsidRPr="00955270" w:rsidRDefault="001A4CDF" w:rsidP="00AB6F62">
            <w:pPr>
              <w:pStyle w:val="TableParagraph"/>
              <w:tabs>
                <w:tab w:val="left" w:pos="835"/>
              </w:tabs>
              <w:ind w:right="111"/>
              <w:rPr>
                <w:rFonts w:ascii="Times New Roman" w:hAnsi="Times New Roman" w:cs="Times New Roman"/>
                <w:sz w:val="24"/>
                <w:szCs w:val="24"/>
              </w:rPr>
            </w:pPr>
          </w:p>
        </w:tc>
      </w:tr>
    </w:tbl>
    <w:p w14:paraId="561ADFDE" w14:textId="77777777" w:rsidR="001A4CDF" w:rsidRPr="00955270" w:rsidRDefault="001A4CDF" w:rsidP="001A4CDF">
      <w:pPr>
        <w:rPr>
          <w:sz w:val="24"/>
          <w:szCs w:val="24"/>
        </w:rPr>
      </w:pPr>
    </w:p>
    <w:p w14:paraId="600B295A" w14:textId="77777777" w:rsidR="001A4CDF" w:rsidRPr="000B413A" w:rsidRDefault="001A4CDF" w:rsidP="001A4CDF">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 xml:space="preserve">Strategic Initiative </w:t>
      </w:r>
      <w:r w:rsidRPr="000B413A">
        <w:rPr>
          <w:rFonts w:ascii="Times New Roman" w:hAnsi="Times New Roman" w:cs="Times New Roman"/>
          <w:b/>
          <w:bCs/>
          <w:spacing w:val="-10"/>
          <w:u w:val="single"/>
        </w:rPr>
        <w:t>2</w:t>
      </w:r>
    </w:p>
    <w:p w14:paraId="273E5C81" w14:textId="77777777" w:rsidR="001A4CDF" w:rsidRPr="000B413A" w:rsidRDefault="001A4CDF" w:rsidP="001A4CDF">
      <w:pPr>
        <w:pStyle w:val="BodyText"/>
        <w:spacing w:line="233" w:lineRule="exact"/>
        <w:ind w:left="100"/>
        <w:rPr>
          <w:b/>
          <w:bCs/>
        </w:rPr>
      </w:pPr>
      <w:r w:rsidRPr="000B413A">
        <w:rPr>
          <w:b/>
          <w:bCs/>
          <w:spacing w:val="-4"/>
        </w:rPr>
        <w:t>MLS</w:t>
      </w:r>
      <w:r w:rsidRPr="000B413A">
        <w:rPr>
          <w:b/>
          <w:bCs/>
          <w:spacing w:val="-12"/>
        </w:rPr>
        <w:t xml:space="preserve"> </w:t>
      </w:r>
      <w:r w:rsidRPr="000B413A">
        <w:rPr>
          <w:b/>
          <w:bCs/>
          <w:spacing w:val="-4"/>
        </w:rPr>
        <w:t>empowers</w:t>
      </w:r>
      <w:r w:rsidRPr="000B413A">
        <w:rPr>
          <w:b/>
          <w:bCs/>
          <w:spacing w:val="-11"/>
        </w:rPr>
        <w:t xml:space="preserve"> </w:t>
      </w:r>
      <w:r w:rsidRPr="000B413A">
        <w:rPr>
          <w:b/>
          <w:bCs/>
          <w:spacing w:val="-4"/>
        </w:rPr>
        <w:t>leaders</w:t>
      </w:r>
      <w:r w:rsidRPr="000B413A">
        <w:rPr>
          <w:b/>
          <w:bCs/>
          <w:spacing w:val="-11"/>
        </w:rPr>
        <w:t xml:space="preserve"> </w:t>
      </w:r>
      <w:r w:rsidRPr="000B413A">
        <w:rPr>
          <w:b/>
          <w:bCs/>
          <w:spacing w:val="-4"/>
        </w:rPr>
        <w:t>to</w:t>
      </w:r>
      <w:r w:rsidRPr="000B413A">
        <w:rPr>
          <w:b/>
          <w:bCs/>
          <w:spacing w:val="-11"/>
        </w:rPr>
        <w:t xml:space="preserve"> </w:t>
      </w:r>
      <w:r w:rsidRPr="000B413A">
        <w:rPr>
          <w:b/>
          <w:bCs/>
          <w:spacing w:val="-4"/>
        </w:rPr>
        <w:t>emerge</w:t>
      </w:r>
      <w:r w:rsidRPr="000B413A">
        <w:rPr>
          <w:b/>
          <w:bCs/>
          <w:spacing w:val="-11"/>
        </w:rPr>
        <w:t xml:space="preserve"> </w:t>
      </w:r>
      <w:r w:rsidRPr="000B413A">
        <w:rPr>
          <w:b/>
          <w:bCs/>
          <w:spacing w:val="-4"/>
        </w:rPr>
        <w:t>at</w:t>
      </w:r>
      <w:r w:rsidRPr="000B413A">
        <w:rPr>
          <w:b/>
          <w:bCs/>
          <w:spacing w:val="-10"/>
        </w:rPr>
        <w:t xml:space="preserve"> </w:t>
      </w:r>
      <w:r w:rsidRPr="000B413A">
        <w:rPr>
          <w:b/>
          <w:bCs/>
          <w:spacing w:val="-4"/>
        </w:rPr>
        <w:t>every</w:t>
      </w:r>
      <w:r w:rsidRPr="000B413A">
        <w:rPr>
          <w:b/>
          <w:bCs/>
          <w:spacing w:val="-11"/>
        </w:rPr>
        <w:t xml:space="preserve"> </w:t>
      </w:r>
      <w:r w:rsidRPr="000B413A">
        <w:rPr>
          <w:b/>
          <w:bCs/>
          <w:spacing w:val="-4"/>
        </w:rPr>
        <w:t>level</w:t>
      </w:r>
      <w:r w:rsidRPr="000B413A">
        <w:rPr>
          <w:b/>
          <w:bCs/>
          <w:spacing w:val="-10"/>
        </w:rPr>
        <w:t xml:space="preserve"> </w:t>
      </w:r>
      <w:r w:rsidRPr="000B413A">
        <w:rPr>
          <w:b/>
          <w:bCs/>
          <w:spacing w:val="-4"/>
        </w:rPr>
        <w:t>of</w:t>
      </w:r>
      <w:r w:rsidRPr="000B413A">
        <w:rPr>
          <w:b/>
          <w:bCs/>
          <w:spacing w:val="-10"/>
        </w:rPr>
        <w:t xml:space="preserve"> </w:t>
      </w:r>
      <w:r w:rsidRPr="000B413A">
        <w:rPr>
          <w:b/>
          <w:bCs/>
          <w:spacing w:val="-4"/>
        </w:rPr>
        <w:t>library</w:t>
      </w:r>
      <w:r w:rsidRPr="000B413A">
        <w:rPr>
          <w:b/>
          <w:bCs/>
          <w:spacing w:val="-11"/>
        </w:rPr>
        <w:t xml:space="preserve"> </w:t>
      </w:r>
      <w:r w:rsidRPr="000B413A">
        <w:rPr>
          <w:b/>
          <w:bCs/>
          <w:spacing w:val="-4"/>
        </w:rPr>
        <w:t>service,</w:t>
      </w:r>
      <w:r w:rsidRPr="000B413A">
        <w:rPr>
          <w:b/>
          <w:bCs/>
          <w:spacing w:val="-10"/>
        </w:rPr>
        <w:t xml:space="preserve"> </w:t>
      </w:r>
      <w:r w:rsidRPr="000B413A">
        <w:rPr>
          <w:b/>
          <w:bCs/>
          <w:spacing w:val="-4"/>
        </w:rPr>
        <w:t>connecting</w:t>
      </w:r>
      <w:r w:rsidRPr="000B413A">
        <w:rPr>
          <w:b/>
          <w:bCs/>
          <w:spacing w:val="-11"/>
        </w:rPr>
        <w:t xml:space="preserve"> </w:t>
      </w:r>
      <w:r w:rsidRPr="000B413A">
        <w:rPr>
          <w:b/>
          <w:bCs/>
          <w:spacing w:val="-4"/>
        </w:rPr>
        <w:t>staff</w:t>
      </w:r>
      <w:r w:rsidRPr="000B413A">
        <w:rPr>
          <w:b/>
          <w:bCs/>
          <w:spacing w:val="-10"/>
        </w:rPr>
        <w:t xml:space="preserve"> </w:t>
      </w:r>
      <w:r w:rsidRPr="000B413A">
        <w:rPr>
          <w:b/>
          <w:bCs/>
          <w:spacing w:val="-4"/>
        </w:rPr>
        <w:t>throughout</w:t>
      </w:r>
      <w:r w:rsidRPr="000B413A">
        <w:rPr>
          <w:b/>
          <w:bCs/>
          <w:spacing w:val="-10"/>
        </w:rPr>
        <w:t xml:space="preserve"> </w:t>
      </w:r>
      <w:r w:rsidRPr="000B413A">
        <w:rPr>
          <w:b/>
          <w:bCs/>
          <w:spacing w:val="-4"/>
        </w:rPr>
        <w:t>the</w:t>
      </w:r>
      <w:r w:rsidRPr="000B413A">
        <w:rPr>
          <w:b/>
          <w:bCs/>
          <w:spacing w:val="-11"/>
        </w:rPr>
        <w:t xml:space="preserve"> </w:t>
      </w:r>
      <w:r w:rsidRPr="000B413A">
        <w:rPr>
          <w:b/>
          <w:bCs/>
          <w:spacing w:val="-4"/>
        </w:rPr>
        <w:t>stages</w:t>
      </w:r>
      <w:r w:rsidRPr="000B413A">
        <w:rPr>
          <w:b/>
          <w:bCs/>
          <w:spacing w:val="-11"/>
        </w:rPr>
        <w:t xml:space="preserve"> </w:t>
      </w:r>
      <w:r w:rsidRPr="000B413A">
        <w:rPr>
          <w:b/>
          <w:bCs/>
          <w:spacing w:val="-4"/>
        </w:rPr>
        <w:t>of</w:t>
      </w:r>
      <w:r w:rsidRPr="000B413A">
        <w:rPr>
          <w:b/>
          <w:bCs/>
          <w:spacing w:val="-10"/>
        </w:rPr>
        <w:t xml:space="preserve"> </w:t>
      </w:r>
      <w:r w:rsidRPr="000B413A">
        <w:rPr>
          <w:b/>
          <w:bCs/>
          <w:spacing w:val="-4"/>
        </w:rPr>
        <w:t>their</w:t>
      </w:r>
      <w:r w:rsidRPr="000B413A">
        <w:rPr>
          <w:b/>
          <w:bCs/>
          <w:spacing w:val="-10"/>
        </w:rPr>
        <w:t xml:space="preserve"> </w:t>
      </w:r>
      <w:r w:rsidRPr="000B413A">
        <w:rPr>
          <w:b/>
          <w:bCs/>
          <w:spacing w:val="-4"/>
        </w:rPr>
        <w:t>careers.</w:t>
      </w:r>
    </w:p>
    <w:p w14:paraId="1E6F8F8A" w14:textId="77777777" w:rsidR="001A4CDF" w:rsidRPr="00955270" w:rsidRDefault="001A4CDF" w:rsidP="001A4CDF">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1A4CDF" w:rsidRPr="00955270" w14:paraId="371D6C96" w14:textId="77777777" w:rsidTr="00AB6F62">
        <w:tc>
          <w:tcPr>
            <w:tcW w:w="1975" w:type="dxa"/>
            <w:vAlign w:val="center"/>
          </w:tcPr>
          <w:p w14:paraId="38E27055" w14:textId="77777777" w:rsidR="001A4CDF" w:rsidRPr="00955270" w:rsidRDefault="001A4CDF" w:rsidP="00AB6F62">
            <w:pPr>
              <w:rPr>
                <w:sz w:val="24"/>
                <w:szCs w:val="24"/>
              </w:rPr>
            </w:pPr>
            <w:r w:rsidRPr="00955270">
              <w:rPr>
                <w:spacing w:val="-4"/>
                <w:sz w:val="24"/>
                <w:szCs w:val="24"/>
              </w:rPr>
              <w:t>Goal</w:t>
            </w:r>
          </w:p>
        </w:tc>
        <w:tc>
          <w:tcPr>
            <w:tcW w:w="2970" w:type="dxa"/>
            <w:vAlign w:val="center"/>
          </w:tcPr>
          <w:p w14:paraId="61FC467E" w14:textId="77777777" w:rsidR="001A4CDF" w:rsidRPr="00955270" w:rsidRDefault="001A4CDF" w:rsidP="00AB6F62">
            <w:pPr>
              <w:rPr>
                <w:sz w:val="24"/>
                <w:szCs w:val="24"/>
              </w:rPr>
            </w:pPr>
            <w:r w:rsidRPr="00955270">
              <w:rPr>
                <w:spacing w:val="-2"/>
                <w:sz w:val="24"/>
                <w:szCs w:val="24"/>
              </w:rPr>
              <w:t>Actions</w:t>
            </w:r>
          </w:p>
        </w:tc>
        <w:tc>
          <w:tcPr>
            <w:tcW w:w="2070" w:type="dxa"/>
            <w:vAlign w:val="center"/>
          </w:tcPr>
          <w:p w14:paraId="262932E8" w14:textId="77777777" w:rsidR="001A4CDF" w:rsidRPr="00955270" w:rsidRDefault="001A4CDF" w:rsidP="00AB6F62">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1592ADAC" w14:textId="77777777" w:rsidR="001A4CDF" w:rsidRPr="00955270" w:rsidRDefault="001A4CDF" w:rsidP="00AB6F62">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1A4CDF" w:rsidRPr="00955270" w14:paraId="1A83C0A9" w14:textId="77777777" w:rsidTr="00AB6F62">
        <w:tc>
          <w:tcPr>
            <w:tcW w:w="1975" w:type="dxa"/>
          </w:tcPr>
          <w:p w14:paraId="7EDB8CCE" w14:textId="77777777" w:rsidR="001A4CDF" w:rsidRPr="00955270" w:rsidRDefault="001A4CDF" w:rsidP="00AB6F62">
            <w:pPr>
              <w:rPr>
                <w:sz w:val="24"/>
                <w:szCs w:val="24"/>
              </w:rPr>
            </w:pPr>
            <w:r w:rsidRPr="00955270">
              <w:rPr>
                <w:sz w:val="24"/>
                <w:szCs w:val="24"/>
              </w:rPr>
              <w:t>MLS</w:t>
            </w:r>
            <w:r w:rsidRPr="00955270">
              <w:rPr>
                <w:spacing w:val="-12"/>
                <w:sz w:val="24"/>
                <w:szCs w:val="24"/>
              </w:rPr>
              <w:t xml:space="preserve"> </w:t>
            </w:r>
            <w:r w:rsidRPr="00955270">
              <w:rPr>
                <w:sz w:val="24"/>
                <w:szCs w:val="24"/>
              </w:rPr>
              <w:t>promotes</w:t>
            </w:r>
            <w:r w:rsidRPr="00955270">
              <w:rPr>
                <w:spacing w:val="-11"/>
                <w:sz w:val="24"/>
                <w:szCs w:val="24"/>
              </w:rPr>
              <w:t xml:space="preserve"> </w:t>
            </w:r>
            <w:r w:rsidRPr="00955270">
              <w:rPr>
                <w:sz w:val="24"/>
                <w:szCs w:val="24"/>
              </w:rPr>
              <w:lastRenderedPageBreak/>
              <w:t>excellence</w:t>
            </w:r>
            <w:r w:rsidRPr="00955270">
              <w:rPr>
                <w:spacing w:val="-11"/>
                <w:sz w:val="24"/>
                <w:szCs w:val="24"/>
              </w:rPr>
              <w:t xml:space="preserve"> </w:t>
            </w:r>
            <w:r w:rsidRPr="00955270">
              <w:rPr>
                <w:sz w:val="24"/>
                <w:szCs w:val="24"/>
              </w:rPr>
              <w:t>and continuity by providing professional development, conversation,</w:t>
            </w:r>
            <w:r w:rsidRPr="00955270">
              <w:rPr>
                <w:spacing w:val="-12"/>
                <w:sz w:val="24"/>
                <w:szCs w:val="24"/>
              </w:rPr>
              <w:t xml:space="preserve"> </w:t>
            </w:r>
            <w:r w:rsidRPr="00955270">
              <w:rPr>
                <w:sz w:val="24"/>
                <w:szCs w:val="24"/>
              </w:rPr>
              <w:t>and</w:t>
            </w:r>
            <w:r w:rsidRPr="00955270">
              <w:rPr>
                <w:spacing w:val="-11"/>
                <w:sz w:val="24"/>
                <w:szCs w:val="24"/>
              </w:rPr>
              <w:t xml:space="preserve"> </w:t>
            </w:r>
            <w:r w:rsidRPr="00955270">
              <w:rPr>
                <w:sz w:val="24"/>
                <w:szCs w:val="24"/>
              </w:rPr>
              <w:t>community around leadership.</w:t>
            </w:r>
          </w:p>
        </w:tc>
        <w:tc>
          <w:tcPr>
            <w:tcW w:w="2970" w:type="dxa"/>
          </w:tcPr>
          <w:p w14:paraId="47B5C4A1" w14:textId="77777777" w:rsidR="001A4CDF" w:rsidRPr="00955270" w:rsidRDefault="001A4CDF" w:rsidP="00AB6F62">
            <w:pPr>
              <w:rPr>
                <w:sz w:val="24"/>
                <w:szCs w:val="24"/>
              </w:rPr>
            </w:pPr>
            <w:r w:rsidRPr="00955270">
              <w:rPr>
                <w:sz w:val="24"/>
                <w:szCs w:val="24"/>
              </w:rPr>
              <w:lastRenderedPageBreak/>
              <w:t>Together</w:t>
            </w:r>
            <w:r w:rsidRPr="00955270">
              <w:rPr>
                <w:spacing w:val="-8"/>
                <w:sz w:val="24"/>
                <w:szCs w:val="24"/>
              </w:rPr>
              <w:t xml:space="preserve"> </w:t>
            </w:r>
            <w:r w:rsidRPr="00955270">
              <w:rPr>
                <w:sz w:val="24"/>
                <w:szCs w:val="24"/>
              </w:rPr>
              <w:t>with</w:t>
            </w:r>
            <w:r w:rsidRPr="00955270">
              <w:rPr>
                <w:spacing w:val="-8"/>
                <w:sz w:val="24"/>
                <w:szCs w:val="24"/>
              </w:rPr>
              <w:t xml:space="preserve"> </w:t>
            </w:r>
            <w:r w:rsidRPr="00955270">
              <w:rPr>
                <w:sz w:val="24"/>
                <w:szCs w:val="24"/>
              </w:rPr>
              <w:t>our</w:t>
            </w:r>
            <w:r w:rsidRPr="00955270">
              <w:rPr>
                <w:spacing w:val="-8"/>
                <w:sz w:val="24"/>
                <w:szCs w:val="24"/>
              </w:rPr>
              <w:t xml:space="preserve"> </w:t>
            </w:r>
            <w:r w:rsidRPr="00955270">
              <w:rPr>
                <w:sz w:val="24"/>
                <w:szCs w:val="24"/>
              </w:rPr>
              <w:t>partners,</w:t>
            </w:r>
            <w:r w:rsidRPr="00955270">
              <w:rPr>
                <w:spacing w:val="-8"/>
                <w:sz w:val="24"/>
                <w:szCs w:val="24"/>
              </w:rPr>
              <w:t xml:space="preserve"> </w:t>
            </w:r>
            <w:r w:rsidRPr="00955270">
              <w:rPr>
                <w:sz w:val="24"/>
                <w:szCs w:val="24"/>
              </w:rPr>
              <w:lastRenderedPageBreak/>
              <w:t>MLS will</w:t>
            </w:r>
            <w:r w:rsidRPr="00955270">
              <w:rPr>
                <w:spacing w:val="-8"/>
                <w:sz w:val="24"/>
                <w:szCs w:val="24"/>
              </w:rPr>
              <w:t xml:space="preserve"> </w:t>
            </w:r>
            <w:r w:rsidRPr="00955270">
              <w:rPr>
                <w:sz w:val="24"/>
                <w:szCs w:val="24"/>
              </w:rPr>
              <w:t>lead</w:t>
            </w:r>
            <w:r w:rsidRPr="00955270">
              <w:rPr>
                <w:spacing w:val="-8"/>
                <w:sz w:val="24"/>
                <w:szCs w:val="24"/>
              </w:rPr>
              <w:t xml:space="preserve"> </w:t>
            </w:r>
            <w:r w:rsidRPr="00955270">
              <w:rPr>
                <w:sz w:val="24"/>
                <w:szCs w:val="24"/>
              </w:rPr>
              <w:t>the</w:t>
            </w:r>
            <w:r w:rsidRPr="00955270">
              <w:rPr>
                <w:spacing w:val="-8"/>
                <w:sz w:val="24"/>
                <w:szCs w:val="24"/>
              </w:rPr>
              <w:t xml:space="preserve"> </w:t>
            </w:r>
            <w:r w:rsidRPr="00955270">
              <w:rPr>
                <w:sz w:val="24"/>
                <w:szCs w:val="24"/>
              </w:rPr>
              <w:t>planning</w:t>
            </w:r>
            <w:r w:rsidRPr="00955270">
              <w:rPr>
                <w:spacing w:val="-8"/>
                <w:sz w:val="24"/>
                <w:szCs w:val="24"/>
              </w:rPr>
              <w:t xml:space="preserve"> </w:t>
            </w:r>
            <w:r w:rsidRPr="00955270">
              <w:rPr>
                <w:sz w:val="24"/>
                <w:szCs w:val="24"/>
              </w:rPr>
              <w:t>of</w:t>
            </w:r>
            <w:r w:rsidRPr="00955270">
              <w:rPr>
                <w:spacing w:val="-8"/>
                <w:sz w:val="24"/>
                <w:szCs w:val="24"/>
              </w:rPr>
              <w:t xml:space="preserve"> </w:t>
            </w:r>
            <w:r w:rsidRPr="00955270">
              <w:rPr>
                <w:sz w:val="24"/>
                <w:szCs w:val="24"/>
              </w:rPr>
              <w:t xml:space="preserve">learning opportunities on leadership and management topics and ensure networking options in our </w:t>
            </w:r>
            <w:r w:rsidRPr="00955270">
              <w:rPr>
                <w:spacing w:val="-2"/>
                <w:sz w:val="24"/>
                <w:szCs w:val="24"/>
              </w:rPr>
              <w:t>engagements.</w:t>
            </w:r>
          </w:p>
        </w:tc>
        <w:tc>
          <w:tcPr>
            <w:tcW w:w="2070" w:type="dxa"/>
          </w:tcPr>
          <w:p w14:paraId="23452FD4" w14:textId="77777777" w:rsidR="001A4CDF" w:rsidRPr="00955270" w:rsidRDefault="001A4CDF" w:rsidP="00AB6F62">
            <w:pPr>
              <w:rPr>
                <w:sz w:val="24"/>
                <w:szCs w:val="24"/>
              </w:rPr>
            </w:pPr>
            <w:r w:rsidRPr="00955270">
              <w:rPr>
                <w:i/>
                <w:sz w:val="24"/>
                <w:szCs w:val="24"/>
              </w:rPr>
              <w:lastRenderedPageBreak/>
              <w:t xml:space="preserve">MLS will report to </w:t>
            </w:r>
            <w:r w:rsidRPr="00955270">
              <w:rPr>
                <w:i/>
                <w:sz w:val="24"/>
                <w:szCs w:val="24"/>
              </w:rPr>
              <w:lastRenderedPageBreak/>
              <w:t>member libraries on an annual basis the leadership and management learning opportunities</w:t>
            </w:r>
            <w:r w:rsidRPr="00955270">
              <w:rPr>
                <w:i/>
                <w:spacing w:val="-12"/>
                <w:sz w:val="24"/>
                <w:szCs w:val="24"/>
              </w:rPr>
              <w:t xml:space="preserve"> </w:t>
            </w:r>
            <w:r w:rsidRPr="00955270">
              <w:rPr>
                <w:i/>
                <w:sz w:val="24"/>
                <w:szCs w:val="24"/>
              </w:rPr>
              <w:t>hosted</w:t>
            </w:r>
            <w:r w:rsidRPr="00955270">
              <w:rPr>
                <w:i/>
                <w:spacing w:val="-11"/>
                <w:sz w:val="24"/>
                <w:szCs w:val="24"/>
              </w:rPr>
              <w:t xml:space="preserve"> </w:t>
            </w:r>
            <w:r w:rsidRPr="00955270">
              <w:rPr>
                <w:i/>
                <w:sz w:val="24"/>
                <w:szCs w:val="24"/>
              </w:rPr>
              <w:t>and</w:t>
            </w:r>
            <w:r w:rsidRPr="00955270">
              <w:rPr>
                <w:i/>
                <w:spacing w:val="-11"/>
                <w:sz w:val="24"/>
                <w:szCs w:val="24"/>
              </w:rPr>
              <w:t xml:space="preserve"> </w:t>
            </w:r>
            <w:r w:rsidRPr="00955270">
              <w:rPr>
                <w:i/>
                <w:sz w:val="24"/>
                <w:szCs w:val="24"/>
              </w:rPr>
              <w:t>the reflection from participants.</w:t>
            </w:r>
          </w:p>
        </w:tc>
        <w:tc>
          <w:tcPr>
            <w:tcW w:w="3281" w:type="dxa"/>
          </w:tcPr>
          <w:p w14:paraId="30489B9A" w14:textId="77777777" w:rsidR="001A4CDF" w:rsidRPr="00955270" w:rsidRDefault="001A4CDF" w:rsidP="00AB6F62">
            <w:pPr>
              <w:pStyle w:val="TableParagraph"/>
              <w:tabs>
                <w:tab w:val="left" w:pos="834"/>
              </w:tabs>
              <w:ind w:right="193"/>
              <w:rPr>
                <w:rFonts w:ascii="Times New Roman" w:hAnsi="Times New Roman" w:cs="Times New Roman"/>
                <w:sz w:val="24"/>
                <w:szCs w:val="24"/>
              </w:rPr>
            </w:pPr>
            <w:r w:rsidRPr="00955270">
              <w:rPr>
                <w:rFonts w:ascii="Times New Roman" w:hAnsi="Times New Roman" w:cs="Times New Roman"/>
                <w:sz w:val="24"/>
                <w:szCs w:val="24"/>
              </w:rPr>
              <w:lastRenderedPageBreak/>
              <w:t xml:space="preserve">We scheduled a series of four </w:t>
            </w:r>
            <w:r w:rsidRPr="00955270">
              <w:rPr>
                <w:rFonts w:ascii="Times New Roman" w:hAnsi="Times New Roman" w:cs="Times New Roman"/>
                <w:sz w:val="24"/>
                <w:szCs w:val="24"/>
              </w:rPr>
              <w:lastRenderedPageBreak/>
              <w:t xml:space="preserve">workshops with the Employers Association of the </w:t>
            </w:r>
            <w:proofErr w:type="spellStart"/>
            <w:r w:rsidRPr="00955270">
              <w:rPr>
                <w:rFonts w:ascii="Times New Roman" w:hAnsi="Times New Roman" w:cs="Times New Roman"/>
                <w:sz w:val="24"/>
                <w:szCs w:val="24"/>
              </w:rPr>
              <w:t>NorthEast</w:t>
            </w:r>
            <w:proofErr w:type="spellEnd"/>
            <w:r w:rsidRPr="00955270">
              <w:rPr>
                <w:rFonts w:ascii="Times New Roman" w:hAnsi="Times New Roman" w:cs="Times New Roman"/>
                <w:sz w:val="24"/>
                <w:szCs w:val="24"/>
              </w:rPr>
              <w:t xml:space="preserve"> on HR topics relevant for libraries (employment</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Law,</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interviewing, performance management, and documentation</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skills).</w:t>
            </w:r>
            <w:r w:rsidRPr="00955270">
              <w:rPr>
                <w:rFonts w:ascii="Times New Roman" w:hAnsi="Times New Roman" w:cs="Times New Roman"/>
                <w:spacing w:val="37"/>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will take place March through May.</w:t>
            </w:r>
          </w:p>
          <w:p w14:paraId="6C8636A3" w14:textId="77777777" w:rsidR="001A4CDF" w:rsidRPr="00955270" w:rsidRDefault="001A4CDF" w:rsidP="00AB6F62">
            <w:pPr>
              <w:pStyle w:val="TableParagraph"/>
              <w:spacing w:before="9"/>
              <w:rPr>
                <w:rFonts w:ascii="Times New Roman" w:hAnsi="Times New Roman" w:cs="Times New Roman"/>
                <w:sz w:val="24"/>
                <w:szCs w:val="24"/>
              </w:rPr>
            </w:pPr>
          </w:p>
          <w:p w14:paraId="73EB074B" w14:textId="77777777" w:rsidR="001A4CDF" w:rsidRPr="00955270" w:rsidRDefault="001A4CDF" w:rsidP="00AB6F62">
            <w:pPr>
              <w:rPr>
                <w:sz w:val="24"/>
                <w:szCs w:val="24"/>
              </w:rPr>
            </w:pPr>
            <w:r w:rsidRPr="00955270">
              <w:rPr>
                <w:sz w:val="24"/>
                <w:szCs w:val="24"/>
              </w:rPr>
              <w:t>We are working with EANE to schedule</w:t>
            </w:r>
            <w:r w:rsidRPr="00955270">
              <w:rPr>
                <w:spacing w:val="-12"/>
                <w:sz w:val="24"/>
                <w:szCs w:val="24"/>
              </w:rPr>
              <w:t xml:space="preserve"> </w:t>
            </w:r>
            <w:r w:rsidRPr="00955270">
              <w:rPr>
                <w:sz w:val="24"/>
                <w:szCs w:val="24"/>
              </w:rPr>
              <w:t>four</w:t>
            </w:r>
            <w:r w:rsidRPr="00955270">
              <w:rPr>
                <w:spacing w:val="-11"/>
                <w:sz w:val="24"/>
                <w:szCs w:val="24"/>
              </w:rPr>
              <w:t xml:space="preserve"> </w:t>
            </w:r>
            <w:r w:rsidRPr="00955270">
              <w:rPr>
                <w:sz w:val="24"/>
                <w:szCs w:val="24"/>
              </w:rPr>
              <w:t>community</w:t>
            </w:r>
            <w:r w:rsidRPr="00955270">
              <w:rPr>
                <w:spacing w:val="-11"/>
                <w:sz w:val="24"/>
                <w:szCs w:val="24"/>
              </w:rPr>
              <w:t xml:space="preserve"> </w:t>
            </w:r>
            <w:r w:rsidRPr="00955270">
              <w:rPr>
                <w:sz w:val="24"/>
                <w:szCs w:val="24"/>
              </w:rPr>
              <w:t>chats on HR related topics.</w:t>
            </w:r>
          </w:p>
        </w:tc>
      </w:tr>
      <w:tr w:rsidR="001A4CDF" w:rsidRPr="00955270" w14:paraId="3ED38471" w14:textId="77777777" w:rsidTr="00AB6F62">
        <w:tc>
          <w:tcPr>
            <w:tcW w:w="1975" w:type="dxa"/>
          </w:tcPr>
          <w:p w14:paraId="4B82C2F9" w14:textId="77777777" w:rsidR="001A4CDF" w:rsidRPr="00955270" w:rsidRDefault="001A4CDF" w:rsidP="00AB6F62">
            <w:pPr>
              <w:rPr>
                <w:sz w:val="24"/>
                <w:szCs w:val="24"/>
              </w:rPr>
            </w:pPr>
            <w:r w:rsidRPr="00955270">
              <w:rPr>
                <w:sz w:val="24"/>
                <w:szCs w:val="24"/>
              </w:rPr>
              <w:lastRenderedPageBreak/>
              <w:t xml:space="preserve">Leadership, professional development, and networking opportunities will have flexible offerings </w:t>
            </w:r>
            <w:proofErr w:type="gramStart"/>
            <w:r w:rsidRPr="00955270">
              <w:rPr>
                <w:sz w:val="24"/>
                <w:szCs w:val="24"/>
              </w:rPr>
              <w:t>in order to</w:t>
            </w:r>
            <w:proofErr w:type="gramEnd"/>
            <w:r w:rsidRPr="00955270">
              <w:rPr>
                <w:sz w:val="24"/>
                <w:szCs w:val="24"/>
              </w:rPr>
              <w:t xml:space="preserve"> include participants from various library types,</w:t>
            </w:r>
            <w:r w:rsidRPr="00955270">
              <w:rPr>
                <w:spacing w:val="-10"/>
                <w:sz w:val="24"/>
                <w:szCs w:val="24"/>
              </w:rPr>
              <w:t xml:space="preserve"> </w:t>
            </w:r>
            <w:r w:rsidRPr="00955270">
              <w:rPr>
                <w:sz w:val="24"/>
                <w:szCs w:val="24"/>
              </w:rPr>
              <w:t>library</w:t>
            </w:r>
            <w:r w:rsidRPr="00955270">
              <w:rPr>
                <w:spacing w:val="-10"/>
                <w:sz w:val="24"/>
                <w:szCs w:val="24"/>
              </w:rPr>
              <w:t xml:space="preserve"> </w:t>
            </w:r>
            <w:r w:rsidRPr="00955270">
              <w:rPr>
                <w:sz w:val="24"/>
                <w:szCs w:val="24"/>
              </w:rPr>
              <w:t>sizes,</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resources.</w:t>
            </w:r>
          </w:p>
        </w:tc>
        <w:tc>
          <w:tcPr>
            <w:tcW w:w="2970" w:type="dxa"/>
          </w:tcPr>
          <w:p w14:paraId="727EB168" w14:textId="77777777" w:rsidR="001A4CDF" w:rsidRPr="00955270" w:rsidRDefault="001A4CDF" w:rsidP="00AB6F62">
            <w:pPr>
              <w:rPr>
                <w:sz w:val="24"/>
                <w:szCs w:val="24"/>
              </w:rPr>
            </w:pPr>
            <w:r w:rsidRPr="00955270">
              <w:rPr>
                <w:sz w:val="24"/>
                <w:szCs w:val="24"/>
              </w:rPr>
              <w:t>MLS will explore the creation of grants and/or scholarship opportunities</w:t>
            </w:r>
            <w:r w:rsidRPr="00955270">
              <w:rPr>
                <w:spacing w:val="-12"/>
                <w:sz w:val="24"/>
                <w:szCs w:val="24"/>
              </w:rPr>
              <w:t xml:space="preserve"> </w:t>
            </w:r>
            <w:r w:rsidRPr="00955270">
              <w:rPr>
                <w:sz w:val="24"/>
                <w:szCs w:val="24"/>
              </w:rPr>
              <w:t>to</w:t>
            </w:r>
            <w:r w:rsidRPr="00955270">
              <w:rPr>
                <w:spacing w:val="-11"/>
                <w:sz w:val="24"/>
                <w:szCs w:val="24"/>
              </w:rPr>
              <w:t xml:space="preserve"> </w:t>
            </w:r>
            <w:r w:rsidRPr="00955270">
              <w:rPr>
                <w:sz w:val="24"/>
                <w:szCs w:val="24"/>
              </w:rPr>
              <w:t>support</w:t>
            </w:r>
            <w:r w:rsidRPr="00955270">
              <w:rPr>
                <w:spacing w:val="-11"/>
                <w:sz w:val="24"/>
                <w:szCs w:val="24"/>
              </w:rPr>
              <w:t xml:space="preserve"> </w:t>
            </w:r>
            <w:r w:rsidRPr="00955270">
              <w:rPr>
                <w:sz w:val="24"/>
                <w:szCs w:val="24"/>
              </w:rPr>
              <w:t>member library staff in their professional development work.</w:t>
            </w:r>
          </w:p>
        </w:tc>
        <w:tc>
          <w:tcPr>
            <w:tcW w:w="2070" w:type="dxa"/>
          </w:tcPr>
          <w:p w14:paraId="0168D2A7" w14:textId="77777777" w:rsidR="001A4CDF" w:rsidRPr="00955270" w:rsidRDefault="001A4CDF" w:rsidP="00AB6F62">
            <w:pPr>
              <w:rPr>
                <w:sz w:val="24"/>
                <w:szCs w:val="24"/>
              </w:rPr>
            </w:pPr>
            <w:r w:rsidRPr="00955270">
              <w:rPr>
                <w:i/>
                <w:sz w:val="24"/>
                <w:szCs w:val="24"/>
              </w:rPr>
              <w:t>MLS will report to member libraries on an annual basis the</w:t>
            </w:r>
            <w:r w:rsidRPr="00955270">
              <w:rPr>
                <w:i/>
                <w:spacing w:val="-12"/>
                <w:sz w:val="24"/>
                <w:szCs w:val="24"/>
              </w:rPr>
              <w:t xml:space="preserve"> </w:t>
            </w:r>
            <w:r w:rsidRPr="00955270">
              <w:rPr>
                <w:i/>
                <w:sz w:val="24"/>
                <w:szCs w:val="24"/>
              </w:rPr>
              <w:t>number</w:t>
            </w:r>
            <w:r w:rsidRPr="00955270">
              <w:rPr>
                <w:i/>
                <w:spacing w:val="-11"/>
                <w:sz w:val="24"/>
                <w:szCs w:val="24"/>
              </w:rPr>
              <w:t xml:space="preserve"> </w:t>
            </w:r>
            <w:r w:rsidRPr="00955270">
              <w:rPr>
                <w:i/>
                <w:sz w:val="24"/>
                <w:szCs w:val="24"/>
              </w:rPr>
              <w:t>of</w:t>
            </w:r>
            <w:r w:rsidRPr="00955270">
              <w:rPr>
                <w:i/>
                <w:spacing w:val="-11"/>
                <w:sz w:val="24"/>
                <w:szCs w:val="24"/>
              </w:rPr>
              <w:t xml:space="preserve"> </w:t>
            </w:r>
            <w:r w:rsidRPr="00955270">
              <w:rPr>
                <w:i/>
                <w:sz w:val="24"/>
                <w:szCs w:val="24"/>
              </w:rPr>
              <w:t>opportunities available,</w:t>
            </w:r>
            <w:r w:rsidRPr="00955270">
              <w:rPr>
                <w:i/>
                <w:spacing w:val="-6"/>
                <w:sz w:val="24"/>
                <w:szCs w:val="24"/>
              </w:rPr>
              <w:t xml:space="preserve"> </w:t>
            </w:r>
            <w:r w:rsidRPr="00955270">
              <w:rPr>
                <w:i/>
                <w:sz w:val="24"/>
                <w:szCs w:val="24"/>
              </w:rPr>
              <w:t>awarded,</w:t>
            </w:r>
            <w:r w:rsidRPr="00955270">
              <w:rPr>
                <w:i/>
                <w:spacing w:val="-6"/>
                <w:sz w:val="24"/>
                <w:szCs w:val="24"/>
              </w:rPr>
              <w:t xml:space="preserve"> </w:t>
            </w:r>
            <w:r w:rsidRPr="00955270">
              <w:rPr>
                <w:i/>
                <w:sz w:val="24"/>
                <w:szCs w:val="24"/>
              </w:rPr>
              <w:t>and</w:t>
            </w:r>
            <w:r w:rsidRPr="00955270">
              <w:rPr>
                <w:i/>
                <w:spacing w:val="-6"/>
                <w:sz w:val="24"/>
                <w:szCs w:val="24"/>
              </w:rPr>
              <w:t xml:space="preserve"> </w:t>
            </w:r>
            <w:r w:rsidRPr="00955270">
              <w:rPr>
                <w:i/>
                <w:sz w:val="24"/>
                <w:szCs w:val="24"/>
              </w:rPr>
              <w:t>the reflection</w:t>
            </w:r>
            <w:r w:rsidRPr="00955270">
              <w:rPr>
                <w:i/>
                <w:spacing w:val="-8"/>
                <w:sz w:val="24"/>
                <w:szCs w:val="24"/>
              </w:rPr>
              <w:t xml:space="preserve"> </w:t>
            </w:r>
            <w:r w:rsidRPr="00955270">
              <w:rPr>
                <w:i/>
                <w:sz w:val="24"/>
                <w:szCs w:val="24"/>
              </w:rPr>
              <w:t>from</w:t>
            </w:r>
            <w:r w:rsidRPr="00955270">
              <w:rPr>
                <w:i/>
                <w:spacing w:val="-7"/>
                <w:sz w:val="24"/>
                <w:szCs w:val="24"/>
              </w:rPr>
              <w:t xml:space="preserve"> </w:t>
            </w:r>
            <w:r w:rsidRPr="00955270">
              <w:rPr>
                <w:i/>
                <w:spacing w:val="-2"/>
                <w:sz w:val="24"/>
                <w:szCs w:val="24"/>
              </w:rPr>
              <w:t>participants.</w:t>
            </w:r>
          </w:p>
        </w:tc>
        <w:tc>
          <w:tcPr>
            <w:tcW w:w="3281" w:type="dxa"/>
          </w:tcPr>
          <w:p w14:paraId="2D660B7D" w14:textId="77777777" w:rsidR="001A4CDF" w:rsidRPr="00955270" w:rsidRDefault="001A4CDF" w:rsidP="00AB6F62">
            <w:pPr>
              <w:rPr>
                <w:sz w:val="24"/>
                <w:szCs w:val="24"/>
              </w:rPr>
            </w:pPr>
            <w:r w:rsidRPr="00955270">
              <w:rPr>
                <w:sz w:val="24"/>
                <w:szCs w:val="24"/>
              </w:rPr>
              <w:t>We launched the Language Learning</w:t>
            </w:r>
            <w:r w:rsidRPr="00955270">
              <w:rPr>
                <w:spacing w:val="-12"/>
                <w:sz w:val="24"/>
                <w:szCs w:val="24"/>
              </w:rPr>
              <w:t xml:space="preserve"> </w:t>
            </w:r>
            <w:r w:rsidRPr="00955270">
              <w:rPr>
                <w:sz w:val="24"/>
                <w:szCs w:val="24"/>
              </w:rPr>
              <w:t>Grant</w:t>
            </w:r>
            <w:r w:rsidRPr="00955270">
              <w:rPr>
                <w:spacing w:val="-11"/>
                <w:sz w:val="24"/>
                <w:szCs w:val="24"/>
              </w:rPr>
              <w:t xml:space="preserve"> </w:t>
            </w:r>
            <w:r w:rsidRPr="00955270">
              <w:rPr>
                <w:sz w:val="24"/>
                <w:szCs w:val="24"/>
              </w:rPr>
              <w:t>program</w:t>
            </w:r>
            <w:r w:rsidRPr="00955270">
              <w:rPr>
                <w:spacing w:val="-11"/>
                <w:sz w:val="24"/>
                <w:szCs w:val="24"/>
              </w:rPr>
              <w:t xml:space="preserve"> </w:t>
            </w:r>
            <w:r w:rsidRPr="00955270">
              <w:rPr>
                <w:sz w:val="24"/>
                <w:szCs w:val="24"/>
              </w:rPr>
              <w:t xml:space="preserve">and approved 20 applications in </w:t>
            </w:r>
            <w:r w:rsidRPr="00955270">
              <w:rPr>
                <w:spacing w:val="-2"/>
                <w:sz w:val="24"/>
                <w:szCs w:val="24"/>
              </w:rPr>
              <w:t>February.</w:t>
            </w:r>
          </w:p>
        </w:tc>
      </w:tr>
    </w:tbl>
    <w:p w14:paraId="538CB3B6" w14:textId="77777777" w:rsidR="001A4CDF" w:rsidRPr="00955270" w:rsidRDefault="001A4CDF" w:rsidP="001A4CDF">
      <w:pPr>
        <w:rPr>
          <w:sz w:val="24"/>
          <w:szCs w:val="24"/>
        </w:rPr>
      </w:pPr>
    </w:p>
    <w:p w14:paraId="57D72861" w14:textId="77777777" w:rsidR="001A4CDF" w:rsidRPr="000B413A" w:rsidRDefault="001A4CDF" w:rsidP="001A4CDF">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Strategic</w:t>
      </w:r>
      <w:r w:rsidRPr="000B413A">
        <w:rPr>
          <w:rFonts w:ascii="Times New Roman" w:hAnsi="Times New Roman" w:cs="Times New Roman"/>
          <w:b/>
          <w:bCs/>
          <w:spacing w:val="-1"/>
          <w:u w:val="single"/>
        </w:rPr>
        <w:t xml:space="preserve"> </w:t>
      </w:r>
      <w:r w:rsidRPr="000B413A">
        <w:rPr>
          <w:rFonts w:ascii="Times New Roman" w:hAnsi="Times New Roman" w:cs="Times New Roman"/>
          <w:b/>
          <w:bCs/>
          <w:u w:val="single"/>
        </w:rPr>
        <w:t>Initiative</w:t>
      </w:r>
      <w:r w:rsidRPr="000B413A">
        <w:rPr>
          <w:rFonts w:ascii="Times New Roman" w:hAnsi="Times New Roman" w:cs="Times New Roman"/>
          <w:b/>
          <w:bCs/>
          <w:spacing w:val="-1"/>
          <w:u w:val="single"/>
        </w:rPr>
        <w:t xml:space="preserve"> </w:t>
      </w:r>
      <w:r w:rsidRPr="000B413A">
        <w:rPr>
          <w:rFonts w:ascii="Times New Roman" w:hAnsi="Times New Roman" w:cs="Times New Roman"/>
          <w:b/>
          <w:bCs/>
          <w:spacing w:val="-10"/>
          <w:u w:val="single"/>
        </w:rPr>
        <w:t>3</w:t>
      </w:r>
    </w:p>
    <w:p w14:paraId="7434F437" w14:textId="77777777" w:rsidR="001A4CDF" w:rsidRPr="000B413A" w:rsidRDefault="001A4CDF" w:rsidP="001A4CDF">
      <w:pPr>
        <w:pStyle w:val="BodyText"/>
        <w:spacing w:before="2" w:line="235" w:lineRule="auto"/>
        <w:ind w:left="100" w:right="563"/>
        <w:rPr>
          <w:b/>
          <w:bCs/>
        </w:rPr>
      </w:pPr>
      <w:r w:rsidRPr="000B413A">
        <w:rPr>
          <w:b/>
          <w:bCs/>
          <w:spacing w:val="-6"/>
        </w:rPr>
        <w:t xml:space="preserve">MLS will take the lead in facilitating important conversations, and support member-facing initiatives focused on DEI: diversity, equity, </w:t>
      </w:r>
      <w:r w:rsidRPr="000B413A">
        <w:rPr>
          <w:b/>
          <w:bCs/>
          <w:spacing w:val="-2"/>
        </w:rPr>
        <w:t>inclusion,</w:t>
      </w:r>
      <w:r w:rsidRPr="000B413A">
        <w:rPr>
          <w:b/>
          <w:bCs/>
          <w:spacing w:val="-7"/>
        </w:rPr>
        <w:t xml:space="preserve"> </w:t>
      </w:r>
      <w:proofErr w:type="gramStart"/>
      <w:r w:rsidRPr="000B413A">
        <w:rPr>
          <w:b/>
          <w:bCs/>
          <w:spacing w:val="-2"/>
        </w:rPr>
        <w:t>accessibility</w:t>
      </w:r>
      <w:proofErr w:type="gramEnd"/>
      <w:r w:rsidRPr="000B413A">
        <w:rPr>
          <w:b/>
          <w:bCs/>
          <w:spacing w:val="-8"/>
        </w:rPr>
        <w:t xml:space="preserve"> </w:t>
      </w:r>
      <w:r w:rsidRPr="000B413A">
        <w:rPr>
          <w:b/>
          <w:bCs/>
          <w:spacing w:val="-2"/>
        </w:rPr>
        <w:t>and</w:t>
      </w:r>
      <w:r w:rsidRPr="000B413A">
        <w:rPr>
          <w:b/>
          <w:bCs/>
          <w:spacing w:val="-8"/>
        </w:rPr>
        <w:t xml:space="preserve"> </w:t>
      </w:r>
      <w:r w:rsidRPr="000B413A">
        <w:rPr>
          <w:b/>
          <w:bCs/>
          <w:spacing w:val="-2"/>
        </w:rPr>
        <w:t>social</w:t>
      </w:r>
      <w:r w:rsidRPr="000B413A">
        <w:rPr>
          <w:b/>
          <w:bCs/>
          <w:spacing w:val="-7"/>
        </w:rPr>
        <w:t xml:space="preserve"> </w:t>
      </w:r>
      <w:r w:rsidRPr="000B413A">
        <w:rPr>
          <w:b/>
          <w:bCs/>
          <w:spacing w:val="-2"/>
        </w:rPr>
        <w:t>justice.</w:t>
      </w:r>
    </w:p>
    <w:p w14:paraId="2E89E029" w14:textId="77777777" w:rsidR="001A4CDF" w:rsidRPr="00955270" w:rsidRDefault="001A4CDF" w:rsidP="001A4CDF">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1A4CDF" w:rsidRPr="00955270" w14:paraId="19D2A3D4" w14:textId="77777777" w:rsidTr="00AB6F62">
        <w:tc>
          <w:tcPr>
            <w:tcW w:w="1975" w:type="dxa"/>
            <w:vAlign w:val="center"/>
          </w:tcPr>
          <w:p w14:paraId="7A695A3C" w14:textId="77777777" w:rsidR="001A4CDF" w:rsidRPr="00955270" w:rsidRDefault="001A4CDF" w:rsidP="00AB6F62">
            <w:pPr>
              <w:rPr>
                <w:sz w:val="24"/>
                <w:szCs w:val="24"/>
              </w:rPr>
            </w:pPr>
            <w:r w:rsidRPr="00955270">
              <w:rPr>
                <w:spacing w:val="-4"/>
                <w:sz w:val="24"/>
                <w:szCs w:val="24"/>
              </w:rPr>
              <w:t>Goal</w:t>
            </w:r>
          </w:p>
        </w:tc>
        <w:tc>
          <w:tcPr>
            <w:tcW w:w="2970" w:type="dxa"/>
            <w:vAlign w:val="center"/>
          </w:tcPr>
          <w:p w14:paraId="36B7ABBB" w14:textId="77777777" w:rsidR="001A4CDF" w:rsidRPr="00955270" w:rsidRDefault="001A4CDF" w:rsidP="00AB6F62">
            <w:pPr>
              <w:rPr>
                <w:sz w:val="24"/>
                <w:szCs w:val="24"/>
              </w:rPr>
            </w:pPr>
            <w:r w:rsidRPr="00955270">
              <w:rPr>
                <w:spacing w:val="-2"/>
                <w:sz w:val="24"/>
                <w:szCs w:val="24"/>
              </w:rPr>
              <w:t>Actions</w:t>
            </w:r>
          </w:p>
        </w:tc>
        <w:tc>
          <w:tcPr>
            <w:tcW w:w="2070" w:type="dxa"/>
            <w:vAlign w:val="center"/>
          </w:tcPr>
          <w:p w14:paraId="3F43E932" w14:textId="77777777" w:rsidR="001A4CDF" w:rsidRPr="00955270" w:rsidRDefault="001A4CDF" w:rsidP="00AB6F62">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2B55E8D9" w14:textId="77777777" w:rsidR="001A4CDF" w:rsidRPr="00955270" w:rsidRDefault="001A4CDF" w:rsidP="00AB6F62">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1A4CDF" w:rsidRPr="00955270" w14:paraId="3DEBE2D8" w14:textId="77777777" w:rsidTr="00AB6F62">
        <w:tc>
          <w:tcPr>
            <w:tcW w:w="1975" w:type="dxa"/>
          </w:tcPr>
          <w:p w14:paraId="40E3AB12" w14:textId="77777777" w:rsidR="001A4CDF" w:rsidRPr="00955270" w:rsidRDefault="001A4CDF" w:rsidP="00AB6F62">
            <w:pPr>
              <w:rPr>
                <w:sz w:val="24"/>
                <w:szCs w:val="24"/>
              </w:rPr>
            </w:pPr>
            <w:r w:rsidRPr="00955270">
              <w:rPr>
                <w:sz w:val="24"/>
                <w:szCs w:val="24"/>
              </w:rPr>
              <w:t>MLS will integrate the core values of diversity, equity, inclusion,</w:t>
            </w:r>
            <w:r w:rsidRPr="00955270">
              <w:rPr>
                <w:spacing w:val="-3"/>
                <w:sz w:val="24"/>
                <w:szCs w:val="24"/>
              </w:rPr>
              <w:t xml:space="preserve"> </w:t>
            </w:r>
            <w:r w:rsidRPr="00955270">
              <w:rPr>
                <w:sz w:val="24"/>
                <w:szCs w:val="24"/>
              </w:rPr>
              <w:t>accessibility</w:t>
            </w:r>
            <w:r w:rsidRPr="00955270">
              <w:rPr>
                <w:spacing w:val="-3"/>
                <w:sz w:val="24"/>
                <w:szCs w:val="24"/>
              </w:rPr>
              <w:t xml:space="preserve"> </w:t>
            </w:r>
            <w:r w:rsidRPr="00955270">
              <w:rPr>
                <w:sz w:val="24"/>
                <w:szCs w:val="24"/>
              </w:rPr>
              <w:t>and</w:t>
            </w:r>
            <w:r w:rsidRPr="00955270">
              <w:rPr>
                <w:spacing w:val="-3"/>
                <w:sz w:val="24"/>
                <w:szCs w:val="24"/>
              </w:rPr>
              <w:t xml:space="preserve"> </w:t>
            </w:r>
            <w:r w:rsidRPr="00955270">
              <w:rPr>
                <w:sz w:val="24"/>
                <w:szCs w:val="24"/>
              </w:rPr>
              <w:t>social justice</w:t>
            </w:r>
            <w:r w:rsidRPr="00955270">
              <w:rPr>
                <w:spacing w:val="-10"/>
                <w:sz w:val="24"/>
                <w:szCs w:val="24"/>
              </w:rPr>
              <w:t xml:space="preserve"> </w:t>
            </w:r>
            <w:r w:rsidRPr="00955270">
              <w:rPr>
                <w:sz w:val="24"/>
                <w:szCs w:val="24"/>
              </w:rPr>
              <w:t>into</w:t>
            </w:r>
            <w:r w:rsidRPr="00955270">
              <w:rPr>
                <w:spacing w:val="-10"/>
                <w:sz w:val="24"/>
                <w:szCs w:val="24"/>
              </w:rPr>
              <w:t xml:space="preserve"> </w:t>
            </w:r>
            <w:r w:rsidRPr="00955270">
              <w:rPr>
                <w:sz w:val="24"/>
                <w:szCs w:val="24"/>
              </w:rPr>
              <w:t>its</w:t>
            </w:r>
            <w:r w:rsidRPr="00955270">
              <w:rPr>
                <w:spacing w:val="-10"/>
                <w:sz w:val="24"/>
                <w:szCs w:val="24"/>
              </w:rPr>
              <w:t xml:space="preserve"> </w:t>
            </w:r>
            <w:r w:rsidRPr="00955270">
              <w:rPr>
                <w:sz w:val="24"/>
                <w:szCs w:val="24"/>
              </w:rPr>
              <w:t>policies,</w:t>
            </w:r>
            <w:r w:rsidRPr="00955270">
              <w:rPr>
                <w:spacing w:val="-10"/>
                <w:sz w:val="24"/>
                <w:szCs w:val="24"/>
              </w:rPr>
              <w:t xml:space="preserve"> </w:t>
            </w:r>
            <w:r w:rsidRPr="00955270">
              <w:rPr>
                <w:sz w:val="24"/>
                <w:szCs w:val="24"/>
              </w:rPr>
              <w:t>practices, procedures, and programs.</w:t>
            </w:r>
          </w:p>
        </w:tc>
        <w:tc>
          <w:tcPr>
            <w:tcW w:w="2970" w:type="dxa"/>
          </w:tcPr>
          <w:p w14:paraId="7926AE13" w14:textId="77777777" w:rsidR="001A4CDF" w:rsidRPr="00955270" w:rsidRDefault="001A4CDF" w:rsidP="00AB6F62">
            <w:pPr>
              <w:pStyle w:val="TableParagraph"/>
              <w:tabs>
                <w:tab w:val="left" w:pos="821"/>
              </w:tabs>
              <w:ind w:right="270"/>
              <w:rPr>
                <w:rFonts w:ascii="Times New Roman" w:hAnsi="Times New Roman" w:cs="Times New Roman"/>
                <w:sz w:val="24"/>
                <w:szCs w:val="24"/>
              </w:rPr>
            </w:pPr>
            <w:r w:rsidRPr="00955270">
              <w:rPr>
                <w:rFonts w:ascii="Times New Roman" w:hAnsi="Times New Roman" w:cs="Times New Roman"/>
                <w:sz w:val="24"/>
                <w:szCs w:val="24"/>
              </w:rPr>
              <w:t xml:space="preserve">Utilizing learnings from our work last year, MLS will continue its review of documents, </w:t>
            </w:r>
            <w:proofErr w:type="gramStart"/>
            <w:r w:rsidRPr="00955270">
              <w:rPr>
                <w:rFonts w:ascii="Times New Roman" w:hAnsi="Times New Roman" w:cs="Times New Roman"/>
                <w:sz w:val="24"/>
                <w:szCs w:val="24"/>
              </w:rPr>
              <w:t>resources</w:t>
            </w:r>
            <w:proofErr w:type="gramEnd"/>
            <w:r w:rsidRPr="00955270">
              <w:rPr>
                <w:rFonts w:ascii="Times New Roman" w:hAnsi="Times New Roman" w:cs="Times New Roman"/>
                <w:sz w:val="24"/>
                <w:szCs w:val="24"/>
              </w:rPr>
              <w:t xml:space="preserve"> and</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practices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ensure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align with core values.</w:t>
            </w:r>
          </w:p>
          <w:p w14:paraId="5BF0F541" w14:textId="77777777" w:rsidR="001A4CDF" w:rsidRPr="00955270" w:rsidRDefault="001A4CDF" w:rsidP="00AB6F62">
            <w:pPr>
              <w:pStyle w:val="TableParagraph"/>
              <w:tabs>
                <w:tab w:val="left" w:pos="821"/>
              </w:tabs>
              <w:ind w:right="270"/>
              <w:rPr>
                <w:rFonts w:ascii="Times New Roman" w:hAnsi="Times New Roman" w:cs="Times New Roman"/>
                <w:sz w:val="24"/>
                <w:szCs w:val="24"/>
              </w:rPr>
            </w:pPr>
          </w:p>
          <w:p w14:paraId="45FD9D3F" w14:textId="77777777" w:rsidR="001A4CDF" w:rsidRPr="00955270" w:rsidRDefault="001A4CDF" w:rsidP="00AB6F62">
            <w:pPr>
              <w:rPr>
                <w:sz w:val="24"/>
                <w:szCs w:val="24"/>
              </w:rPr>
            </w:pPr>
            <w:r w:rsidRPr="00955270">
              <w:rPr>
                <w:sz w:val="24"/>
                <w:szCs w:val="24"/>
              </w:rPr>
              <w:t>In</w:t>
            </w:r>
            <w:r w:rsidRPr="00955270">
              <w:rPr>
                <w:spacing w:val="-9"/>
                <w:sz w:val="24"/>
                <w:szCs w:val="24"/>
              </w:rPr>
              <w:t xml:space="preserve"> </w:t>
            </w:r>
            <w:r w:rsidRPr="00955270">
              <w:rPr>
                <w:sz w:val="24"/>
                <w:szCs w:val="24"/>
              </w:rPr>
              <w:t>partnership</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trusted</w:t>
            </w:r>
            <w:r w:rsidRPr="00955270">
              <w:rPr>
                <w:spacing w:val="-9"/>
                <w:sz w:val="24"/>
                <w:szCs w:val="24"/>
              </w:rPr>
              <w:t xml:space="preserve"> </w:t>
            </w:r>
            <w:r w:rsidRPr="00955270">
              <w:rPr>
                <w:sz w:val="24"/>
                <w:szCs w:val="24"/>
              </w:rPr>
              <w:t>experts, 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begin</w:t>
            </w:r>
            <w:r w:rsidRPr="00955270">
              <w:rPr>
                <w:spacing w:val="-8"/>
                <w:sz w:val="24"/>
                <w:szCs w:val="24"/>
              </w:rPr>
              <w:t xml:space="preserve"> </w:t>
            </w:r>
            <w:r w:rsidRPr="00955270">
              <w:rPr>
                <w:sz w:val="24"/>
                <w:szCs w:val="24"/>
              </w:rPr>
              <w:t>an</w:t>
            </w:r>
            <w:r w:rsidRPr="00955270">
              <w:rPr>
                <w:spacing w:val="-8"/>
                <w:sz w:val="24"/>
                <w:szCs w:val="24"/>
              </w:rPr>
              <w:t xml:space="preserve"> </w:t>
            </w:r>
            <w:r w:rsidRPr="00955270">
              <w:rPr>
                <w:sz w:val="24"/>
                <w:szCs w:val="24"/>
              </w:rPr>
              <w:t>accessibility</w:t>
            </w:r>
            <w:r w:rsidRPr="00955270">
              <w:rPr>
                <w:spacing w:val="-8"/>
                <w:sz w:val="24"/>
                <w:szCs w:val="24"/>
              </w:rPr>
              <w:t xml:space="preserve"> </w:t>
            </w:r>
            <w:r w:rsidRPr="00955270">
              <w:rPr>
                <w:sz w:val="24"/>
                <w:szCs w:val="24"/>
              </w:rPr>
              <w:t>audit of MLS services.</w:t>
            </w:r>
          </w:p>
        </w:tc>
        <w:tc>
          <w:tcPr>
            <w:tcW w:w="2070" w:type="dxa"/>
          </w:tcPr>
          <w:p w14:paraId="2D866389" w14:textId="77777777" w:rsidR="001A4CDF" w:rsidRPr="00955270" w:rsidRDefault="001A4CDF" w:rsidP="00AB6F62">
            <w:pPr>
              <w:rPr>
                <w:sz w:val="24"/>
                <w:szCs w:val="24"/>
              </w:rPr>
            </w:pPr>
            <w:r w:rsidRPr="00955270">
              <w:rPr>
                <w:i/>
                <w:sz w:val="24"/>
                <w:szCs w:val="24"/>
              </w:rPr>
              <w:t>MLS will demonstrate both increased</w:t>
            </w:r>
            <w:r w:rsidRPr="00955270">
              <w:rPr>
                <w:i/>
                <w:spacing w:val="-12"/>
                <w:sz w:val="24"/>
                <w:szCs w:val="24"/>
              </w:rPr>
              <w:t xml:space="preserve"> </w:t>
            </w:r>
            <w:r w:rsidRPr="00955270">
              <w:rPr>
                <w:i/>
                <w:sz w:val="24"/>
                <w:szCs w:val="24"/>
              </w:rPr>
              <w:t>resource</w:t>
            </w:r>
            <w:r w:rsidRPr="00955270">
              <w:rPr>
                <w:i/>
                <w:spacing w:val="-11"/>
                <w:sz w:val="24"/>
                <w:szCs w:val="24"/>
              </w:rPr>
              <w:t xml:space="preserve"> </w:t>
            </w:r>
            <w:r w:rsidRPr="00955270">
              <w:rPr>
                <w:i/>
                <w:sz w:val="24"/>
                <w:szCs w:val="24"/>
              </w:rPr>
              <w:t>allocation as</w:t>
            </w:r>
            <w:r w:rsidRPr="00955270">
              <w:rPr>
                <w:i/>
                <w:spacing w:val="-9"/>
                <w:sz w:val="24"/>
                <w:szCs w:val="24"/>
              </w:rPr>
              <w:t xml:space="preserve"> </w:t>
            </w:r>
            <w:r w:rsidRPr="00955270">
              <w:rPr>
                <w:i/>
                <w:sz w:val="24"/>
                <w:szCs w:val="24"/>
              </w:rPr>
              <w:t>well</w:t>
            </w:r>
            <w:r w:rsidRPr="00955270">
              <w:rPr>
                <w:i/>
                <w:spacing w:val="-9"/>
                <w:sz w:val="24"/>
                <w:szCs w:val="24"/>
              </w:rPr>
              <w:t xml:space="preserve"> </w:t>
            </w:r>
            <w:r w:rsidRPr="00955270">
              <w:rPr>
                <w:i/>
                <w:sz w:val="24"/>
                <w:szCs w:val="24"/>
              </w:rPr>
              <w:t>as</w:t>
            </w:r>
            <w:r w:rsidRPr="00955270">
              <w:rPr>
                <w:i/>
                <w:spacing w:val="-9"/>
                <w:sz w:val="24"/>
                <w:szCs w:val="24"/>
              </w:rPr>
              <w:t xml:space="preserve"> </w:t>
            </w:r>
            <w:r w:rsidRPr="00955270">
              <w:rPr>
                <w:i/>
                <w:sz w:val="24"/>
                <w:szCs w:val="24"/>
              </w:rPr>
              <w:t>substantive,</w:t>
            </w:r>
            <w:r w:rsidRPr="00955270">
              <w:rPr>
                <w:i/>
                <w:spacing w:val="-9"/>
                <w:sz w:val="24"/>
                <w:szCs w:val="24"/>
              </w:rPr>
              <w:t xml:space="preserve"> </w:t>
            </w:r>
            <w:r w:rsidRPr="00955270">
              <w:rPr>
                <w:i/>
                <w:sz w:val="24"/>
                <w:szCs w:val="24"/>
              </w:rPr>
              <w:t>visible progress in representation throughout MLS services.</w:t>
            </w:r>
          </w:p>
        </w:tc>
        <w:tc>
          <w:tcPr>
            <w:tcW w:w="3281" w:type="dxa"/>
          </w:tcPr>
          <w:p w14:paraId="17A55CF5" w14:textId="77777777" w:rsidR="001A4CDF" w:rsidRPr="00955270" w:rsidRDefault="001A4CDF" w:rsidP="00AB6F62">
            <w:pPr>
              <w:rPr>
                <w:sz w:val="24"/>
                <w:szCs w:val="24"/>
              </w:rPr>
            </w:pPr>
          </w:p>
        </w:tc>
      </w:tr>
      <w:tr w:rsidR="001A4CDF" w:rsidRPr="00955270" w14:paraId="0EB6F871" w14:textId="77777777" w:rsidTr="00AB6F62">
        <w:tc>
          <w:tcPr>
            <w:tcW w:w="1975" w:type="dxa"/>
          </w:tcPr>
          <w:p w14:paraId="1D6A4905" w14:textId="77777777" w:rsidR="001A4CDF" w:rsidRPr="00955270" w:rsidRDefault="001A4CDF" w:rsidP="00AB6F62">
            <w:pPr>
              <w:rPr>
                <w:sz w:val="24"/>
                <w:szCs w:val="24"/>
              </w:rPr>
            </w:pPr>
            <w:r w:rsidRPr="00955270">
              <w:rPr>
                <w:sz w:val="24"/>
                <w:szCs w:val="24"/>
              </w:rPr>
              <w:lastRenderedPageBreak/>
              <w:t>Following the lead of trusted experts, MLS will build awareness in using the DEI tenets with member library staff to</w:t>
            </w:r>
            <w:r w:rsidRPr="00955270">
              <w:rPr>
                <w:spacing w:val="-10"/>
                <w:sz w:val="24"/>
                <w:szCs w:val="24"/>
              </w:rPr>
              <w:t xml:space="preserve"> </w:t>
            </w:r>
            <w:r w:rsidRPr="00955270">
              <w:rPr>
                <w:sz w:val="24"/>
                <w:szCs w:val="24"/>
              </w:rPr>
              <w:t>identify</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eliminate</w:t>
            </w:r>
            <w:r w:rsidRPr="00955270">
              <w:rPr>
                <w:spacing w:val="-10"/>
                <w:sz w:val="24"/>
                <w:szCs w:val="24"/>
              </w:rPr>
              <w:t xml:space="preserve"> </w:t>
            </w:r>
            <w:r w:rsidRPr="00955270">
              <w:rPr>
                <w:sz w:val="24"/>
                <w:szCs w:val="24"/>
              </w:rPr>
              <w:t>barriers to inclusive library services.</w:t>
            </w:r>
          </w:p>
        </w:tc>
        <w:tc>
          <w:tcPr>
            <w:tcW w:w="2970" w:type="dxa"/>
          </w:tcPr>
          <w:p w14:paraId="11800269" w14:textId="77777777" w:rsidR="001A4CDF" w:rsidRPr="00955270" w:rsidRDefault="001A4CDF" w:rsidP="00AB6F62">
            <w:pPr>
              <w:rPr>
                <w:sz w:val="24"/>
                <w:szCs w:val="24"/>
              </w:rPr>
            </w:pPr>
            <w:r w:rsidRPr="00955270">
              <w:rPr>
                <w:sz w:val="24"/>
                <w:szCs w:val="24"/>
              </w:rPr>
              <w:t>Utilizing established services, MLS will showcase member libraries</w:t>
            </w:r>
            <w:r w:rsidRPr="00955270">
              <w:rPr>
                <w:spacing w:val="40"/>
                <w:sz w:val="24"/>
                <w:szCs w:val="24"/>
              </w:rPr>
              <w:t xml:space="preserve"> </w:t>
            </w:r>
            <w:r w:rsidRPr="00955270">
              <w:rPr>
                <w:sz w:val="24"/>
                <w:szCs w:val="24"/>
              </w:rPr>
              <w:t>that</w:t>
            </w:r>
            <w:r w:rsidRPr="00955270">
              <w:rPr>
                <w:spacing w:val="-6"/>
                <w:sz w:val="24"/>
                <w:szCs w:val="24"/>
              </w:rPr>
              <w:t xml:space="preserve"> </w:t>
            </w:r>
            <w:r w:rsidRPr="00955270">
              <w:rPr>
                <w:sz w:val="24"/>
                <w:szCs w:val="24"/>
              </w:rPr>
              <w:t>are</w:t>
            </w:r>
            <w:r w:rsidRPr="00955270">
              <w:rPr>
                <w:spacing w:val="-6"/>
                <w:sz w:val="24"/>
                <w:szCs w:val="24"/>
              </w:rPr>
              <w:t xml:space="preserve"> </w:t>
            </w:r>
            <w:r w:rsidRPr="00955270">
              <w:rPr>
                <w:sz w:val="24"/>
                <w:szCs w:val="24"/>
              </w:rPr>
              <w:t>using</w:t>
            </w:r>
            <w:r w:rsidRPr="00955270">
              <w:rPr>
                <w:spacing w:val="-6"/>
                <w:sz w:val="24"/>
                <w:szCs w:val="24"/>
              </w:rPr>
              <w:t xml:space="preserve"> </w:t>
            </w:r>
            <w:r w:rsidRPr="00955270">
              <w:rPr>
                <w:sz w:val="24"/>
                <w:szCs w:val="24"/>
              </w:rPr>
              <w:t>the</w:t>
            </w:r>
            <w:r w:rsidRPr="00955270">
              <w:rPr>
                <w:spacing w:val="-6"/>
                <w:sz w:val="24"/>
                <w:szCs w:val="24"/>
              </w:rPr>
              <w:t xml:space="preserve"> </w:t>
            </w:r>
            <w:r w:rsidRPr="00955270">
              <w:rPr>
                <w:sz w:val="24"/>
                <w:szCs w:val="24"/>
              </w:rPr>
              <w:t>core</w:t>
            </w:r>
            <w:r w:rsidRPr="00955270">
              <w:rPr>
                <w:spacing w:val="-6"/>
                <w:sz w:val="24"/>
                <w:szCs w:val="24"/>
              </w:rPr>
              <w:t xml:space="preserve"> </w:t>
            </w:r>
            <w:r w:rsidRPr="00955270">
              <w:rPr>
                <w:sz w:val="24"/>
                <w:szCs w:val="24"/>
              </w:rPr>
              <w:t>values</w:t>
            </w:r>
            <w:r w:rsidRPr="00955270">
              <w:rPr>
                <w:spacing w:val="-6"/>
                <w:sz w:val="24"/>
                <w:szCs w:val="24"/>
              </w:rPr>
              <w:t xml:space="preserve"> </w:t>
            </w:r>
            <w:r w:rsidRPr="00955270">
              <w:rPr>
                <w:sz w:val="24"/>
                <w:szCs w:val="24"/>
              </w:rPr>
              <w:t>of</w:t>
            </w:r>
            <w:r w:rsidRPr="00955270">
              <w:rPr>
                <w:spacing w:val="-6"/>
                <w:sz w:val="24"/>
                <w:szCs w:val="24"/>
              </w:rPr>
              <w:t xml:space="preserve"> </w:t>
            </w:r>
            <w:r w:rsidRPr="00955270">
              <w:rPr>
                <w:sz w:val="24"/>
                <w:szCs w:val="24"/>
              </w:rPr>
              <w:t>DEI within their communities.</w:t>
            </w:r>
          </w:p>
        </w:tc>
        <w:tc>
          <w:tcPr>
            <w:tcW w:w="2070" w:type="dxa"/>
          </w:tcPr>
          <w:p w14:paraId="76E93575" w14:textId="77777777" w:rsidR="001A4CDF" w:rsidRPr="00955270" w:rsidRDefault="001A4CDF" w:rsidP="00AB6F62">
            <w:pPr>
              <w:rPr>
                <w:sz w:val="24"/>
                <w:szCs w:val="24"/>
              </w:rPr>
            </w:pPr>
            <w:r w:rsidRPr="00955270">
              <w:rPr>
                <w:i/>
                <w:sz w:val="24"/>
                <w:szCs w:val="24"/>
              </w:rPr>
              <w:t>MLS will report to member libraries on an annual basis the DEI learning opportunities hosted</w:t>
            </w:r>
            <w:r w:rsidRPr="00955270">
              <w:rPr>
                <w:i/>
                <w:spacing w:val="-10"/>
                <w:sz w:val="24"/>
                <w:szCs w:val="24"/>
              </w:rPr>
              <w:t xml:space="preserve"> </w:t>
            </w:r>
            <w:r w:rsidRPr="00955270">
              <w:rPr>
                <w:i/>
                <w:sz w:val="24"/>
                <w:szCs w:val="24"/>
              </w:rPr>
              <w:t>and</w:t>
            </w:r>
            <w:r w:rsidRPr="00955270">
              <w:rPr>
                <w:i/>
                <w:spacing w:val="-10"/>
                <w:sz w:val="24"/>
                <w:szCs w:val="24"/>
              </w:rPr>
              <w:t xml:space="preserve"> </w:t>
            </w:r>
            <w:r w:rsidRPr="00955270">
              <w:rPr>
                <w:i/>
                <w:sz w:val="24"/>
                <w:szCs w:val="24"/>
              </w:rPr>
              <w:t>the</w:t>
            </w:r>
            <w:r w:rsidRPr="00955270">
              <w:rPr>
                <w:i/>
                <w:spacing w:val="-10"/>
                <w:sz w:val="24"/>
                <w:szCs w:val="24"/>
              </w:rPr>
              <w:t xml:space="preserve"> </w:t>
            </w:r>
            <w:r w:rsidRPr="00955270">
              <w:rPr>
                <w:i/>
                <w:sz w:val="24"/>
                <w:szCs w:val="24"/>
              </w:rPr>
              <w:t>reflection</w:t>
            </w:r>
            <w:r w:rsidRPr="00955270">
              <w:rPr>
                <w:i/>
                <w:spacing w:val="-10"/>
                <w:sz w:val="24"/>
                <w:szCs w:val="24"/>
              </w:rPr>
              <w:t xml:space="preserve"> </w:t>
            </w:r>
            <w:r w:rsidRPr="00955270">
              <w:rPr>
                <w:i/>
                <w:sz w:val="24"/>
                <w:szCs w:val="24"/>
              </w:rPr>
              <w:t xml:space="preserve">from </w:t>
            </w:r>
            <w:r w:rsidRPr="00955270">
              <w:rPr>
                <w:i/>
                <w:spacing w:val="-2"/>
                <w:sz w:val="24"/>
                <w:szCs w:val="24"/>
              </w:rPr>
              <w:t>participants.</w:t>
            </w:r>
          </w:p>
        </w:tc>
        <w:tc>
          <w:tcPr>
            <w:tcW w:w="3281" w:type="dxa"/>
          </w:tcPr>
          <w:p w14:paraId="6BB4B5FF" w14:textId="77777777" w:rsidR="001A4CDF" w:rsidRPr="00955270" w:rsidRDefault="001A4CDF" w:rsidP="00AB6F62">
            <w:pPr>
              <w:rPr>
                <w:sz w:val="24"/>
                <w:szCs w:val="24"/>
              </w:rPr>
            </w:pPr>
          </w:p>
        </w:tc>
      </w:tr>
    </w:tbl>
    <w:p w14:paraId="081F3162" w14:textId="77777777" w:rsidR="001A4CDF" w:rsidRDefault="001A4CDF" w:rsidP="001A4CDF">
      <w:pPr>
        <w:jc w:val="both"/>
        <w:rPr>
          <w:b/>
          <w:bCs/>
          <w:caps/>
          <w:sz w:val="24"/>
          <w:szCs w:val="24"/>
        </w:rPr>
      </w:pPr>
    </w:p>
    <w:p w14:paraId="2FB639AB" w14:textId="77777777" w:rsidR="001A4CDF" w:rsidRDefault="001A4CDF" w:rsidP="001A4CDF">
      <w:pPr>
        <w:jc w:val="both"/>
        <w:rPr>
          <w:b/>
          <w:bCs/>
          <w:caps/>
          <w:sz w:val="24"/>
          <w:szCs w:val="24"/>
        </w:rPr>
      </w:pPr>
    </w:p>
    <w:p w14:paraId="7CCF3061" w14:textId="77777777" w:rsidR="001A4CDF" w:rsidRDefault="001A4CDF" w:rsidP="001A4CDF">
      <w:pPr>
        <w:jc w:val="both"/>
        <w:rPr>
          <w:b/>
          <w:bCs/>
          <w:caps/>
          <w:sz w:val="24"/>
          <w:szCs w:val="24"/>
        </w:rPr>
      </w:pPr>
      <w:r w:rsidRPr="004414B4">
        <w:rPr>
          <w:b/>
          <w:bCs/>
          <w:caps/>
          <w:sz w:val="24"/>
          <w:szCs w:val="24"/>
        </w:rPr>
        <w:t>Report from Library for the Commonwealth</w:t>
      </w:r>
    </w:p>
    <w:p w14:paraId="33800295" w14:textId="77777777" w:rsidR="001A4CDF" w:rsidRDefault="001A4CDF" w:rsidP="001A4CDF">
      <w:pPr>
        <w:jc w:val="both"/>
        <w:rPr>
          <w:b/>
          <w:bCs/>
          <w:caps/>
          <w:sz w:val="24"/>
          <w:szCs w:val="24"/>
        </w:rPr>
      </w:pPr>
    </w:p>
    <w:p w14:paraId="50EFE605" w14:textId="77777777" w:rsidR="001A4CDF" w:rsidRPr="004414B4" w:rsidRDefault="001A4CDF" w:rsidP="001A4CDF">
      <w:pPr>
        <w:jc w:val="both"/>
        <w:rPr>
          <w:b/>
          <w:bCs/>
          <w:caps/>
          <w:sz w:val="24"/>
          <w:szCs w:val="24"/>
        </w:rPr>
      </w:pPr>
      <w:r w:rsidRPr="0029608E">
        <w:rPr>
          <w:sz w:val="24"/>
          <w:szCs w:val="24"/>
        </w:rPr>
        <w:t>Angela Veizaga, Director of Strategic Partnerships</w:t>
      </w:r>
      <w:r>
        <w:rPr>
          <w:sz w:val="24"/>
          <w:szCs w:val="24"/>
        </w:rPr>
        <w:t xml:space="preserve"> gave the following report:</w:t>
      </w:r>
    </w:p>
    <w:p w14:paraId="1E582A21" w14:textId="77777777" w:rsidR="001A4CDF" w:rsidRDefault="001A4CDF" w:rsidP="001A4CDF">
      <w:pPr>
        <w:jc w:val="both"/>
        <w:rPr>
          <w:sz w:val="24"/>
          <w:szCs w:val="24"/>
        </w:rPr>
      </w:pPr>
    </w:p>
    <w:p w14:paraId="37550570" w14:textId="77777777" w:rsidR="001A4CDF" w:rsidRDefault="001A4CDF" w:rsidP="001A4CDF">
      <w:pPr>
        <w:rPr>
          <w:sz w:val="24"/>
          <w:szCs w:val="24"/>
        </w:rPr>
      </w:pPr>
      <w:r w:rsidRPr="00CC23DB">
        <w:rPr>
          <w:sz w:val="24"/>
          <w:szCs w:val="24"/>
        </w:rPr>
        <w:t xml:space="preserve">BPL Winter Reading Challenge: Read the World </w:t>
      </w:r>
    </w:p>
    <w:p w14:paraId="53BE5E2C" w14:textId="77777777" w:rsidR="001A4CDF" w:rsidRDefault="001A4CDF" w:rsidP="001A4CDF">
      <w:pPr>
        <w:rPr>
          <w:sz w:val="24"/>
          <w:szCs w:val="24"/>
        </w:rPr>
      </w:pPr>
      <w:r w:rsidRPr="00CC23DB">
        <w:rPr>
          <w:sz w:val="24"/>
          <w:szCs w:val="24"/>
        </w:rPr>
        <w:t>January 1, 2024 - February 28, 2024</w:t>
      </w:r>
    </w:p>
    <w:p w14:paraId="492F9893" w14:textId="77777777" w:rsidR="001A4CDF" w:rsidRPr="00CC23DB" w:rsidRDefault="001A4CDF" w:rsidP="001A4CDF">
      <w:pPr>
        <w:rPr>
          <w:sz w:val="24"/>
          <w:szCs w:val="24"/>
        </w:rPr>
      </w:pPr>
    </w:p>
    <w:p w14:paraId="41FD0A08" w14:textId="77777777" w:rsidR="001A4CDF" w:rsidRDefault="001A4CDF" w:rsidP="001A4CDF">
      <w:pPr>
        <w:rPr>
          <w:sz w:val="24"/>
          <w:szCs w:val="24"/>
        </w:rPr>
      </w:pPr>
      <w:r w:rsidRPr="00CC23DB">
        <w:rPr>
          <w:sz w:val="24"/>
          <w:szCs w:val="24"/>
        </w:rPr>
        <w:t>This winter, the Boston Public Library challenges you to read a book by an author from Africa, the Americas, Asia, Europe, the Middle East, and Oceania. Complete the challenge by February 28 and you'll earn a fantastic Winter Reading Challenge enamel pin!</w:t>
      </w:r>
    </w:p>
    <w:p w14:paraId="2376AB73" w14:textId="77777777" w:rsidR="001A4CDF" w:rsidRPr="00CC23DB" w:rsidRDefault="001A4CDF" w:rsidP="001A4CDF">
      <w:pPr>
        <w:rPr>
          <w:sz w:val="24"/>
          <w:szCs w:val="24"/>
        </w:rPr>
      </w:pPr>
    </w:p>
    <w:p w14:paraId="1A9C2CC0" w14:textId="77777777" w:rsidR="001A4CDF" w:rsidRPr="00CC23DB" w:rsidRDefault="001A4CDF" w:rsidP="001A4CDF">
      <w:pPr>
        <w:rPr>
          <w:sz w:val="24"/>
          <w:szCs w:val="24"/>
        </w:rPr>
      </w:pPr>
      <w:r w:rsidRPr="00CC23DB">
        <w:rPr>
          <w:sz w:val="24"/>
          <w:szCs w:val="24"/>
        </w:rPr>
        <w:t xml:space="preserve">Visit </w:t>
      </w:r>
      <w:hyperlink r:id="rId20">
        <w:r w:rsidRPr="00CC23DB">
          <w:rPr>
            <w:rStyle w:val="Hyperlink"/>
            <w:sz w:val="24"/>
            <w:szCs w:val="24"/>
          </w:rPr>
          <w:t>www.bpl.org/winter</w:t>
        </w:r>
      </w:hyperlink>
      <w:r w:rsidRPr="00CC23DB">
        <w:rPr>
          <w:sz w:val="24"/>
          <w:szCs w:val="24"/>
        </w:rPr>
        <w:t xml:space="preserve"> to find reading suggestions and sign up!</w:t>
      </w:r>
    </w:p>
    <w:p w14:paraId="746D90A6" w14:textId="77777777" w:rsidR="001A4CDF" w:rsidRPr="00CC23DB" w:rsidRDefault="001A4CDF" w:rsidP="001A4CDF">
      <w:pPr>
        <w:rPr>
          <w:sz w:val="24"/>
          <w:szCs w:val="24"/>
        </w:rPr>
      </w:pPr>
    </w:p>
    <w:p w14:paraId="2A531469" w14:textId="77777777" w:rsidR="001A4CDF" w:rsidRPr="00CC23DB" w:rsidRDefault="001A4CDF" w:rsidP="001A4CDF">
      <w:pPr>
        <w:rPr>
          <w:sz w:val="24"/>
          <w:szCs w:val="24"/>
        </w:rPr>
      </w:pPr>
    </w:p>
    <w:p w14:paraId="5042CD65" w14:textId="77777777" w:rsidR="001A4CDF" w:rsidRPr="00CC23DB" w:rsidRDefault="001A4CDF" w:rsidP="001A4CDF">
      <w:pPr>
        <w:rPr>
          <w:sz w:val="24"/>
          <w:szCs w:val="24"/>
        </w:rPr>
      </w:pPr>
      <w:bookmarkStart w:id="6" w:name="BPL's_Top_Checked_Out_Books_2023"/>
      <w:bookmarkEnd w:id="6"/>
      <w:r w:rsidRPr="00CC23DB">
        <w:rPr>
          <w:sz w:val="24"/>
          <w:szCs w:val="24"/>
        </w:rPr>
        <w:t>BPL's Top Checked Out Books 2023</w:t>
      </w:r>
    </w:p>
    <w:p w14:paraId="2DCE7FF2" w14:textId="77777777" w:rsidR="001A4CDF" w:rsidRPr="00CC23DB" w:rsidRDefault="001A4CDF" w:rsidP="001A4CDF">
      <w:pPr>
        <w:rPr>
          <w:sz w:val="24"/>
          <w:szCs w:val="24"/>
        </w:rPr>
      </w:pPr>
      <w:r w:rsidRPr="00CC23DB">
        <w:rPr>
          <w:sz w:val="24"/>
          <w:szCs w:val="24"/>
        </w:rPr>
        <w:t xml:space="preserve">The </w:t>
      </w:r>
      <w:hyperlink r:id="rId21">
        <w:r w:rsidRPr="00CC23DB">
          <w:rPr>
            <w:rStyle w:val="Hyperlink"/>
            <w:sz w:val="24"/>
            <w:szCs w:val="24"/>
          </w:rPr>
          <w:t>Top 10 Checked Out Books in 2023,</w:t>
        </w:r>
      </w:hyperlink>
      <w:r w:rsidRPr="00CC23DB">
        <w:rPr>
          <w:sz w:val="24"/>
          <w:szCs w:val="24"/>
        </w:rPr>
        <w:t xml:space="preserve"> across print and digital, were:</w:t>
      </w:r>
    </w:p>
    <w:p w14:paraId="660F421A" w14:textId="77777777" w:rsidR="001A4CDF" w:rsidRPr="00CC23DB" w:rsidRDefault="001A4CDF" w:rsidP="001A4CDF">
      <w:pPr>
        <w:pStyle w:val="ListParagraph"/>
        <w:numPr>
          <w:ilvl w:val="0"/>
          <w:numId w:val="14"/>
        </w:numPr>
        <w:adjustRightInd/>
        <w:rPr>
          <w:sz w:val="24"/>
          <w:szCs w:val="24"/>
        </w:rPr>
      </w:pPr>
      <w:r w:rsidRPr="00CC23DB">
        <w:rPr>
          <w:sz w:val="24"/>
          <w:szCs w:val="24"/>
        </w:rPr>
        <w:t xml:space="preserve">Lessons in Chemistry, Bonnie </w:t>
      </w:r>
      <w:proofErr w:type="spellStart"/>
      <w:r w:rsidRPr="00CC23DB">
        <w:rPr>
          <w:sz w:val="24"/>
          <w:szCs w:val="24"/>
        </w:rPr>
        <w:t>Garmus</w:t>
      </w:r>
      <w:proofErr w:type="spellEnd"/>
    </w:p>
    <w:p w14:paraId="7267BB74" w14:textId="77777777" w:rsidR="001A4CDF" w:rsidRPr="00CC23DB" w:rsidRDefault="001A4CDF" w:rsidP="001A4CDF">
      <w:pPr>
        <w:pStyle w:val="ListParagraph"/>
        <w:numPr>
          <w:ilvl w:val="0"/>
          <w:numId w:val="14"/>
        </w:numPr>
        <w:adjustRightInd/>
        <w:rPr>
          <w:sz w:val="24"/>
          <w:szCs w:val="24"/>
        </w:rPr>
      </w:pPr>
      <w:r w:rsidRPr="00CC23DB">
        <w:rPr>
          <w:sz w:val="24"/>
          <w:szCs w:val="24"/>
        </w:rPr>
        <w:t>Tomorrow, and Tomorrow, and Tomorrow, Gabrielle Zevin</w:t>
      </w:r>
    </w:p>
    <w:p w14:paraId="108F5372" w14:textId="77777777" w:rsidR="001A4CDF" w:rsidRPr="00CC23DB" w:rsidRDefault="001A4CDF" w:rsidP="001A4CDF">
      <w:pPr>
        <w:pStyle w:val="ListParagraph"/>
        <w:numPr>
          <w:ilvl w:val="0"/>
          <w:numId w:val="14"/>
        </w:numPr>
        <w:adjustRightInd/>
        <w:rPr>
          <w:sz w:val="24"/>
          <w:szCs w:val="24"/>
        </w:rPr>
      </w:pPr>
      <w:r w:rsidRPr="00CC23DB">
        <w:rPr>
          <w:sz w:val="24"/>
          <w:szCs w:val="24"/>
        </w:rPr>
        <w:t>Spare, Prince Harry, Duke of Sussex</w:t>
      </w:r>
    </w:p>
    <w:p w14:paraId="6580EB18" w14:textId="77777777" w:rsidR="001A4CDF" w:rsidRPr="00CC23DB" w:rsidRDefault="001A4CDF" w:rsidP="001A4CDF">
      <w:pPr>
        <w:pStyle w:val="ListParagraph"/>
        <w:numPr>
          <w:ilvl w:val="0"/>
          <w:numId w:val="14"/>
        </w:numPr>
        <w:adjustRightInd/>
        <w:rPr>
          <w:sz w:val="24"/>
          <w:szCs w:val="24"/>
        </w:rPr>
      </w:pPr>
      <w:r w:rsidRPr="00CC23DB">
        <w:rPr>
          <w:sz w:val="24"/>
          <w:szCs w:val="24"/>
        </w:rPr>
        <w:t>Book Lovers, Emily Henry</w:t>
      </w:r>
    </w:p>
    <w:p w14:paraId="1DC7D7C7" w14:textId="77777777" w:rsidR="001A4CDF" w:rsidRPr="00CC23DB" w:rsidRDefault="001A4CDF" w:rsidP="001A4CDF">
      <w:pPr>
        <w:pStyle w:val="ListParagraph"/>
        <w:numPr>
          <w:ilvl w:val="0"/>
          <w:numId w:val="14"/>
        </w:numPr>
        <w:adjustRightInd/>
        <w:rPr>
          <w:sz w:val="24"/>
          <w:szCs w:val="24"/>
        </w:rPr>
      </w:pPr>
      <w:r w:rsidRPr="00CC23DB">
        <w:rPr>
          <w:sz w:val="24"/>
          <w:szCs w:val="24"/>
        </w:rPr>
        <w:t>I'm Glad My Mom Died, Jennette McCurdy</w:t>
      </w:r>
    </w:p>
    <w:p w14:paraId="16ADC1E4" w14:textId="77777777" w:rsidR="001A4CDF" w:rsidRPr="00CC23DB" w:rsidRDefault="001A4CDF" w:rsidP="001A4CDF">
      <w:pPr>
        <w:pStyle w:val="ListParagraph"/>
        <w:numPr>
          <w:ilvl w:val="0"/>
          <w:numId w:val="14"/>
        </w:numPr>
        <w:adjustRightInd/>
        <w:rPr>
          <w:sz w:val="24"/>
          <w:szCs w:val="24"/>
        </w:rPr>
      </w:pPr>
      <w:r w:rsidRPr="00CC23DB">
        <w:rPr>
          <w:sz w:val="24"/>
          <w:szCs w:val="24"/>
        </w:rPr>
        <w:t>Happy Place, Emily Henry</w:t>
      </w:r>
    </w:p>
    <w:p w14:paraId="22F3FE14" w14:textId="77777777" w:rsidR="001A4CDF" w:rsidRPr="00CC23DB" w:rsidRDefault="001A4CDF" w:rsidP="001A4CDF">
      <w:pPr>
        <w:pStyle w:val="ListParagraph"/>
        <w:numPr>
          <w:ilvl w:val="0"/>
          <w:numId w:val="14"/>
        </w:numPr>
        <w:adjustRightInd/>
        <w:rPr>
          <w:sz w:val="24"/>
          <w:szCs w:val="24"/>
        </w:rPr>
      </w:pPr>
      <w:r w:rsidRPr="00CC23DB">
        <w:rPr>
          <w:sz w:val="24"/>
          <w:szCs w:val="24"/>
        </w:rPr>
        <w:t>101 Essays That Will Change the Way You Think, Brianna West</w:t>
      </w:r>
    </w:p>
    <w:p w14:paraId="05670C3A" w14:textId="77777777" w:rsidR="001A4CDF" w:rsidRPr="00CC23DB" w:rsidRDefault="001A4CDF" w:rsidP="001A4CDF">
      <w:pPr>
        <w:pStyle w:val="ListParagraph"/>
        <w:numPr>
          <w:ilvl w:val="0"/>
          <w:numId w:val="14"/>
        </w:numPr>
        <w:adjustRightInd/>
        <w:rPr>
          <w:sz w:val="24"/>
          <w:szCs w:val="24"/>
        </w:rPr>
      </w:pPr>
      <w:r w:rsidRPr="00CC23DB">
        <w:rPr>
          <w:sz w:val="24"/>
          <w:szCs w:val="24"/>
        </w:rPr>
        <w:t>The Seven Husbands of Evelyn Hugo, Taylor Jenkins Reid</w:t>
      </w:r>
    </w:p>
    <w:p w14:paraId="5D4CC112" w14:textId="77777777" w:rsidR="001A4CDF" w:rsidRPr="00CC23DB" w:rsidRDefault="001A4CDF" w:rsidP="001A4CDF">
      <w:pPr>
        <w:pStyle w:val="ListParagraph"/>
        <w:numPr>
          <w:ilvl w:val="0"/>
          <w:numId w:val="14"/>
        </w:numPr>
        <w:adjustRightInd/>
        <w:rPr>
          <w:sz w:val="24"/>
          <w:szCs w:val="24"/>
        </w:rPr>
      </w:pPr>
      <w:r w:rsidRPr="00CC23DB">
        <w:rPr>
          <w:sz w:val="24"/>
          <w:szCs w:val="24"/>
        </w:rPr>
        <w:t>Demon Copperhead, Barbara Kingsolver</w:t>
      </w:r>
    </w:p>
    <w:p w14:paraId="6497ABA0" w14:textId="77777777" w:rsidR="001A4CDF" w:rsidRPr="00CC23DB" w:rsidRDefault="001A4CDF" w:rsidP="001A4CDF">
      <w:pPr>
        <w:pStyle w:val="ListParagraph"/>
        <w:numPr>
          <w:ilvl w:val="0"/>
          <w:numId w:val="14"/>
        </w:numPr>
        <w:adjustRightInd/>
        <w:rPr>
          <w:sz w:val="24"/>
          <w:szCs w:val="24"/>
        </w:rPr>
      </w:pPr>
      <w:r w:rsidRPr="00CC23DB">
        <w:rPr>
          <w:sz w:val="24"/>
          <w:szCs w:val="24"/>
        </w:rPr>
        <w:t>It Starts with Us, Colleen Hoover</w:t>
      </w:r>
    </w:p>
    <w:p w14:paraId="299FFC08" w14:textId="77777777" w:rsidR="001A4CDF" w:rsidRPr="00CC23DB" w:rsidRDefault="001A4CDF" w:rsidP="001A4CDF">
      <w:pPr>
        <w:rPr>
          <w:sz w:val="24"/>
          <w:szCs w:val="24"/>
        </w:rPr>
      </w:pPr>
    </w:p>
    <w:p w14:paraId="79948FC0" w14:textId="77777777" w:rsidR="001A4CDF" w:rsidRPr="00CC23DB" w:rsidRDefault="001A4CDF" w:rsidP="001A4CDF">
      <w:pPr>
        <w:rPr>
          <w:b/>
          <w:bCs/>
          <w:sz w:val="24"/>
          <w:szCs w:val="24"/>
        </w:rPr>
      </w:pPr>
      <w:r w:rsidRPr="00CC23DB">
        <w:rPr>
          <w:b/>
          <w:bCs/>
          <w:sz w:val="24"/>
          <w:szCs w:val="24"/>
        </w:rPr>
        <w:t>Special Collections Department 2023 Statistics</w:t>
      </w:r>
    </w:p>
    <w:p w14:paraId="535BB894" w14:textId="77777777" w:rsidR="001A4CDF" w:rsidRPr="00CC23DB" w:rsidRDefault="001A4CDF" w:rsidP="001A4CDF">
      <w:pPr>
        <w:pStyle w:val="ListParagraph"/>
        <w:numPr>
          <w:ilvl w:val="0"/>
          <w:numId w:val="15"/>
        </w:numPr>
        <w:adjustRightInd/>
        <w:rPr>
          <w:sz w:val="24"/>
          <w:szCs w:val="24"/>
        </w:rPr>
      </w:pPr>
      <w:r w:rsidRPr="00CC23DB">
        <w:rPr>
          <w:sz w:val="24"/>
          <w:szCs w:val="24"/>
        </w:rPr>
        <w:t>The reading room had 753 reading room appointments covering every neighborhood in Boston as well as researchers from 10 states and 7 countries.</w:t>
      </w:r>
    </w:p>
    <w:p w14:paraId="00C4DB1D" w14:textId="77777777" w:rsidR="001A4CDF" w:rsidRPr="00CC23DB" w:rsidRDefault="001A4CDF" w:rsidP="001A4CDF">
      <w:pPr>
        <w:pStyle w:val="ListParagraph"/>
        <w:numPr>
          <w:ilvl w:val="0"/>
          <w:numId w:val="15"/>
        </w:numPr>
        <w:adjustRightInd/>
        <w:rPr>
          <w:sz w:val="24"/>
          <w:szCs w:val="24"/>
        </w:rPr>
      </w:pPr>
      <w:r w:rsidRPr="00CC23DB">
        <w:rPr>
          <w:sz w:val="24"/>
          <w:szCs w:val="24"/>
        </w:rPr>
        <w:t>2,729 items were served in the reading room this year, for a total of over 1618 hours (about 2 months) of active research use.</w:t>
      </w:r>
    </w:p>
    <w:p w14:paraId="1B1696BE" w14:textId="77777777" w:rsidR="001A4CDF" w:rsidRPr="00CC23DB" w:rsidRDefault="001A4CDF" w:rsidP="001A4CDF">
      <w:pPr>
        <w:pStyle w:val="ListParagraph"/>
        <w:numPr>
          <w:ilvl w:val="0"/>
          <w:numId w:val="15"/>
        </w:numPr>
        <w:adjustRightInd/>
        <w:rPr>
          <w:sz w:val="24"/>
          <w:szCs w:val="24"/>
        </w:rPr>
      </w:pPr>
      <w:r w:rsidRPr="00CC23DB">
        <w:rPr>
          <w:sz w:val="24"/>
          <w:szCs w:val="24"/>
        </w:rPr>
        <w:lastRenderedPageBreak/>
        <w:t>The most frequently seen book was the Puerto Rican cookbook Cocina Criolla which was part of the October Special Collections Sampler for Hispanic Heritage Month</w:t>
      </w:r>
    </w:p>
    <w:p w14:paraId="4CA1BB22" w14:textId="77777777" w:rsidR="001A4CDF" w:rsidRPr="00CC23DB" w:rsidRDefault="001A4CDF" w:rsidP="001A4CDF">
      <w:pPr>
        <w:pStyle w:val="ListParagraph"/>
        <w:numPr>
          <w:ilvl w:val="0"/>
          <w:numId w:val="15"/>
        </w:numPr>
        <w:adjustRightInd/>
        <w:rPr>
          <w:sz w:val="24"/>
          <w:szCs w:val="24"/>
        </w:rPr>
      </w:pPr>
      <w:r w:rsidRPr="00CC23DB">
        <w:rPr>
          <w:sz w:val="24"/>
          <w:szCs w:val="24"/>
        </w:rPr>
        <w:t>The most frequently used archival collection was the Boston Town Records</w:t>
      </w:r>
    </w:p>
    <w:p w14:paraId="7394F0F6" w14:textId="77777777" w:rsidR="001A4CDF" w:rsidRPr="00CC23DB" w:rsidRDefault="001A4CDF" w:rsidP="001A4CDF">
      <w:pPr>
        <w:pStyle w:val="ListParagraph"/>
        <w:numPr>
          <w:ilvl w:val="0"/>
          <w:numId w:val="15"/>
        </w:numPr>
        <w:adjustRightInd/>
        <w:rPr>
          <w:sz w:val="24"/>
          <w:szCs w:val="24"/>
        </w:rPr>
      </w:pPr>
      <w:r w:rsidRPr="00CC23DB">
        <w:rPr>
          <w:sz w:val="24"/>
          <w:szCs w:val="24"/>
        </w:rPr>
        <w:t xml:space="preserve">There were 6,812 in-person visitors this year, including visitors for 45 tours, 18 public programs and 16 class </w:t>
      </w:r>
      <w:proofErr w:type="gramStart"/>
      <w:r w:rsidRPr="00CC23DB">
        <w:rPr>
          <w:sz w:val="24"/>
          <w:szCs w:val="24"/>
        </w:rPr>
        <w:t>visits</w:t>
      </w:r>
      <w:proofErr w:type="gramEnd"/>
    </w:p>
    <w:p w14:paraId="33ECFB37" w14:textId="77777777" w:rsidR="001A4CDF" w:rsidRPr="00CC23DB" w:rsidRDefault="001A4CDF" w:rsidP="001A4CDF">
      <w:pPr>
        <w:pStyle w:val="ListParagraph"/>
        <w:numPr>
          <w:ilvl w:val="0"/>
          <w:numId w:val="15"/>
        </w:numPr>
        <w:adjustRightInd/>
        <w:rPr>
          <w:sz w:val="24"/>
          <w:szCs w:val="24"/>
        </w:rPr>
      </w:pPr>
      <w:r w:rsidRPr="00CC23DB">
        <w:rPr>
          <w:sz w:val="24"/>
          <w:szCs w:val="24"/>
        </w:rPr>
        <w:t>1,715 questions were answered via email this year.</w:t>
      </w:r>
    </w:p>
    <w:p w14:paraId="256E2B8C" w14:textId="77777777" w:rsidR="001A4CDF" w:rsidRPr="00CC23DB" w:rsidRDefault="001A4CDF" w:rsidP="001A4CDF">
      <w:pPr>
        <w:rPr>
          <w:sz w:val="24"/>
          <w:szCs w:val="24"/>
        </w:rPr>
      </w:pPr>
    </w:p>
    <w:p w14:paraId="0E89670A" w14:textId="77777777" w:rsidR="001A4CDF" w:rsidRPr="00CC23DB" w:rsidRDefault="001A4CDF" w:rsidP="001A4CDF">
      <w:pPr>
        <w:rPr>
          <w:b/>
          <w:bCs/>
          <w:sz w:val="24"/>
          <w:szCs w:val="24"/>
        </w:rPr>
      </w:pPr>
      <w:r w:rsidRPr="00CC23DB">
        <w:rPr>
          <w:b/>
          <w:bCs/>
          <w:sz w:val="24"/>
          <w:szCs w:val="24"/>
        </w:rPr>
        <w:t xml:space="preserve">Digital Commonwealth Update </w:t>
      </w:r>
    </w:p>
    <w:p w14:paraId="4842A18E" w14:textId="77777777" w:rsidR="001A4CDF" w:rsidRDefault="001A4CDF" w:rsidP="001A4CDF">
      <w:pPr>
        <w:rPr>
          <w:sz w:val="24"/>
          <w:szCs w:val="24"/>
        </w:rPr>
      </w:pPr>
    </w:p>
    <w:p w14:paraId="3F3CA3E5" w14:textId="77777777" w:rsidR="001A4CDF" w:rsidRPr="00CC23DB" w:rsidRDefault="001A4CDF" w:rsidP="001A4CDF">
      <w:pPr>
        <w:rPr>
          <w:b/>
          <w:bCs/>
          <w:sz w:val="24"/>
          <w:szCs w:val="24"/>
        </w:rPr>
      </w:pPr>
      <w:r w:rsidRPr="00CC23DB">
        <w:rPr>
          <w:b/>
          <w:bCs/>
          <w:sz w:val="24"/>
          <w:szCs w:val="24"/>
        </w:rPr>
        <w:t>Hosted</w:t>
      </w:r>
    </w:p>
    <w:p w14:paraId="146863D5" w14:textId="77777777" w:rsidR="001A4CDF" w:rsidRPr="00CC23DB" w:rsidRDefault="001A4CDF" w:rsidP="001A4CDF">
      <w:pPr>
        <w:rPr>
          <w:sz w:val="24"/>
          <w:szCs w:val="24"/>
        </w:rPr>
      </w:pPr>
    </w:p>
    <w:p w14:paraId="03CA9B7A" w14:textId="77777777" w:rsidR="001A4CDF" w:rsidRPr="00CC23DB" w:rsidRDefault="001A4CDF" w:rsidP="001A4CDF">
      <w:pPr>
        <w:pStyle w:val="ListParagraph"/>
        <w:numPr>
          <w:ilvl w:val="0"/>
          <w:numId w:val="16"/>
        </w:numPr>
        <w:adjustRightInd/>
        <w:rPr>
          <w:sz w:val="24"/>
          <w:szCs w:val="24"/>
        </w:rPr>
      </w:pPr>
      <w:r w:rsidRPr="00CC23DB">
        <w:rPr>
          <w:sz w:val="24"/>
          <w:szCs w:val="24"/>
        </w:rPr>
        <w:t xml:space="preserve">Boston Public Library - </w:t>
      </w:r>
      <w:hyperlink r:id="rId22">
        <w:r w:rsidRPr="00CC23DB">
          <w:rPr>
            <w:rStyle w:val="Hyperlink"/>
            <w:sz w:val="24"/>
            <w:szCs w:val="24"/>
          </w:rPr>
          <w:t>Boston Pictorial Archive (Collection of Distinction)</w:t>
        </w:r>
      </w:hyperlink>
      <w:r w:rsidRPr="00CC23DB">
        <w:rPr>
          <w:sz w:val="24"/>
          <w:szCs w:val="24"/>
        </w:rPr>
        <w:t xml:space="preserve"> (611 items; photographs of iconic Boston locations from the 1880s-1970s)</w:t>
      </w:r>
    </w:p>
    <w:p w14:paraId="0EBB5A89" w14:textId="77777777" w:rsidR="001A4CDF" w:rsidRPr="00CC23DB" w:rsidRDefault="001A4CDF" w:rsidP="001A4CDF">
      <w:pPr>
        <w:pStyle w:val="ListParagraph"/>
        <w:numPr>
          <w:ilvl w:val="0"/>
          <w:numId w:val="16"/>
        </w:numPr>
        <w:adjustRightInd/>
        <w:rPr>
          <w:sz w:val="24"/>
          <w:szCs w:val="24"/>
        </w:rPr>
      </w:pPr>
      <w:r w:rsidRPr="00CC23DB">
        <w:rPr>
          <w:sz w:val="24"/>
          <w:szCs w:val="24"/>
        </w:rPr>
        <w:t xml:space="preserve">Boston Public Library - </w:t>
      </w:r>
      <w:hyperlink r:id="rId23">
        <w:r w:rsidRPr="00CC23DB">
          <w:rPr>
            <w:rStyle w:val="Hyperlink"/>
            <w:sz w:val="24"/>
            <w:szCs w:val="24"/>
          </w:rPr>
          <w:t>Massachusetts Weekly Spy</w:t>
        </w:r>
      </w:hyperlink>
      <w:r w:rsidRPr="00CC23DB">
        <w:rPr>
          <w:sz w:val="24"/>
          <w:szCs w:val="24"/>
        </w:rPr>
        <w:t xml:space="preserve"> (56 items; issues of the weekly newspaper from 1861-1863)</w:t>
      </w:r>
    </w:p>
    <w:p w14:paraId="448CEA9F" w14:textId="77777777" w:rsidR="001A4CDF" w:rsidRPr="00CC23DB" w:rsidRDefault="001A4CDF" w:rsidP="001A4CDF">
      <w:pPr>
        <w:pStyle w:val="ListParagraph"/>
        <w:numPr>
          <w:ilvl w:val="0"/>
          <w:numId w:val="16"/>
        </w:numPr>
        <w:adjustRightInd/>
        <w:rPr>
          <w:sz w:val="24"/>
          <w:szCs w:val="24"/>
        </w:rPr>
      </w:pPr>
      <w:r w:rsidRPr="00CC23DB">
        <w:rPr>
          <w:sz w:val="24"/>
          <w:szCs w:val="24"/>
        </w:rPr>
        <w:t xml:space="preserve">Boston Public Library - </w:t>
      </w:r>
      <w:hyperlink r:id="rId24">
        <w:r w:rsidRPr="00CC23DB">
          <w:rPr>
            <w:rStyle w:val="Hyperlink"/>
            <w:sz w:val="24"/>
            <w:szCs w:val="24"/>
          </w:rPr>
          <w:t>Peabody &amp; Stearns Architectural Records</w:t>
        </w:r>
      </w:hyperlink>
      <w:r w:rsidRPr="00CC23DB">
        <w:rPr>
          <w:sz w:val="24"/>
          <w:szCs w:val="24"/>
        </w:rPr>
        <w:t xml:space="preserve"> (87 items; drawings and plans from Charles L. Colby House in New York City)</w:t>
      </w:r>
    </w:p>
    <w:p w14:paraId="6D11C015" w14:textId="77777777" w:rsidR="001A4CDF" w:rsidRPr="00CC23DB" w:rsidRDefault="001A4CDF" w:rsidP="001A4CDF">
      <w:pPr>
        <w:pStyle w:val="ListParagraph"/>
        <w:numPr>
          <w:ilvl w:val="0"/>
          <w:numId w:val="16"/>
        </w:numPr>
        <w:adjustRightInd/>
        <w:rPr>
          <w:sz w:val="24"/>
          <w:szCs w:val="24"/>
        </w:rPr>
      </w:pPr>
      <w:r w:rsidRPr="00CC23DB">
        <w:rPr>
          <w:sz w:val="24"/>
          <w:szCs w:val="24"/>
        </w:rPr>
        <w:t xml:space="preserve">Boston Public Library - </w:t>
      </w:r>
      <w:hyperlink r:id="rId25">
        <w:r w:rsidRPr="00CC23DB">
          <w:rPr>
            <w:rStyle w:val="Hyperlink"/>
            <w:sz w:val="24"/>
            <w:szCs w:val="24"/>
          </w:rPr>
          <w:t>Springfield Weekly Republican</w:t>
        </w:r>
      </w:hyperlink>
      <w:r w:rsidRPr="00CC23DB">
        <w:rPr>
          <w:sz w:val="24"/>
          <w:szCs w:val="24"/>
        </w:rPr>
        <w:t xml:space="preserve"> (2,771 items; issues of the weekly newspaper from 1855-1895)</w:t>
      </w:r>
    </w:p>
    <w:p w14:paraId="5D02DC2A" w14:textId="77777777" w:rsidR="001A4CDF" w:rsidRPr="00CC23DB" w:rsidRDefault="001A4CDF" w:rsidP="001A4CDF">
      <w:pPr>
        <w:pStyle w:val="ListParagraph"/>
        <w:numPr>
          <w:ilvl w:val="0"/>
          <w:numId w:val="16"/>
        </w:numPr>
        <w:adjustRightInd/>
        <w:rPr>
          <w:sz w:val="24"/>
          <w:szCs w:val="24"/>
        </w:rPr>
      </w:pPr>
      <w:r w:rsidRPr="00CC23DB">
        <w:rPr>
          <w:sz w:val="24"/>
          <w:szCs w:val="24"/>
        </w:rPr>
        <w:t xml:space="preserve">Boston Public Library - </w:t>
      </w:r>
      <w:hyperlink r:id="rId26">
        <w:r w:rsidRPr="00CC23DB">
          <w:rPr>
            <w:rStyle w:val="Hyperlink"/>
            <w:sz w:val="24"/>
            <w:szCs w:val="24"/>
          </w:rPr>
          <w:t>Worcester Daily Press</w:t>
        </w:r>
      </w:hyperlink>
      <w:r w:rsidRPr="00CC23DB">
        <w:rPr>
          <w:sz w:val="24"/>
          <w:szCs w:val="24"/>
        </w:rPr>
        <w:t xml:space="preserve"> (1,479; issues of the daily newspaper from 1873- 1878)</w:t>
      </w:r>
    </w:p>
    <w:p w14:paraId="51C51EE2" w14:textId="77777777" w:rsidR="001A4CDF" w:rsidRPr="00CC23DB" w:rsidRDefault="001A4CDF" w:rsidP="001A4CDF">
      <w:pPr>
        <w:pStyle w:val="ListParagraph"/>
        <w:numPr>
          <w:ilvl w:val="0"/>
          <w:numId w:val="16"/>
        </w:numPr>
        <w:adjustRightInd/>
        <w:rPr>
          <w:sz w:val="24"/>
          <w:szCs w:val="24"/>
        </w:rPr>
      </w:pPr>
      <w:r w:rsidRPr="00CC23DB">
        <w:rPr>
          <w:sz w:val="24"/>
          <w:szCs w:val="24"/>
        </w:rPr>
        <w:t xml:space="preserve">Boston Public Library - </w:t>
      </w:r>
      <w:hyperlink r:id="rId27">
        <w:r w:rsidRPr="00CC23DB">
          <w:rPr>
            <w:rStyle w:val="Hyperlink"/>
            <w:sz w:val="24"/>
            <w:szCs w:val="24"/>
          </w:rPr>
          <w:t>Worcester Daily Spy</w:t>
        </w:r>
      </w:hyperlink>
      <w:r w:rsidRPr="00CC23DB">
        <w:rPr>
          <w:sz w:val="24"/>
          <w:szCs w:val="24"/>
        </w:rPr>
        <w:t xml:space="preserve"> (7,740 items; issues of the daily newspaper from 1850-1877)</w:t>
      </w:r>
    </w:p>
    <w:p w14:paraId="123EA5F6" w14:textId="77777777" w:rsidR="001A4CDF" w:rsidRPr="00CC23DB" w:rsidRDefault="001A4CDF" w:rsidP="001A4CDF">
      <w:pPr>
        <w:pStyle w:val="ListParagraph"/>
        <w:numPr>
          <w:ilvl w:val="0"/>
          <w:numId w:val="16"/>
        </w:numPr>
        <w:adjustRightInd/>
        <w:rPr>
          <w:sz w:val="24"/>
          <w:szCs w:val="24"/>
        </w:rPr>
      </w:pPr>
      <w:r w:rsidRPr="00CC23DB">
        <w:rPr>
          <w:sz w:val="24"/>
          <w:szCs w:val="24"/>
        </w:rPr>
        <w:t xml:space="preserve">Boston Public Library - </w:t>
      </w:r>
      <w:hyperlink r:id="rId28">
        <w:r w:rsidRPr="00CC23DB">
          <w:rPr>
            <w:rStyle w:val="Hyperlink"/>
            <w:sz w:val="24"/>
            <w:szCs w:val="24"/>
          </w:rPr>
          <w:t>Worcester Morning Daily Spy</w:t>
        </w:r>
      </w:hyperlink>
      <w:r w:rsidRPr="00CC23DB">
        <w:rPr>
          <w:sz w:val="24"/>
          <w:szCs w:val="24"/>
        </w:rPr>
        <w:t xml:space="preserve"> (622 items; issues of the daily newspaper from 1897-1898)</w:t>
      </w:r>
    </w:p>
    <w:p w14:paraId="08718A63" w14:textId="77777777" w:rsidR="001A4CDF" w:rsidRPr="00CC23DB" w:rsidRDefault="001A4CDF" w:rsidP="001A4CDF">
      <w:pPr>
        <w:pStyle w:val="ListParagraph"/>
        <w:numPr>
          <w:ilvl w:val="0"/>
          <w:numId w:val="16"/>
        </w:numPr>
        <w:adjustRightInd/>
        <w:rPr>
          <w:sz w:val="24"/>
          <w:szCs w:val="24"/>
        </w:rPr>
      </w:pPr>
      <w:r w:rsidRPr="00CC23DB">
        <w:rPr>
          <w:sz w:val="24"/>
          <w:szCs w:val="24"/>
        </w:rPr>
        <w:t xml:space="preserve">Boston Public Library - </w:t>
      </w:r>
      <w:hyperlink r:id="rId29">
        <w:r w:rsidRPr="00CC23DB">
          <w:rPr>
            <w:rStyle w:val="Hyperlink"/>
            <w:sz w:val="24"/>
            <w:szCs w:val="24"/>
          </w:rPr>
          <w:t>The Worcester Spy</w:t>
        </w:r>
      </w:hyperlink>
      <w:r w:rsidRPr="00CC23DB">
        <w:rPr>
          <w:sz w:val="24"/>
          <w:szCs w:val="24"/>
        </w:rPr>
        <w:t xml:space="preserve"> (1,738 items; issues of the daily newspaper from 1898-1904)</w:t>
      </w:r>
    </w:p>
    <w:p w14:paraId="06D6BE67" w14:textId="77777777" w:rsidR="001A4CDF" w:rsidRPr="00CC23DB" w:rsidRDefault="001A4CDF" w:rsidP="001A4CDF">
      <w:pPr>
        <w:rPr>
          <w:sz w:val="24"/>
          <w:szCs w:val="24"/>
        </w:rPr>
      </w:pPr>
    </w:p>
    <w:p w14:paraId="77531F00" w14:textId="77777777" w:rsidR="001A4CDF" w:rsidRPr="00CC23DB" w:rsidRDefault="001A4CDF" w:rsidP="001A4CDF">
      <w:pPr>
        <w:rPr>
          <w:b/>
          <w:bCs/>
          <w:sz w:val="24"/>
          <w:szCs w:val="24"/>
        </w:rPr>
      </w:pPr>
      <w:r w:rsidRPr="00CC23DB">
        <w:rPr>
          <w:b/>
          <w:bCs/>
          <w:sz w:val="24"/>
          <w:szCs w:val="24"/>
        </w:rPr>
        <w:t>Harvested</w:t>
      </w:r>
    </w:p>
    <w:p w14:paraId="4AD93BEF" w14:textId="77777777" w:rsidR="001A4CDF" w:rsidRPr="00CC23DB" w:rsidRDefault="001A4CDF" w:rsidP="001A4CDF">
      <w:pPr>
        <w:rPr>
          <w:i/>
          <w:iCs/>
          <w:sz w:val="24"/>
          <w:szCs w:val="24"/>
        </w:rPr>
      </w:pPr>
      <w:r w:rsidRPr="00CC23DB">
        <w:rPr>
          <w:i/>
          <w:iCs/>
          <w:sz w:val="24"/>
          <w:szCs w:val="24"/>
        </w:rPr>
        <w:t>No harvests in December</w:t>
      </w:r>
    </w:p>
    <w:p w14:paraId="602B550C" w14:textId="77777777" w:rsidR="001A4CDF" w:rsidRPr="00CC23DB" w:rsidRDefault="001A4CDF" w:rsidP="001A4CDF">
      <w:pPr>
        <w:rPr>
          <w:sz w:val="24"/>
          <w:szCs w:val="24"/>
        </w:rPr>
      </w:pPr>
    </w:p>
    <w:p w14:paraId="796A9BBA" w14:textId="77777777" w:rsidR="001A4CDF" w:rsidRPr="00CC23DB" w:rsidRDefault="001A4CDF" w:rsidP="001A4CDF">
      <w:pPr>
        <w:rPr>
          <w:b/>
          <w:bCs/>
          <w:sz w:val="24"/>
          <w:szCs w:val="24"/>
        </w:rPr>
      </w:pPr>
      <w:r w:rsidRPr="00CC23DB">
        <w:rPr>
          <w:b/>
          <w:bCs/>
          <w:sz w:val="24"/>
          <w:szCs w:val="24"/>
        </w:rPr>
        <w:t>Stats</w:t>
      </w:r>
    </w:p>
    <w:p w14:paraId="09E51DC4" w14:textId="77777777" w:rsidR="001A4CDF" w:rsidRPr="00CC23DB" w:rsidRDefault="001A4CDF" w:rsidP="001A4CDF">
      <w:pPr>
        <w:rPr>
          <w:sz w:val="24"/>
          <w:szCs w:val="24"/>
        </w:rPr>
      </w:pPr>
    </w:p>
    <w:p w14:paraId="35B3B0F6" w14:textId="77777777" w:rsidR="001A4CDF" w:rsidRPr="00CC23DB" w:rsidRDefault="001A4CDF" w:rsidP="001A4CDF">
      <w:pPr>
        <w:rPr>
          <w:sz w:val="24"/>
          <w:szCs w:val="24"/>
        </w:rPr>
      </w:pPr>
      <w:r w:rsidRPr="00CC23DB">
        <w:rPr>
          <w:sz w:val="24"/>
          <w:szCs w:val="24"/>
        </w:rPr>
        <w:t>Item views: 140,478</w:t>
      </w:r>
    </w:p>
    <w:p w14:paraId="49988F27" w14:textId="77777777" w:rsidR="001A4CDF" w:rsidRPr="00CC23DB" w:rsidRDefault="001A4CDF" w:rsidP="001A4CDF">
      <w:pPr>
        <w:rPr>
          <w:sz w:val="24"/>
          <w:szCs w:val="24"/>
        </w:rPr>
      </w:pPr>
    </w:p>
    <w:p w14:paraId="7CB8B770" w14:textId="77777777" w:rsidR="001A4CDF" w:rsidRDefault="001A4CDF" w:rsidP="001A4CDF">
      <w:pPr>
        <w:rPr>
          <w:sz w:val="24"/>
          <w:szCs w:val="24"/>
        </w:rPr>
      </w:pPr>
      <w:r w:rsidRPr="00CC23DB">
        <w:rPr>
          <w:sz w:val="24"/>
          <w:szCs w:val="24"/>
        </w:rPr>
        <w:t xml:space="preserve">Total item-level records: 1,144,526 </w:t>
      </w:r>
    </w:p>
    <w:p w14:paraId="55622F95" w14:textId="77777777" w:rsidR="001A4CDF" w:rsidRDefault="001A4CDF" w:rsidP="001A4CDF">
      <w:pPr>
        <w:rPr>
          <w:sz w:val="24"/>
          <w:szCs w:val="24"/>
        </w:rPr>
      </w:pPr>
    </w:p>
    <w:p w14:paraId="32C8568C" w14:textId="77777777" w:rsidR="001A4CDF" w:rsidRPr="00CC23DB" w:rsidRDefault="001A4CDF" w:rsidP="001A4CDF">
      <w:pPr>
        <w:rPr>
          <w:sz w:val="24"/>
          <w:szCs w:val="24"/>
        </w:rPr>
      </w:pPr>
      <w:r w:rsidRPr="00CC23DB">
        <w:rPr>
          <w:sz w:val="24"/>
          <w:szCs w:val="24"/>
        </w:rPr>
        <w:t>Total hosted items: 511,056</w:t>
      </w:r>
    </w:p>
    <w:p w14:paraId="4AAD1685" w14:textId="77777777" w:rsidR="001A4CDF" w:rsidRPr="00CC23DB" w:rsidRDefault="001A4CDF" w:rsidP="001A4CDF">
      <w:pPr>
        <w:rPr>
          <w:sz w:val="24"/>
          <w:szCs w:val="24"/>
        </w:rPr>
      </w:pPr>
    </w:p>
    <w:p w14:paraId="291A7AD8" w14:textId="77777777" w:rsidR="001A4CDF" w:rsidRPr="00D4336B" w:rsidRDefault="001A4CDF" w:rsidP="001A4CDF">
      <w:pPr>
        <w:jc w:val="both"/>
        <w:rPr>
          <w:b/>
          <w:sz w:val="24"/>
          <w:szCs w:val="24"/>
        </w:rPr>
      </w:pPr>
    </w:p>
    <w:p w14:paraId="77E76B6F" w14:textId="77777777" w:rsidR="001A4CDF" w:rsidRPr="00AF44FB" w:rsidRDefault="001A4CDF" w:rsidP="001A4CDF">
      <w:pPr>
        <w:jc w:val="both"/>
        <w:rPr>
          <w:b/>
          <w:sz w:val="24"/>
          <w:szCs w:val="24"/>
        </w:rPr>
      </w:pPr>
      <w:r w:rsidRPr="00AF44FB">
        <w:rPr>
          <w:b/>
          <w:sz w:val="24"/>
          <w:szCs w:val="24"/>
        </w:rPr>
        <w:t>PUBLIC COMMENT</w:t>
      </w:r>
    </w:p>
    <w:p w14:paraId="04117FA8" w14:textId="77777777" w:rsidR="001A4CDF" w:rsidRPr="0017256B" w:rsidRDefault="001A4CDF" w:rsidP="001A4CDF">
      <w:pPr>
        <w:jc w:val="both"/>
        <w:rPr>
          <w:b/>
          <w:sz w:val="24"/>
          <w:szCs w:val="24"/>
        </w:rPr>
      </w:pPr>
    </w:p>
    <w:p w14:paraId="2E5B0D19" w14:textId="77777777" w:rsidR="001A4CDF" w:rsidRDefault="001A4CDF" w:rsidP="001A4CDF">
      <w:pPr>
        <w:jc w:val="both"/>
        <w:rPr>
          <w:b/>
          <w:sz w:val="24"/>
          <w:szCs w:val="24"/>
        </w:rPr>
      </w:pPr>
      <w:r w:rsidRPr="00D4336B">
        <w:rPr>
          <w:b/>
          <w:sz w:val="24"/>
          <w:szCs w:val="24"/>
        </w:rPr>
        <w:t>OLD BUSINESS</w:t>
      </w:r>
    </w:p>
    <w:p w14:paraId="76125357" w14:textId="77777777" w:rsidR="001A4CDF" w:rsidRPr="00F9226C" w:rsidRDefault="001A4CDF" w:rsidP="001A4CDF">
      <w:pPr>
        <w:jc w:val="both"/>
        <w:rPr>
          <w:sz w:val="24"/>
          <w:szCs w:val="24"/>
        </w:rPr>
      </w:pPr>
      <w:r w:rsidRPr="00D4336B">
        <w:rPr>
          <w:sz w:val="24"/>
          <w:szCs w:val="24"/>
        </w:rPr>
        <w:t>There was no old business.</w:t>
      </w:r>
    </w:p>
    <w:p w14:paraId="381439F3" w14:textId="77777777" w:rsidR="001A4CDF" w:rsidRPr="00D4336B" w:rsidRDefault="001A4CDF" w:rsidP="001A4CDF">
      <w:pPr>
        <w:jc w:val="both"/>
        <w:rPr>
          <w:sz w:val="24"/>
          <w:szCs w:val="24"/>
        </w:rPr>
      </w:pPr>
    </w:p>
    <w:p w14:paraId="7AFFF72A" w14:textId="77777777" w:rsidR="001A4CDF" w:rsidRDefault="001A4CDF" w:rsidP="001A4CDF">
      <w:pPr>
        <w:pStyle w:val="NoSpacing"/>
        <w:rPr>
          <w:rFonts w:ascii="Times New Roman" w:hAnsi="Times New Roman"/>
          <w:b/>
          <w:sz w:val="24"/>
          <w:szCs w:val="24"/>
        </w:rPr>
      </w:pPr>
    </w:p>
    <w:p w14:paraId="48BA08EF" w14:textId="77777777" w:rsidR="001A4CDF" w:rsidRPr="00D4336B" w:rsidRDefault="001A4CDF" w:rsidP="001A4CDF">
      <w:pPr>
        <w:pStyle w:val="NoSpacing"/>
        <w:rPr>
          <w:rFonts w:ascii="Times New Roman" w:hAnsi="Times New Roman"/>
          <w:sz w:val="24"/>
          <w:szCs w:val="24"/>
        </w:rPr>
      </w:pPr>
      <w:r w:rsidRPr="00D4336B">
        <w:rPr>
          <w:rFonts w:ascii="Times New Roman" w:hAnsi="Times New Roman"/>
          <w:b/>
          <w:sz w:val="24"/>
          <w:szCs w:val="24"/>
        </w:rPr>
        <w:lastRenderedPageBreak/>
        <w:t>ADJOURNMENT</w:t>
      </w:r>
    </w:p>
    <w:p w14:paraId="23F58A46" w14:textId="77777777" w:rsidR="001A4CDF" w:rsidRPr="00D4336B" w:rsidRDefault="001A4CDF" w:rsidP="001A4CDF">
      <w:pPr>
        <w:rPr>
          <w:sz w:val="24"/>
          <w:szCs w:val="24"/>
        </w:rPr>
      </w:pPr>
    </w:p>
    <w:p w14:paraId="1DC663EB" w14:textId="77777777" w:rsidR="001A4CDF" w:rsidRPr="00D4336B" w:rsidRDefault="001A4CDF" w:rsidP="001A4CDF">
      <w:pPr>
        <w:rPr>
          <w:b/>
          <w:bCs/>
          <w:sz w:val="24"/>
          <w:szCs w:val="24"/>
        </w:rPr>
      </w:pPr>
      <w:r w:rsidRPr="00D4336B">
        <w:rPr>
          <w:sz w:val="24"/>
          <w:szCs w:val="24"/>
        </w:rPr>
        <w:t xml:space="preserve">The meeting adjourned at </w:t>
      </w:r>
      <w:r>
        <w:rPr>
          <w:sz w:val="24"/>
          <w:szCs w:val="24"/>
        </w:rPr>
        <w:t>11:55 A.M.</w:t>
      </w:r>
    </w:p>
    <w:p w14:paraId="5EF3E298" w14:textId="77777777" w:rsidR="001A4CDF" w:rsidRPr="00D4336B" w:rsidRDefault="001A4CDF" w:rsidP="001A4CDF">
      <w:pPr>
        <w:widowControl/>
        <w:autoSpaceDE/>
        <w:autoSpaceDN/>
        <w:adjustRightInd/>
        <w:outlineLvl w:val="0"/>
        <w:rPr>
          <w:b/>
          <w:sz w:val="24"/>
          <w:szCs w:val="24"/>
        </w:rPr>
      </w:pPr>
    </w:p>
    <w:p w14:paraId="4D48D236" w14:textId="77777777" w:rsidR="001A4CDF" w:rsidRPr="00D4336B" w:rsidRDefault="001A4CDF" w:rsidP="001A4CDF">
      <w:pPr>
        <w:jc w:val="both"/>
        <w:rPr>
          <w:sz w:val="24"/>
          <w:szCs w:val="24"/>
        </w:rPr>
      </w:pPr>
    </w:p>
    <w:bookmarkEnd w:id="0"/>
    <w:p w14:paraId="662FD63F" w14:textId="59CCE337" w:rsidR="00980422" w:rsidRPr="00D4336B" w:rsidRDefault="003566A5" w:rsidP="00980422">
      <w:pPr>
        <w:jc w:val="both"/>
        <w:rPr>
          <w:sz w:val="24"/>
          <w:szCs w:val="24"/>
        </w:rPr>
      </w:pPr>
      <w:r>
        <w:rPr>
          <w:noProof/>
          <w14:ligatures w14:val="standardContextual"/>
        </w:rPr>
        <w:drawing>
          <wp:inline distT="0" distB="0" distL="0" distR="0" wp14:anchorId="243595DD" wp14:editId="36C313CE">
            <wp:extent cx="1988820" cy="1051560"/>
            <wp:effectExtent l="0" t="0" r="0" b="0"/>
            <wp:docPr id="1" name="Picture 1" descr="O:\State Aid to Public Libraries\Certificate for State Aid\kar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State Aid to Public Libraries\Certificate for State Aid\karen1.jp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88820" cy="1051560"/>
                    </a:xfrm>
                    <a:prstGeom prst="rect">
                      <a:avLst/>
                    </a:prstGeom>
                    <a:noFill/>
                    <a:ln>
                      <a:noFill/>
                    </a:ln>
                  </pic:spPr>
                </pic:pic>
              </a:graphicData>
            </a:graphic>
          </wp:inline>
        </w:drawing>
      </w:r>
    </w:p>
    <w:p w14:paraId="543B14CA" w14:textId="77777777" w:rsidR="00980422" w:rsidRPr="00D4336B" w:rsidRDefault="00980422" w:rsidP="00980422">
      <w:pPr>
        <w:jc w:val="both"/>
        <w:outlineLvl w:val="0"/>
        <w:rPr>
          <w:sz w:val="24"/>
          <w:szCs w:val="24"/>
        </w:rPr>
      </w:pPr>
      <w:r>
        <w:rPr>
          <w:sz w:val="24"/>
          <w:szCs w:val="24"/>
        </w:rPr>
        <w:t>Karen Traub</w:t>
      </w:r>
    </w:p>
    <w:p w14:paraId="3EE1CBEE" w14:textId="0FE60010" w:rsidR="00C34517" w:rsidRPr="00531772" w:rsidRDefault="00531772" w:rsidP="00531772">
      <w:r w:rsidRPr="00D4336B">
        <w:rPr>
          <w:sz w:val="24"/>
          <w:szCs w:val="24"/>
        </w:rPr>
        <w:t>Secret</w:t>
      </w:r>
      <w:bookmarkEnd w:id="1"/>
      <w:r w:rsidRPr="00D4336B">
        <w:rPr>
          <w:sz w:val="24"/>
          <w:szCs w:val="24"/>
        </w:rPr>
        <w:t>a</w:t>
      </w:r>
      <w:r>
        <w:rPr>
          <w:sz w:val="24"/>
          <w:szCs w:val="24"/>
        </w:rPr>
        <w:t>ry</w:t>
      </w:r>
    </w:p>
    <w:sectPr w:rsidR="00C34517" w:rsidRPr="00531772" w:rsidSect="00C34517">
      <w:headerReference w:type="default" r:id="rId31"/>
      <w:footerReference w:type="default" r:id="rId32"/>
      <w:headerReference w:type="first" r:id="rId33"/>
      <w:footerReference w:type="firs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0D921" w14:textId="77777777" w:rsidR="00C34517" w:rsidRDefault="00C34517" w:rsidP="00C34517">
      <w:r>
        <w:separator/>
      </w:r>
    </w:p>
  </w:endnote>
  <w:endnote w:type="continuationSeparator" w:id="0">
    <w:p w14:paraId="2C794FDF" w14:textId="77777777" w:rsidR="00C34517" w:rsidRDefault="00C34517"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6514" w14:textId="77777777" w:rsidR="00C34517" w:rsidRDefault="00C34517" w:rsidP="00C34517">
      <w:r>
        <w:separator/>
      </w:r>
    </w:p>
  </w:footnote>
  <w:footnote w:type="continuationSeparator" w:id="0">
    <w:p w14:paraId="7B918481" w14:textId="77777777" w:rsidR="00C34517" w:rsidRDefault="00C34517"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404" w14:textId="279584C1" w:rsidR="00C34517" w:rsidRDefault="00C34517" w:rsidP="00C34517">
    <w:pPr>
      <w:pStyle w:val="Header"/>
      <w:jc w:val="right"/>
    </w:pPr>
    <w:r>
      <w:t>BLC Minutes</w:t>
    </w:r>
  </w:p>
  <w:p w14:paraId="1DF64884" w14:textId="04757259" w:rsidR="00C34517" w:rsidRDefault="005579E0" w:rsidP="00C34517">
    <w:pPr>
      <w:pStyle w:val="Header"/>
      <w:jc w:val="right"/>
    </w:pPr>
    <w:r>
      <w:t>2/1/2024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899A" w14:textId="5C99104E" w:rsidR="00FC7DC4" w:rsidRDefault="00FC7DC4">
    <w:pPr>
      <w:pStyle w:val="Header"/>
    </w:pPr>
    <w:r>
      <w:rPr>
        <w:noProof/>
        <w14:ligatures w14:val="standardContextual"/>
      </w:rPr>
      <w:drawing>
        <wp:anchor distT="0" distB="0" distL="114300" distR="114300" simplePos="0" relativeHeight="251658240" behindDoc="0" locked="0" layoutInCell="1" allowOverlap="1" wp14:anchorId="77136C61" wp14:editId="23FE1FAA">
          <wp:simplePos x="0" y="0"/>
          <wp:positionH relativeFrom="margin">
            <wp:align>left</wp:align>
          </wp:positionH>
          <wp:positionV relativeFrom="paragraph">
            <wp:posOffset>-365760</wp:posOffset>
          </wp:positionV>
          <wp:extent cx="5898515" cy="1470660"/>
          <wp:effectExtent l="0" t="0" r="6985" b="0"/>
          <wp:wrapSquare wrapText="bothSides"/>
          <wp:docPr id="157660066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Graphical user interface, text&#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05A29"/>
    <w:multiLevelType w:val="multilevel"/>
    <w:tmpl w:val="5C767B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3" w15:restartNumberingAfterBreak="0">
    <w:nsid w:val="097158D3"/>
    <w:multiLevelType w:val="hybridMultilevel"/>
    <w:tmpl w:val="85800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B6E53"/>
    <w:multiLevelType w:val="hybridMultilevel"/>
    <w:tmpl w:val="5E6A7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4026E"/>
    <w:multiLevelType w:val="hybridMultilevel"/>
    <w:tmpl w:val="A4862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8658C0"/>
    <w:multiLevelType w:val="hybridMultilevel"/>
    <w:tmpl w:val="389E928E"/>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417F8"/>
    <w:multiLevelType w:val="hybridMultilevel"/>
    <w:tmpl w:val="796A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66853"/>
    <w:multiLevelType w:val="hybridMultilevel"/>
    <w:tmpl w:val="47D8B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AB683C"/>
    <w:multiLevelType w:val="hybridMultilevel"/>
    <w:tmpl w:val="C744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99334F"/>
    <w:multiLevelType w:val="hybridMultilevel"/>
    <w:tmpl w:val="978A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440FD"/>
    <w:multiLevelType w:val="hybridMultilevel"/>
    <w:tmpl w:val="71BE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3D4396"/>
    <w:multiLevelType w:val="hybridMultilevel"/>
    <w:tmpl w:val="58F40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04719F"/>
    <w:multiLevelType w:val="hybridMultilevel"/>
    <w:tmpl w:val="BEB6E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5C4055"/>
    <w:multiLevelType w:val="hybridMultilevel"/>
    <w:tmpl w:val="1B54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223CE9"/>
    <w:multiLevelType w:val="hybridMultilevel"/>
    <w:tmpl w:val="2554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06787562">
    <w:abstractNumId w:val="2"/>
  </w:num>
  <w:num w:numId="2" w16cid:durableId="1906332740">
    <w:abstractNumId w:val="0"/>
  </w:num>
  <w:num w:numId="3" w16cid:durableId="72246210">
    <w:abstractNumId w:val="12"/>
  </w:num>
  <w:num w:numId="4" w16cid:durableId="1939097165">
    <w:abstractNumId w:val="10"/>
  </w:num>
  <w:num w:numId="5" w16cid:durableId="1908686315">
    <w:abstractNumId w:val="8"/>
  </w:num>
  <w:num w:numId="6" w16cid:durableId="2080208918">
    <w:abstractNumId w:val="7"/>
  </w:num>
  <w:num w:numId="7" w16cid:durableId="1066368839">
    <w:abstractNumId w:val="6"/>
  </w:num>
  <w:num w:numId="8" w16cid:durableId="304747850">
    <w:abstractNumId w:val="13"/>
  </w:num>
  <w:num w:numId="9" w16cid:durableId="364252473">
    <w:abstractNumId w:val="14"/>
  </w:num>
  <w:num w:numId="10" w16cid:durableId="1732457176">
    <w:abstractNumId w:val="1"/>
  </w:num>
  <w:num w:numId="11" w16cid:durableId="2104372579">
    <w:abstractNumId w:val="5"/>
  </w:num>
  <w:num w:numId="12" w16cid:durableId="1659918484">
    <w:abstractNumId w:val="15"/>
  </w:num>
  <w:num w:numId="13" w16cid:durableId="937517987">
    <w:abstractNumId w:val="9"/>
  </w:num>
  <w:num w:numId="14" w16cid:durableId="1435050706">
    <w:abstractNumId w:val="4"/>
  </w:num>
  <w:num w:numId="15" w16cid:durableId="795104151">
    <w:abstractNumId w:val="3"/>
  </w:num>
  <w:num w:numId="16" w16cid:durableId="160275771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18048C"/>
    <w:rsid w:val="001A4CDF"/>
    <w:rsid w:val="002305AF"/>
    <w:rsid w:val="003566A5"/>
    <w:rsid w:val="004646CE"/>
    <w:rsid w:val="00531772"/>
    <w:rsid w:val="005579E0"/>
    <w:rsid w:val="006209A2"/>
    <w:rsid w:val="00980422"/>
    <w:rsid w:val="00C34517"/>
    <w:rsid w:val="00C91DB0"/>
    <w:rsid w:val="00CB2EB7"/>
    <w:rsid w:val="00FC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1"/>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1A4CDF"/>
  </w:style>
  <w:style w:type="paragraph" w:customStyle="1" w:styleId="xxmsonormal">
    <w:name w:val="x_xmsonormal"/>
    <w:basedOn w:val="Normal"/>
    <w:rsid w:val="001A4CDF"/>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1A4CDF"/>
    <w:pPr>
      <w:widowControl/>
      <w:autoSpaceDE/>
      <w:autoSpaceDN/>
      <w:adjustRightInd/>
    </w:pPr>
  </w:style>
  <w:style w:type="character" w:customStyle="1" w:styleId="EndnoteTextChar">
    <w:name w:val="Endnote Text Char"/>
    <w:basedOn w:val="DefaultParagraphFont"/>
    <w:link w:val="EndnoteText"/>
    <w:rsid w:val="001A4CDF"/>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1A4C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legislature.gov/Bills/193/HD4443" TargetMode="External"/><Relationship Id="rId18" Type="http://schemas.openxmlformats.org/officeDocument/2006/relationships/hyperlink" Target="https://www.makidslitfest.org/" TargetMode="External"/><Relationship Id="rId26" Type="http://schemas.openxmlformats.org/officeDocument/2006/relationships/hyperlink" Target="https://nam11.safelinks.protection.outlook.com/?url=https%3A%2F%2Fwww.digitalcommonwealth.org%2Fcollections%2Fcommonwealth%3Amp48xb79d&amp;data=05%7C02%7Caveizaga%40bpl.org%7Ca77a5956d09a40d56b8b08dc0bd1b23e%7Cfa735c71d7954c01b0ae09fa7415b2b1%7C0%7C0%7C638398242508027782%7CUnknown%7CTWFpbGZsb3d8eyJWIjoiMC4wLjAwMDAiLCJQIjoiV2luMzIiLCJBTiI6Ik1haWwiLCJXVCI6Mn0%3D%7C3000%7C%7C%7C&amp;sdata=sUxeD3H771fs8CGyhvcFk%2BB20xznlBVTJBV19J%2BIJnw%3D&amp;reserved=0" TargetMode="External"/><Relationship Id="rId3" Type="http://schemas.openxmlformats.org/officeDocument/2006/relationships/settings" Target="settings.xml"/><Relationship Id="rId21" Type="http://schemas.openxmlformats.org/officeDocument/2006/relationships/hyperlink" Target="https://nam11.safelinks.protection.outlook.com/?url=https%3A%2F%2Fr20.rs6.net%2Ftn.jsp%3Ff%3D001M7kySjLNaG0pbbimHlKF1tVh4uStwVl-hydzFuznJMyO5PsJiPv3wb3ZigBTYal9XDwCeqdc--vsnPbFZKD1Jbw8--WMFwF3GruTQMG9U-Xc6dtLk3_gypJ0zd4slIerZiIHNJNKpf92i_4mlAwSyE9S29-IrjW5rwmY0Q3ab7z31qyKpzxMk9_beOO-tR2m66E7oe3zO_DIKhi1UudDpVpb5yW9jqQHOyEy3IlTYj-scY74Ea3AGtURI4pIUDj-NUrVzD1frM8_bCxDs7F7QKqayNdhZNX-EOxnsnl7_HkXSfbm1ZnQN6YKYNIM5tm1YkWvU3mRPGnADjE8p074otmvt6bkpjqti9J3HXQeB2LtUmgMf_SKavcMHTTOC-6I7eXDG6oU-z47IDgL88JESARlYfJEjkL_La6PIVTSn7QGm8IMmAxT7icjgNBkPQmavjgjiZDRWVUibdPGIoBSQp26aQWRywjzhXzlDBDyhU9QAGl1e2b0UA%3D%3D%26c%3DROQ2kV2D9oZZn_Zpm7MqhIOEFPD7kTOWSiBUydgFh_TB4bm95xYudA%3D%3D%26ch%3DiFY3qxPkJJgt9bo0c8erCk29NfwxSSF-yXw85d7EUNwYSbiBAfu4Bw%3D%3D&amp;data=05%7C02%7Caveizaga%40bpl.org%7C80f4816a01f64e3dab5e08dc07c24743%7Cfa735c71d7954c01b0ae09fa7415b2b1%7C0%7C0%7C638393778277213098%7CUnknown%7CTWFpbGZsb3d8eyJWIjoiMC4wLjAwMDAiLCJQIjoiV2luMzIiLCJBTiI6Ik1haWwiLCJXVCI6Mn0%3D%7C3000%7C%7C%7C&amp;sdata=chJPpLKen5KnKGY0%2F6ZzgtSksb34S0YC8EOEbWwP%2F5w%3D&amp;reserved=0" TargetMode="External"/><Relationship Id="rId34" Type="http://schemas.openxmlformats.org/officeDocument/2006/relationships/footer" Target="footer2.xml"/><Relationship Id="rId7" Type="http://schemas.openxmlformats.org/officeDocument/2006/relationships/hyperlink" Target="https://mblclegislativeagenda.com/" TargetMode="External"/><Relationship Id="rId12" Type="http://schemas.openxmlformats.org/officeDocument/2006/relationships/hyperlink" Target="https://malegislature.gov/Bills/193/S2447" TargetMode="External"/><Relationship Id="rId17" Type="http://schemas.openxmlformats.org/officeDocument/2006/relationships/hyperlink" Target="https://www.congress.gov/bill/118th-congress/house-bill/6592/text?s=9&amp;r=7" TargetMode="External"/><Relationship Id="rId25" Type="http://schemas.openxmlformats.org/officeDocument/2006/relationships/hyperlink" Target="https://nam11.safelinks.protection.outlook.com/?url=https%3A%2F%2Fwww.digitalcommonwealth.org%2Fcollections%2Fcommonwealth%3Abg25cf28g&amp;data=05%7C02%7Caveizaga%40bpl.org%7Ca77a5956d09a40d56b8b08dc0bd1b23e%7Cfa735c71d7954c01b0ae09fa7415b2b1%7C0%7C0%7C638398242508027782%7CUnknown%7CTWFpbGZsb3d8eyJWIjoiMC4wLjAwMDAiLCJQIjoiV2luMzIiLCJBTiI6Ik1haWwiLCJXVCI6Mn0%3D%7C3000%7C%7C%7C&amp;sdata=3%2BOcynSuii6AsQqfdmu6WjbsX%2Fd80VIWmimpiMBOSi4%3D&amp;reserved=0"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pressley.house.gov/wp-content/uploads/2023/12/Books-Save-Lives-Act-text.pdf" TargetMode="External"/><Relationship Id="rId20" Type="http://schemas.openxmlformats.org/officeDocument/2006/relationships/hyperlink" Target="https://nam11.safelinks.protection.outlook.com/?url=https%3A%2F%2Fr20.rs6.net%2Ftn.jsp%3Ff%3D001gDyXnMUnXFCw3gYiKepZe6b4xJRff-MWTs7_BMG_zGUQkr-Mxd73X28P-PTOaxs-8ArkF7AOEzJSsNfgmkwZmvbS46SLuJ9ivLPFTciBGVbESbNUexZtecafPdP6eT8G5SimQSg1mSbp1UhYNw23GQ%3D%3D%26c%3DMbCespcguR5lW7glznzHzl177wQqKzpMEDITPnp6DhTyc7cm7ZZBRQ%3D%3D%26ch%3Dst0il02IXV8TZXkK0OlIhTQJnOHDgcr9vi0-Cj8hI_JoFOiKPrY3ug%3D%3D&amp;data=05%7C02%7Caveizaga%40bpl.org%7C64045223cd01471be79008dc0adbc809%7Cfa735c71d7954c01b0ae09fa7415b2b1%7C0%7C0%7C638397186310325775%7CUnknown%7CTWFpbGZsb3d8eyJWIjoiMC4wLjAwMDAiLCJQIjoiV2luMzIiLCJBTiI6Ik1haWwiLCJXVCI6Mn0%3D%7C3000%7C%7C%7C&amp;sdata=Z%2BzbJbq1LZgC%2BEZx8SiPlMtV1etKPUhdDdcoqGzKazo%3D&amp;reserved=0" TargetMode="External"/><Relationship Id="rId29" Type="http://schemas.openxmlformats.org/officeDocument/2006/relationships/hyperlink" Target="https://nam11.safelinks.protection.outlook.com/?url=https%3A%2F%2Fwww.digitalcommonwealth.org%2Fcollections%2Fcommonwealth%3A02874r05j&amp;data=05%7C02%7Caveizaga%40bpl.org%7Ca77a5956d09a40d56b8b08dc0bd1b23e%7Cfa735c71d7954c01b0ae09fa7415b2b1%7C0%7C0%7C638398242508027782%7CUnknown%7CTWFpbGZsb3d8eyJWIjoiMC4wLjAwMDAiLCJQIjoiV2luMzIiLCJBTiI6Ik1haWwiLCJXVCI6Mn0%3D%7C3000%7C%7C%7C&amp;sdata=F%2FavG%2BAA%2F5iu29M3jalLiG47aq3ncKEcUGMwSk0mp10%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legislature.gov/Events/Hearings/Detail/4815" TargetMode="External"/><Relationship Id="rId24" Type="http://schemas.openxmlformats.org/officeDocument/2006/relationships/hyperlink" Target="https://nam11.safelinks.protection.outlook.com/?url=https%3A%2F%2Fwww.digitalcommonwealth.org%2Fcollections%2Fcommonwealth%3Agx41rd49m&amp;data=05%7C02%7Caveizaga%40bpl.org%7Ca77a5956d09a40d56b8b08dc0bd1b23e%7Cfa735c71d7954c01b0ae09fa7415b2b1%7C0%7C0%7C638398242508027782%7CUnknown%7CTWFpbGZsb3d8eyJWIjoiMC4wLjAwMDAiLCJQIjoiV2luMzIiLCJBTiI6Ik1haWwiLCJXVCI6Mn0%3D%7C3000%7C%7C%7C&amp;sdata=VysIGRbdGgJD6WISTsmo1TQdBY56lturIa6s0aQaEpo%3D&amp;reserved=0"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ressley.house.gov/2023/12/14/pressley-unveils-bill-to-confront-rise-in-book-bans-ensure-inclusive-learning-environments/" TargetMode="External"/><Relationship Id="rId23" Type="http://schemas.openxmlformats.org/officeDocument/2006/relationships/hyperlink" Target="https://nam11.safelinks.protection.outlook.com/?url=https%3A%2F%2Fwww.digitalcommonwealth.org%2Fcollections%2Fcommonwealth%3A2n49z251r&amp;data=05%7C02%7Caveizaga%40bpl.org%7Ca77a5956d09a40d56b8b08dc0bd1b23e%7Cfa735c71d7954c01b0ae09fa7415b2b1%7C0%7C0%7C638398242508027782%7CUnknown%7CTWFpbGZsb3d8eyJWIjoiMC4wLjAwMDAiLCJQIjoiV2luMzIiLCJBTiI6Ik1haWwiLCJXVCI6Mn0%3D%7C3000%7C%7C%7C&amp;sdata=ozL8%2BDIRZhvH44CGYT%2BQwNCh070BXimnc4Sr5jDaRrY%3D&amp;reserved=0" TargetMode="External"/><Relationship Id="rId28" Type="http://schemas.openxmlformats.org/officeDocument/2006/relationships/hyperlink" Target="https://nam11.safelinks.protection.outlook.com/?url=https%3A%2F%2Fwww.digitalcommonwealth.org%2Fcollections%2Fcommonwealth%3Axs55r665k&amp;data=05%7C02%7Caveizaga%40bpl.org%7Ca77a5956d09a40d56b8b08dc0bd1b23e%7Cfa735c71d7954c01b0ae09fa7415b2b1%7C0%7C0%7C638398242508027782%7CUnknown%7CTWFpbGZsb3d8eyJWIjoiMC4wLjAwMDAiLCJQIjoiV2luMzIiLCJBTiI6Ik1haWwiLCJXVCI6Mn0%3D%7C3000%7C%7C%7C&amp;sdata=03aV9b93fOCLgYoxvd90j41g0ttqXCEM8uIVIYyfnPM%3D&amp;reserved=0" TargetMode="External"/><Relationship Id="rId36" Type="http://schemas.openxmlformats.org/officeDocument/2006/relationships/theme" Target="theme/theme1.xml"/><Relationship Id="rId10" Type="http://schemas.openxmlformats.org/officeDocument/2006/relationships/hyperlink" Target="https://malegislature.gov/Bills/193/HD4713" TargetMode="External"/><Relationship Id="rId19" Type="http://schemas.openxmlformats.org/officeDocument/2006/relationships/hyperlink" Target="https://www.massbook.org/ma-literary-event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legislature.gov/Bills/193/S2528" TargetMode="External"/><Relationship Id="rId14" Type="http://schemas.openxmlformats.org/officeDocument/2006/relationships/hyperlink" Target="https://malegislature.gov/Bills/193/H4005" TargetMode="External"/><Relationship Id="rId22" Type="http://schemas.openxmlformats.org/officeDocument/2006/relationships/hyperlink" Target="https://nam11.safelinks.protection.outlook.com/?url=https%3A%2F%2Fwww.digitalcommonwealth.org%2Fcollections%2Fcommonwealth%3A37720k33n&amp;data=05%7C02%7Caveizaga%40bpl.org%7Ca77a5956d09a40d56b8b08dc0bd1b23e%7Cfa735c71d7954c01b0ae09fa7415b2b1%7C0%7C0%7C638398242508027782%7CUnknown%7CTWFpbGZsb3d8eyJWIjoiMC4wLjAwMDAiLCJQIjoiV2luMzIiLCJBTiI6Ik1haWwiLCJXVCI6Mn0%3D%7C3000%7C%7C%7C&amp;sdata=7ypuIGdd8d7jBvNU3cTYjqgvIhIou6JzWgYcV7K%2FgoM%3D&amp;reserved=0" TargetMode="External"/><Relationship Id="rId27" Type="http://schemas.openxmlformats.org/officeDocument/2006/relationships/hyperlink" Target="https://nam11.safelinks.protection.outlook.com/?url=https%3A%2F%2Fwww.digitalcommonwealth.org%2Fcollections%2Fcommonwealth%3A5138p226n&amp;data=05%7C02%7Caveizaga%40bpl.org%7Ca77a5956d09a40d56b8b08dc0bd1b23e%7Cfa735c71d7954c01b0ae09fa7415b2b1%7C0%7C0%7C638398242508027782%7CUnknown%7CTWFpbGZsb3d8eyJWIjoiMC4wLjAwMDAiLCJQIjoiV2luMzIiLCJBTiI6Ik1haWwiLCJXVCI6Mn0%3D%7C3000%7C%7C%7C&amp;sdata=oSl%2FQsSsL%2F6S2rPCO8e%2F2YdYpHSmvRAMTHmMGAPrLUw%3D&amp;reserved=0" TargetMode="External"/><Relationship Id="rId30" Type="http://schemas.openxmlformats.org/officeDocument/2006/relationships/image" Target="media/image1.jpeg"/><Relationship Id="rId35" Type="http://schemas.openxmlformats.org/officeDocument/2006/relationships/fontTable" Target="fontTable.xml"/><Relationship Id="rId8" Type="http://schemas.openxmlformats.org/officeDocument/2006/relationships/hyperlink" Target="https://malegislature.gov/Bills/193/H3239"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22</Pages>
  <Words>8045</Words>
  <Characters>45858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FY2024_August_3_Board_Minutes</vt:lpstr>
    </vt:vector>
  </TitlesOfParts>
  <Company/>
  <LinksUpToDate>false</LinksUpToDate>
  <CharactersWithSpaces>53796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FY2024_January_4_Board_Minutes</dc:title>
  <dc:subject/>
  <dc:creator>Masse, Rachel (BLC)</dc:creator>
  <cp:keywords/>
  <dc:description/>
  <cp:lastModifiedBy>Masse, Rachel (BLC)</cp:lastModifiedBy>
  <cp:revision>5</cp:revision>
  <dcterms:created xsi:type="dcterms:W3CDTF">2024-02-06T15:51:00Z</dcterms:created>
  <dcterms:modified xsi:type="dcterms:W3CDTF">2024-02-06T16:10:00Z</dcterms:modified>
</cp:coreProperties>
</file>