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830E" w14:textId="121A5771" w:rsidR="009F6E18" w:rsidRPr="00D4336B" w:rsidRDefault="009F6E18" w:rsidP="009F6E18">
      <w:pPr>
        <w:jc w:val="both"/>
        <w:outlineLvl w:val="0"/>
        <w:rPr>
          <w:b/>
          <w:bCs/>
          <w:caps/>
          <w:sz w:val="24"/>
          <w:szCs w:val="24"/>
        </w:rPr>
      </w:pPr>
      <w:bookmarkStart w:id="0" w:name="_Hlk120783699"/>
      <w:r>
        <w:rPr>
          <w:noProof/>
          <w14:ligatures w14:val="standardContextual"/>
        </w:rPr>
        <w:drawing>
          <wp:anchor distT="0" distB="0" distL="114300" distR="114300" simplePos="0" relativeHeight="251658240" behindDoc="0" locked="0" layoutInCell="1" allowOverlap="1" wp14:anchorId="179951FC" wp14:editId="48AF7CD1">
            <wp:simplePos x="0" y="0"/>
            <wp:positionH relativeFrom="column">
              <wp:posOffset>114300</wp:posOffset>
            </wp:positionH>
            <wp:positionV relativeFrom="page">
              <wp:posOffset>91440</wp:posOffset>
            </wp:positionV>
            <wp:extent cx="5898515" cy="1470660"/>
            <wp:effectExtent l="0" t="0" r="6985" b="0"/>
            <wp:wrapSquare wrapText="bothSides"/>
            <wp:docPr id="2" name="Picture 3"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336B">
        <w:rPr>
          <w:b/>
          <w:bCs/>
          <w:sz w:val="24"/>
          <w:szCs w:val="24"/>
        </w:rPr>
        <w:t xml:space="preserve">MINUTES OF THE BOARD OF LIBRARY COMMISSIONERS </w:t>
      </w:r>
      <w:r w:rsidRPr="00D4336B">
        <w:rPr>
          <w:b/>
          <w:bCs/>
          <w:caps/>
          <w:sz w:val="24"/>
          <w:szCs w:val="24"/>
        </w:rPr>
        <w:t>monthly regular meeting</w:t>
      </w:r>
    </w:p>
    <w:p w14:paraId="77D073AB" w14:textId="77777777" w:rsidR="009F6E18" w:rsidRPr="00D4336B" w:rsidRDefault="009F6E18" w:rsidP="009F6E18">
      <w:pPr>
        <w:jc w:val="both"/>
        <w:rPr>
          <w:sz w:val="24"/>
          <w:szCs w:val="24"/>
        </w:rPr>
      </w:pPr>
    </w:p>
    <w:p w14:paraId="12F2612F" w14:textId="77777777" w:rsidR="009F6E18" w:rsidRPr="00D4336B" w:rsidRDefault="009F6E18" w:rsidP="009F6E18">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March</w:t>
      </w:r>
      <w:r w:rsidRPr="00D4336B">
        <w:rPr>
          <w:sz w:val="24"/>
          <w:szCs w:val="24"/>
        </w:rPr>
        <w:t xml:space="preserve"> 2, 2023</w:t>
      </w:r>
    </w:p>
    <w:p w14:paraId="7786F780" w14:textId="77777777" w:rsidR="009F6E18" w:rsidRPr="00D4336B" w:rsidRDefault="009F6E18" w:rsidP="009F6E18">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FD1E8E2" w14:textId="77777777" w:rsidR="009F6E18" w:rsidRPr="00D4336B" w:rsidRDefault="009F6E18" w:rsidP="009F6E1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10:</w:t>
      </w:r>
      <w:r>
        <w:rPr>
          <w:sz w:val="24"/>
          <w:szCs w:val="24"/>
        </w:rPr>
        <w:t>01</w:t>
      </w:r>
      <w:r w:rsidRPr="00D4336B">
        <w:rPr>
          <w:sz w:val="24"/>
          <w:szCs w:val="24"/>
        </w:rPr>
        <w:t xml:space="preserve"> A.M.</w:t>
      </w:r>
    </w:p>
    <w:p w14:paraId="02DFD17D" w14:textId="77777777" w:rsidR="009F6E18" w:rsidRPr="00D4336B" w:rsidRDefault="009F6E18" w:rsidP="009F6E1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5F746267" w14:textId="77777777" w:rsidR="009F6E18" w:rsidRPr="00D4336B" w:rsidRDefault="009F6E18" w:rsidP="009F6E1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Boston Public Library, Commonwealth Salon</w:t>
      </w:r>
    </w:p>
    <w:p w14:paraId="0EEFF9E4" w14:textId="77777777" w:rsidR="009F6E18" w:rsidRPr="00D4336B" w:rsidRDefault="009F6E18" w:rsidP="009F6E1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sz w:val="24"/>
          <w:szCs w:val="24"/>
        </w:rPr>
        <w:tab/>
      </w:r>
      <w:r w:rsidRPr="00D4336B">
        <w:rPr>
          <w:sz w:val="24"/>
          <w:szCs w:val="24"/>
        </w:rPr>
        <w:tab/>
      </w:r>
      <w:r w:rsidRPr="00D4336B">
        <w:rPr>
          <w:sz w:val="24"/>
          <w:szCs w:val="24"/>
        </w:rPr>
        <w:tab/>
        <w:t xml:space="preserve">Boston, MA  </w:t>
      </w:r>
    </w:p>
    <w:p w14:paraId="27525C99" w14:textId="77777777" w:rsidR="009F6E18" w:rsidRPr="00D4336B" w:rsidRDefault="009F6E18" w:rsidP="009F6E1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sz w:val="24"/>
          <w:szCs w:val="24"/>
        </w:rPr>
        <w:tab/>
      </w:r>
      <w:r w:rsidRPr="00D4336B">
        <w:rPr>
          <w:sz w:val="24"/>
          <w:szCs w:val="24"/>
        </w:rPr>
        <w:tab/>
      </w:r>
      <w:r w:rsidRPr="00D4336B">
        <w:rPr>
          <w:sz w:val="24"/>
          <w:szCs w:val="24"/>
        </w:rPr>
        <w:tab/>
        <w:t xml:space="preserve"> </w:t>
      </w:r>
    </w:p>
    <w:p w14:paraId="1DB718F9" w14:textId="77777777" w:rsidR="009F6E18" w:rsidRPr="00D4336B" w:rsidRDefault="009F6E18" w:rsidP="009F6E18">
      <w:pPr>
        <w:tabs>
          <w:tab w:val="left" w:pos="1080"/>
          <w:tab w:val="left" w:pos="1440"/>
        </w:tabs>
        <w:ind w:left="1440" w:hanging="1440"/>
        <w:jc w:val="both"/>
        <w:rPr>
          <w:sz w:val="24"/>
          <w:szCs w:val="24"/>
        </w:rPr>
      </w:pPr>
      <w:r w:rsidRPr="00D4336B">
        <w:rPr>
          <w:b/>
          <w:bCs/>
          <w:sz w:val="24"/>
          <w:szCs w:val="24"/>
        </w:rPr>
        <w:t>Present</w:t>
      </w:r>
      <w:r w:rsidRPr="00D4336B">
        <w:rPr>
          <w:sz w:val="24"/>
          <w:szCs w:val="24"/>
        </w:rPr>
        <w:tab/>
        <w:t>:</w:t>
      </w:r>
      <w:r w:rsidRPr="00D4336B">
        <w:rPr>
          <w:sz w:val="24"/>
          <w:szCs w:val="24"/>
        </w:rPr>
        <w:tab/>
        <w:t xml:space="preserve">Debby Conrad, Chair; Stacy DeBole, Secretary; Les Ball; Vicky Biancolo; Mary Ann Cluggish; Karen Traub </w:t>
      </w:r>
    </w:p>
    <w:p w14:paraId="1445D590" w14:textId="77777777" w:rsidR="009F6E18" w:rsidRPr="00D4336B" w:rsidRDefault="009F6E18" w:rsidP="009F6E18">
      <w:pPr>
        <w:tabs>
          <w:tab w:val="left" w:pos="1080"/>
          <w:tab w:val="left" w:pos="1440"/>
        </w:tabs>
        <w:ind w:left="1440" w:hanging="1440"/>
        <w:jc w:val="both"/>
        <w:rPr>
          <w:sz w:val="24"/>
          <w:szCs w:val="24"/>
        </w:rPr>
      </w:pPr>
    </w:p>
    <w:p w14:paraId="561EA544" w14:textId="77777777" w:rsidR="009F6E18" w:rsidRPr="00D4336B" w:rsidRDefault="009F6E18" w:rsidP="009F6E18">
      <w:pPr>
        <w:tabs>
          <w:tab w:val="left" w:pos="1080"/>
          <w:tab w:val="left" w:pos="1440"/>
        </w:tabs>
        <w:ind w:left="1440" w:hanging="1440"/>
        <w:jc w:val="both"/>
        <w:rPr>
          <w:sz w:val="24"/>
          <w:szCs w:val="24"/>
        </w:rPr>
      </w:pPr>
      <w:r w:rsidRPr="00D4336B">
        <w:rPr>
          <w:b/>
          <w:bCs/>
          <w:sz w:val="24"/>
          <w:szCs w:val="24"/>
        </w:rPr>
        <w:t>Zoom</w:t>
      </w:r>
      <w:r w:rsidRPr="00D4336B">
        <w:rPr>
          <w:b/>
          <w:bCs/>
          <w:sz w:val="24"/>
          <w:szCs w:val="24"/>
        </w:rPr>
        <w:tab/>
      </w:r>
      <w:r w:rsidRPr="00D4336B">
        <w:rPr>
          <w:sz w:val="24"/>
          <w:szCs w:val="24"/>
        </w:rPr>
        <w:t>:</w:t>
      </w:r>
      <w:r w:rsidRPr="00D4336B">
        <w:rPr>
          <w:sz w:val="24"/>
          <w:szCs w:val="24"/>
        </w:rPr>
        <w:tab/>
        <w:t>Deb Abraham, Vice Chair; George Comeau, Esq.</w:t>
      </w:r>
      <w:r>
        <w:rPr>
          <w:sz w:val="24"/>
          <w:szCs w:val="24"/>
        </w:rPr>
        <w:t xml:space="preserve">; </w:t>
      </w:r>
      <w:r w:rsidRPr="00D4336B">
        <w:rPr>
          <w:sz w:val="24"/>
          <w:szCs w:val="24"/>
        </w:rPr>
        <w:t>Jessica Vilas Novas</w:t>
      </w:r>
    </w:p>
    <w:p w14:paraId="70B70521" w14:textId="77777777" w:rsidR="009F6E18" w:rsidRPr="00D4336B" w:rsidRDefault="009F6E18" w:rsidP="009F6E18">
      <w:pPr>
        <w:tabs>
          <w:tab w:val="left" w:pos="1080"/>
          <w:tab w:val="left" w:pos="1440"/>
        </w:tabs>
        <w:jc w:val="both"/>
        <w:rPr>
          <w:sz w:val="24"/>
          <w:szCs w:val="24"/>
        </w:rPr>
      </w:pPr>
    </w:p>
    <w:p w14:paraId="384CC49D" w14:textId="77777777" w:rsidR="009F6E18" w:rsidRPr="00D4336B" w:rsidRDefault="009F6E18" w:rsidP="009F6E18">
      <w:pPr>
        <w:jc w:val="both"/>
        <w:rPr>
          <w:b/>
          <w:sz w:val="24"/>
          <w:szCs w:val="24"/>
        </w:rPr>
      </w:pPr>
      <w:bookmarkStart w:id="1" w:name="_Hlk126646380"/>
      <w:r w:rsidRPr="00D4336B">
        <w:rPr>
          <w:b/>
          <w:sz w:val="24"/>
          <w:szCs w:val="24"/>
        </w:rPr>
        <w:t>Staff Present:</w:t>
      </w:r>
    </w:p>
    <w:p w14:paraId="741F9E2A" w14:textId="77777777" w:rsidR="009F6E18" w:rsidRPr="00D4336B" w:rsidRDefault="009F6E18" w:rsidP="009F6E18">
      <w:pPr>
        <w:rPr>
          <w:sz w:val="24"/>
          <w:szCs w:val="24"/>
        </w:rPr>
      </w:pPr>
      <w:r w:rsidRPr="00D4336B">
        <w:rPr>
          <w:sz w:val="24"/>
          <w:szCs w:val="24"/>
        </w:rPr>
        <w:t xml:space="preserve">James Lonergan, Director; Andrea Bono-Bunker, Library Building Specialist; Celeste Bruno, Communications Director; Maura Deedy, Library Advisory Specialist; Tracey Dimant, Head of Operations &amp; Budget; Rob Favini, Head of Library Advisory and Development; Paul Kissman, Library Information Systems Specialist; Rachel Masse, Assistant to the Director; </w:t>
      </w:r>
      <w:r>
        <w:rPr>
          <w:sz w:val="24"/>
          <w:szCs w:val="24"/>
        </w:rPr>
        <w:t xml:space="preserve">Shelley Quezada, Consultant to the Unserved; </w:t>
      </w:r>
      <w:r w:rsidRPr="00D4336B">
        <w:rPr>
          <w:sz w:val="24"/>
          <w:szCs w:val="24"/>
        </w:rPr>
        <w:t xml:space="preserve">Mary Rose Quinn, Head of State Programs; June Thammasnong, Communications Specialist </w:t>
      </w:r>
    </w:p>
    <w:p w14:paraId="7C039702" w14:textId="77777777" w:rsidR="009F6E18" w:rsidRPr="00D4336B" w:rsidRDefault="009F6E18" w:rsidP="009F6E18">
      <w:pPr>
        <w:rPr>
          <w:sz w:val="24"/>
          <w:szCs w:val="24"/>
        </w:rPr>
      </w:pPr>
    </w:p>
    <w:p w14:paraId="30C51B58" w14:textId="77777777" w:rsidR="009F6E18" w:rsidRPr="00D4336B" w:rsidRDefault="009F6E18" w:rsidP="009F6E18">
      <w:pPr>
        <w:rPr>
          <w:b/>
          <w:bCs/>
          <w:sz w:val="24"/>
          <w:szCs w:val="24"/>
        </w:rPr>
      </w:pPr>
      <w:r w:rsidRPr="00D4336B">
        <w:rPr>
          <w:b/>
          <w:bCs/>
          <w:sz w:val="24"/>
          <w:szCs w:val="24"/>
        </w:rPr>
        <w:t>Staff Zoom:</w:t>
      </w:r>
    </w:p>
    <w:p w14:paraId="14B6BCF0" w14:textId="77777777" w:rsidR="009F6E18" w:rsidRPr="00D4336B" w:rsidRDefault="009F6E18" w:rsidP="009F6E18">
      <w:pPr>
        <w:rPr>
          <w:sz w:val="24"/>
          <w:szCs w:val="24"/>
        </w:rPr>
      </w:pPr>
      <w:r w:rsidRPr="00D4336B">
        <w:rPr>
          <w:sz w:val="24"/>
          <w:szCs w:val="24"/>
        </w:rPr>
        <w:t xml:space="preserve">Kate Butler, </w:t>
      </w:r>
      <w:r w:rsidRPr="00D4336B">
        <w:rPr>
          <w:color w:val="333333"/>
          <w:sz w:val="24"/>
          <w:szCs w:val="24"/>
          <w:shd w:val="clear" w:color="auto" w:fill="FFFFFF"/>
        </w:rPr>
        <w:t xml:space="preserve">Electronic Services Specialist; </w:t>
      </w:r>
      <w:r w:rsidRPr="00D4336B">
        <w:rPr>
          <w:sz w:val="24"/>
          <w:szCs w:val="24"/>
        </w:rPr>
        <w:t>Jen Inglis, State Aid Specialist; Uechi Ng, Administrative Assistant; Lauren Stara, Library Building Specialist; Lilli Sutton, Administrative Assistant</w:t>
      </w:r>
    </w:p>
    <w:p w14:paraId="417AFEFB" w14:textId="77777777" w:rsidR="009F6E18" w:rsidRPr="00D4336B" w:rsidRDefault="009F6E18" w:rsidP="009F6E18">
      <w:pPr>
        <w:rPr>
          <w:sz w:val="24"/>
          <w:szCs w:val="24"/>
        </w:rPr>
      </w:pPr>
    </w:p>
    <w:p w14:paraId="2694BB14" w14:textId="77777777" w:rsidR="009F6E18" w:rsidRPr="00D4336B" w:rsidRDefault="009F6E18" w:rsidP="009F6E18">
      <w:pPr>
        <w:rPr>
          <w:b/>
          <w:bCs/>
          <w:sz w:val="24"/>
          <w:szCs w:val="24"/>
        </w:rPr>
      </w:pPr>
      <w:r w:rsidRPr="00D4336B">
        <w:rPr>
          <w:b/>
          <w:bCs/>
          <w:sz w:val="24"/>
          <w:szCs w:val="24"/>
        </w:rPr>
        <w:t xml:space="preserve">Observers Present: </w:t>
      </w:r>
    </w:p>
    <w:p w14:paraId="32D9A437" w14:textId="77777777" w:rsidR="009F6E18" w:rsidRPr="00D4336B" w:rsidRDefault="009F6E18" w:rsidP="009F6E18">
      <w:pPr>
        <w:rPr>
          <w:sz w:val="24"/>
          <w:szCs w:val="24"/>
        </w:rPr>
      </w:pPr>
      <w:bookmarkStart w:id="2" w:name="_Hlk131413542"/>
      <w:r>
        <w:rPr>
          <w:sz w:val="24"/>
          <w:szCs w:val="24"/>
        </w:rPr>
        <w:t xml:space="preserve">Michael Colford, Director of Library Services, Boston Public Library; </w:t>
      </w:r>
      <w:r w:rsidRPr="0004307B">
        <w:rPr>
          <w:sz w:val="24"/>
          <w:szCs w:val="24"/>
        </w:rPr>
        <w:t>Eben English, Digital Repository Services Manager</w:t>
      </w:r>
      <w:r>
        <w:rPr>
          <w:sz w:val="24"/>
          <w:szCs w:val="24"/>
        </w:rPr>
        <w:t xml:space="preserve">, Boston Public Library; </w:t>
      </w:r>
      <w:r w:rsidRPr="0004307B">
        <w:rPr>
          <w:sz w:val="24"/>
          <w:szCs w:val="24"/>
        </w:rPr>
        <w:t>Jay Hamilton, Technology Access Manager</w:t>
      </w:r>
      <w:r>
        <w:rPr>
          <w:sz w:val="24"/>
          <w:szCs w:val="24"/>
        </w:rPr>
        <w:t xml:space="preserve">, Boston Public Library; </w:t>
      </w:r>
      <w:r w:rsidRPr="00D4336B">
        <w:rPr>
          <w:sz w:val="24"/>
          <w:szCs w:val="24"/>
        </w:rPr>
        <w:t>Sarah Sogigian, Executive Director, Massachusetts Library System (MLS)</w:t>
      </w:r>
    </w:p>
    <w:bookmarkEnd w:id="2"/>
    <w:p w14:paraId="627DA36D" w14:textId="77777777" w:rsidR="009F6E18" w:rsidRPr="00D4336B" w:rsidRDefault="009F6E18" w:rsidP="009F6E18">
      <w:pPr>
        <w:rPr>
          <w:sz w:val="24"/>
          <w:szCs w:val="24"/>
        </w:rPr>
      </w:pPr>
    </w:p>
    <w:p w14:paraId="08F37773" w14:textId="77777777" w:rsidR="009F6E18" w:rsidRDefault="009F6E18" w:rsidP="009F6E18">
      <w:pPr>
        <w:jc w:val="both"/>
        <w:rPr>
          <w:b/>
          <w:sz w:val="24"/>
          <w:szCs w:val="24"/>
        </w:rPr>
      </w:pPr>
      <w:bookmarkStart w:id="3" w:name="_Hlk94777859"/>
      <w:r w:rsidRPr="00D4336B">
        <w:rPr>
          <w:b/>
          <w:sz w:val="24"/>
          <w:szCs w:val="24"/>
        </w:rPr>
        <w:t>Observers Zoom:</w:t>
      </w:r>
    </w:p>
    <w:p w14:paraId="7F3A2B00" w14:textId="77777777" w:rsidR="009F6E18" w:rsidRPr="00CB136D" w:rsidRDefault="009F6E18" w:rsidP="009F6E18">
      <w:pPr>
        <w:rPr>
          <w:sz w:val="24"/>
          <w:szCs w:val="24"/>
        </w:rPr>
      </w:pPr>
      <w:r w:rsidRPr="00CB136D">
        <w:rPr>
          <w:sz w:val="24"/>
          <w:szCs w:val="24"/>
        </w:rPr>
        <w:t xml:space="preserve">Francis </w:t>
      </w:r>
      <w:proofErr w:type="spellStart"/>
      <w:r w:rsidRPr="00CB136D">
        <w:rPr>
          <w:sz w:val="24"/>
          <w:szCs w:val="24"/>
        </w:rPr>
        <w:t>Aliberte</w:t>
      </w:r>
      <w:proofErr w:type="spellEnd"/>
      <w:r w:rsidRPr="00CB136D">
        <w:rPr>
          <w:sz w:val="24"/>
          <w:szCs w:val="24"/>
        </w:rPr>
        <w:t>, VP Board of Trustees, Gloucester Lyceum and Sawyer Free Library</w:t>
      </w:r>
      <w:r>
        <w:rPr>
          <w:sz w:val="24"/>
          <w:szCs w:val="24"/>
        </w:rPr>
        <w:t xml:space="preserve">; </w:t>
      </w:r>
      <w:r w:rsidRPr="00CB136D">
        <w:rPr>
          <w:sz w:val="24"/>
          <w:szCs w:val="24"/>
        </w:rPr>
        <w:t>Lee Ann Amend, Library Director, Sharon Public Library</w:t>
      </w:r>
      <w:r>
        <w:rPr>
          <w:sz w:val="24"/>
          <w:szCs w:val="24"/>
        </w:rPr>
        <w:t xml:space="preserve">; </w:t>
      </w:r>
      <w:r w:rsidRPr="00CB136D">
        <w:rPr>
          <w:sz w:val="24"/>
          <w:szCs w:val="24"/>
        </w:rPr>
        <w:t>Jenny Benedict, Library Director, Gloucester Lyceum and Sawyer Free Library</w:t>
      </w:r>
      <w:r>
        <w:rPr>
          <w:sz w:val="24"/>
          <w:szCs w:val="24"/>
        </w:rPr>
        <w:t xml:space="preserve">; </w:t>
      </w:r>
      <w:r w:rsidRPr="00CB136D">
        <w:rPr>
          <w:sz w:val="24"/>
          <w:szCs w:val="24"/>
        </w:rPr>
        <w:t xml:space="preserve">Russell </w:t>
      </w:r>
      <w:proofErr w:type="spellStart"/>
      <w:r w:rsidRPr="00CB136D">
        <w:rPr>
          <w:sz w:val="24"/>
          <w:szCs w:val="24"/>
        </w:rPr>
        <w:t>Boekenkroeger</w:t>
      </w:r>
      <w:proofErr w:type="spellEnd"/>
      <w:r w:rsidRPr="00CB136D">
        <w:rPr>
          <w:sz w:val="24"/>
          <w:szCs w:val="24"/>
        </w:rPr>
        <w:t>, Trustee and Building Committee Chair, Lynnfield Library</w:t>
      </w:r>
      <w:r>
        <w:rPr>
          <w:sz w:val="24"/>
          <w:szCs w:val="24"/>
        </w:rPr>
        <w:t xml:space="preserve">; </w:t>
      </w:r>
      <w:r w:rsidRPr="00CB136D">
        <w:rPr>
          <w:sz w:val="24"/>
          <w:szCs w:val="24"/>
        </w:rPr>
        <w:t>Timothy Cherubini, Trustee, David &amp; Joyce Milne Public Library, Williamstown</w:t>
      </w:r>
      <w:r>
        <w:rPr>
          <w:sz w:val="24"/>
          <w:szCs w:val="24"/>
        </w:rPr>
        <w:t xml:space="preserve">; </w:t>
      </w:r>
      <w:r w:rsidRPr="00CB136D">
        <w:rPr>
          <w:sz w:val="24"/>
          <w:szCs w:val="24"/>
        </w:rPr>
        <w:t xml:space="preserve">Eva de </w:t>
      </w:r>
      <w:proofErr w:type="spellStart"/>
      <w:r w:rsidRPr="00CB136D">
        <w:rPr>
          <w:sz w:val="24"/>
          <w:szCs w:val="24"/>
        </w:rPr>
        <w:t>Charleroy</w:t>
      </w:r>
      <w:proofErr w:type="spellEnd"/>
      <w:r w:rsidRPr="00CB136D">
        <w:rPr>
          <w:sz w:val="24"/>
          <w:szCs w:val="24"/>
        </w:rPr>
        <w:t xml:space="preserve">, Legislative Director, Sen. </w:t>
      </w:r>
      <w:proofErr w:type="spellStart"/>
      <w:r w:rsidRPr="00CB136D">
        <w:rPr>
          <w:sz w:val="24"/>
          <w:szCs w:val="24"/>
        </w:rPr>
        <w:t>Crighton</w:t>
      </w:r>
      <w:proofErr w:type="spellEnd"/>
      <w:r>
        <w:rPr>
          <w:sz w:val="24"/>
          <w:szCs w:val="24"/>
        </w:rPr>
        <w:t xml:space="preserve">; </w:t>
      </w:r>
      <w:r w:rsidRPr="00CB136D">
        <w:rPr>
          <w:sz w:val="24"/>
          <w:szCs w:val="24"/>
        </w:rPr>
        <w:t xml:space="preserve">Buffie </w:t>
      </w:r>
      <w:proofErr w:type="spellStart"/>
      <w:r w:rsidRPr="00CB136D">
        <w:rPr>
          <w:sz w:val="24"/>
          <w:szCs w:val="24"/>
        </w:rPr>
        <w:t>Diercks</w:t>
      </w:r>
      <w:proofErr w:type="spellEnd"/>
      <w:r w:rsidRPr="00CB136D">
        <w:rPr>
          <w:sz w:val="24"/>
          <w:szCs w:val="24"/>
        </w:rPr>
        <w:t>, Library Trustee, J. V. Fletcher Library, Westford</w:t>
      </w:r>
      <w:r>
        <w:rPr>
          <w:sz w:val="24"/>
          <w:szCs w:val="24"/>
        </w:rPr>
        <w:t xml:space="preserve">; </w:t>
      </w:r>
      <w:r w:rsidRPr="00CB136D">
        <w:rPr>
          <w:sz w:val="24"/>
          <w:szCs w:val="24"/>
        </w:rPr>
        <w:t>Mindy Domb, State Representative, Third Hampshire District</w:t>
      </w:r>
      <w:r>
        <w:rPr>
          <w:sz w:val="24"/>
          <w:szCs w:val="24"/>
        </w:rPr>
        <w:t xml:space="preserve">; </w:t>
      </w:r>
      <w:r w:rsidRPr="00CB136D">
        <w:rPr>
          <w:sz w:val="24"/>
          <w:szCs w:val="24"/>
        </w:rPr>
        <w:t>Keith Drucker, Chief of Staff, State Senator Paul Feeney</w:t>
      </w:r>
      <w:r>
        <w:rPr>
          <w:sz w:val="24"/>
          <w:szCs w:val="24"/>
        </w:rPr>
        <w:t xml:space="preserve">; </w:t>
      </w:r>
      <w:r w:rsidRPr="00CB136D">
        <w:rPr>
          <w:sz w:val="24"/>
          <w:szCs w:val="24"/>
        </w:rPr>
        <w:t>Eileen Dyer, Library Director, Swansea Public Library,  MLA Legislative Committee</w:t>
      </w:r>
      <w:r>
        <w:rPr>
          <w:sz w:val="24"/>
          <w:szCs w:val="24"/>
        </w:rPr>
        <w:t xml:space="preserve">; </w:t>
      </w:r>
      <w:r w:rsidRPr="00CB136D">
        <w:rPr>
          <w:sz w:val="24"/>
          <w:szCs w:val="24"/>
        </w:rPr>
        <w:t xml:space="preserve">Lee Edwards, Trustee, Jones Library, </w:t>
      </w:r>
      <w:r w:rsidRPr="00CB136D">
        <w:rPr>
          <w:sz w:val="24"/>
          <w:szCs w:val="24"/>
        </w:rPr>
        <w:lastRenderedPageBreak/>
        <w:t>Amherst</w:t>
      </w:r>
      <w:r>
        <w:rPr>
          <w:sz w:val="24"/>
          <w:szCs w:val="24"/>
        </w:rPr>
        <w:t xml:space="preserve">; </w:t>
      </w:r>
      <w:r w:rsidRPr="00CB136D">
        <w:rPr>
          <w:sz w:val="24"/>
          <w:szCs w:val="24"/>
        </w:rPr>
        <w:t xml:space="preserve">Kent </w:t>
      </w:r>
      <w:proofErr w:type="spellStart"/>
      <w:r w:rsidRPr="00CB136D">
        <w:rPr>
          <w:sz w:val="24"/>
          <w:szCs w:val="24"/>
        </w:rPr>
        <w:t>Faerber</w:t>
      </w:r>
      <w:proofErr w:type="spellEnd"/>
      <w:r w:rsidRPr="00CB136D">
        <w:rPr>
          <w:sz w:val="24"/>
          <w:szCs w:val="24"/>
        </w:rPr>
        <w:t>, Campaign Co-Chair, Jones Library, Amherst</w:t>
      </w:r>
      <w:r>
        <w:rPr>
          <w:sz w:val="24"/>
          <w:szCs w:val="24"/>
        </w:rPr>
        <w:t xml:space="preserve">; </w:t>
      </w:r>
      <w:r w:rsidRPr="00CB136D">
        <w:rPr>
          <w:sz w:val="24"/>
          <w:szCs w:val="24"/>
        </w:rPr>
        <w:t xml:space="preserve">Marianne </w:t>
      </w:r>
      <w:proofErr w:type="spellStart"/>
      <w:r w:rsidRPr="00CB136D">
        <w:rPr>
          <w:sz w:val="24"/>
          <w:szCs w:val="24"/>
        </w:rPr>
        <w:t>Fleckner</w:t>
      </w:r>
      <w:proofErr w:type="spellEnd"/>
      <w:r w:rsidRPr="00CB136D">
        <w:rPr>
          <w:sz w:val="24"/>
          <w:szCs w:val="24"/>
        </w:rPr>
        <w:t>, Library Trustee, J. V. Fletcher Library, Westford</w:t>
      </w:r>
      <w:r>
        <w:rPr>
          <w:sz w:val="24"/>
          <w:szCs w:val="24"/>
        </w:rPr>
        <w:t xml:space="preserve">; </w:t>
      </w:r>
      <w:r w:rsidRPr="00CB136D">
        <w:rPr>
          <w:sz w:val="24"/>
          <w:szCs w:val="24"/>
        </w:rPr>
        <w:t>Jared Freedman, Chief of Staff, Sen. Jo Comerford's Office</w:t>
      </w:r>
      <w:r>
        <w:rPr>
          <w:sz w:val="24"/>
          <w:szCs w:val="24"/>
        </w:rPr>
        <w:t xml:space="preserve">; </w:t>
      </w:r>
      <w:r w:rsidRPr="00CB136D">
        <w:rPr>
          <w:sz w:val="24"/>
          <w:szCs w:val="24"/>
        </w:rPr>
        <w:t>Ron Gagnon, Network Administrator, North Of Boston Library Exchange (NOBLE)</w:t>
      </w:r>
      <w:r>
        <w:rPr>
          <w:sz w:val="24"/>
          <w:szCs w:val="24"/>
        </w:rPr>
        <w:t xml:space="preserve">; </w:t>
      </w:r>
      <w:r w:rsidRPr="00CB136D">
        <w:rPr>
          <w:sz w:val="24"/>
          <w:szCs w:val="24"/>
        </w:rPr>
        <w:t xml:space="preserve">Lynn </w:t>
      </w:r>
      <w:proofErr w:type="spellStart"/>
      <w:r w:rsidRPr="00CB136D">
        <w:rPr>
          <w:sz w:val="24"/>
          <w:szCs w:val="24"/>
        </w:rPr>
        <w:t>Griesemer</w:t>
      </w:r>
      <w:proofErr w:type="spellEnd"/>
      <w:r w:rsidRPr="00CB136D">
        <w:rPr>
          <w:sz w:val="24"/>
          <w:szCs w:val="24"/>
        </w:rPr>
        <w:t>, President, Amherst Town Council</w:t>
      </w:r>
      <w:r>
        <w:rPr>
          <w:sz w:val="24"/>
          <w:szCs w:val="24"/>
        </w:rPr>
        <w:t xml:space="preserve">; </w:t>
      </w:r>
      <w:r w:rsidRPr="00CB136D">
        <w:rPr>
          <w:sz w:val="24"/>
          <w:szCs w:val="24"/>
        </w:rPr>
        <w:t>Ginny Hamilton, Friends of the Jones Library, Amherst</w:t>
      </w:r>
      <w:r>
        <w:rPr>
          <w:sz w:val="24"/>
          <w:szCs w:val="24"/>
        </w:rPr>
        <w:t xml:space="preserve">; </w:t>
      </w:r>
      <w:r w:rsidRPr="00CB136D">
        <w:rPr>
          <w:sz w:val="24"/>
          <w:szCs w:val="24"/>
        </w:rPr>
        <w:t xml:space="preserve">Tim </w:t>
      </w:r>
      <w:proofErr w:type="spellStart"/>
      <w:r w:rsidRPr="00CB136D">
        <w:rPr>
          <w:sz w:val="24"/>
          <w:szCs w:val="24"/>
        </w:rPr>
        <w:t>Hilchey</w:t>
      </w:r>
      <w:proofErr w:type="spellEnd"/>
      <w:r w:rsidRPr="00CB136D">
        <w:rPr>
          <w:sz w:val="24"/>
          <w:szCs w:val="24"/>
        </w:rPr>
        <w:t>, Deerfield Selectboard, Tilton Library Building Committee, Deerfield</w:t>
      </w:r>
      <w:r>
        <w:rPr>
          <w:sz w:val="24"/>
          <w:szCs w:val="24"/>
        </w:rPr>
        <w:t xml:space="preserve">; </w:t>
      </w:r>
      <w:r w:rsidRPr="00CB136D">
        <w:rPr>
          <w:sz w:val="24"/>
          <w:szCs w:val="24"/>
        </w:rPr>
        <w:t>Cynthia Jones, Board of Trustees, Fitchburg Public Library</w:t>
      </w:r>
      <w:r>
        <w:rPr>
          <w:sz w:val="24"/>
          <w:szCs w:val="24"/>
        </w:rPr>
        <w:t xml:space="preserve">; </w:t>
      </w:r>
      <w:r w:rsidRPr="00CB136D">
        <w:rPr>
          <w:sz w:val="24"/>
          <w:szCs w:val="24"/>
        </w:rPr>
        <w:t>Alex Lefebvre, Library Trustee, Jones Library, Amherst</w:t>
      </w:r>
      <w:r>
        <w:rPr>
          <w:sz w:val="24"/>
          <w:szCs w:val="24"/>
        </w:rPr>
        <w:t xml:space="preserve">; </w:t>
      </w:r>
      <w:r w:rsidRPr="00CB136D">
        <w:rPr>
          <w:sz w:val="24"/>
          <w:szCs w:val="24"/>
        </w:rPr>
        <w:t>Nancy Maynard, Chair Tilton Fund Inc., Tilton Library Deerfield</w:t>
      </w:r>
      <w:r>
        <w:rPr>
          <w:sz w:val="24"/>
          <w:szCs w:val="24"/>
        </w:rPr>
        <w:t xml:space="preserve">; </w:t>
      </w:r>
      <w:r w:rsidRPr="00CB136D">
        <w:rPr>
          <w:sz w:val="24"/>
          <w:szCs w:val="24"/>
        </w:rPr>
        <w:t>Carolyn Shores Ness, Deerfield Selectboard, Tilton Library, Deerfield /BOH, chair</w:t>
      </w:r>
      <w:r>
        <w:rPr>
          <w:sz w:val="24"/>
          <w:szCs w:val="24"/>
        </w:rPr>
        <w:t xml:space="preserve">; </w:t>
      </w:r>
      <w:r w:rsidRPr="00CB136D">
        <w:rPr>
          <w:sz w:val="24"/>
          <w:szCs w:val="24"/>
        </w:rPr>
        <w:t xml:space="preserve">Ellen </w:t>
      </w:r>
      <w:proofErr w:type="spellStart"/>
      <w:r w:rsidRPr="00CB136D">
        <w:rPr>
          <w:sz w:val="24"/>
          <w:szCs w:val="24"/>
        </w:rPr>
        <w:t>Rainville</w:t>
      </w:r>
      <w:proofErr w:type="spellEnd"/>
      <w:r w:rsidRPr="00CB136D">
        <w:rPr>
          <w:sz w:val="24"/>
          <w:szCs w:val="24"/>
        </w:rPr>
        <w:t>, Library Director, J. V. Fletcher Library, Westford</w:t>
      </w:r>
      <w:r>
        <w:rPr>
          <w:sz w:val="24"/>
          <w:szCs w:val="24"/>
        </w:rPr>
        <w:t xml:space="preserve">; </w:t>
      </w:r>
      <w:proofErr w:type="spellStart"/>
      <w:r w:rsidRPr="00CB136D">
        <w:rPr>
          <w:sz w:val="24"/>
          <w:szCs w:val="24"/>
        </w:rPr>
        <w:t>Mern</w:t>
      </w:r>
      <w:proofErr w:type="spellEnd"/>
      <w:r w:rsidRPr="00CB136D">
        <w:rPr>
          <w:sz w:val="24"/>
          <w:szCs w:val="24"/>
        </w:rPr>
        <w:t xml:space="preserve"> Sibley, President of the Gloucester Lyceum and Sawyer Free Library Board</w:t>
      </w:r>
      <w:r>
        <w:rPr>
          <w:sz w:val="24"/>
          <w:szCs w:val="24"/>
        </w:rPr>
        <w:t xml:space="preserve">; </w:t>
      </w:r>
      <w:r w:rsidRPr="00CB136D">
        <w:rPr>
          <w:sz w:val="24"/>
          <w:szCs w:val="24"/>
        </w:rPr>
        <w:t>Sharon Shaloo, Executive Director, Massachusetts Center for the Book</w:t>
      </w:r>
      <w:r>
        <w:rPr>
          <w:sz w:val="24"/>
          <w:szCs w:val="24"/>
        </w:rPr>
        <w:t xml:space="preserve">; </w:t>
      </w:r>
      <w:r w:rsidRPr="00CB136D">
        <w:rPr>
          <w:sz w:val="24"/>
          <w:szCs w:val="24"/>
        </w:rPr>
        <w:t xml:space="preserve">Sharon </w:t>
      </w:r>
      <w:proofErr w:type="spellStart"/>
      <w:r w:rsidRPr="00CB136D">
        <w:rPr>
          <w:sz w:val="24"/>
          <w:szCs w:val="24"/>
        </w:rPr>
        <w:t>Sharry</w:t>
      </w:r>
      <w:proofErr w:type="spellEnd"/>
      <w:r w:rsidRPr="00CB136D">
        <w:rPr>
          <w:sz w:val="24"/>
          <w:szCs w:val="24"/>
        </w:rPr>
        <w:t>, Library Director, Jones Library, Amherst</w:t>
      </w:r>
      <w:r>
        <w:rPr>
          <w:sz w:val="24"/>
          <w:szCs w:val="24"/>
        </w:rPr>
        <w:t xml:space="preserve">; </w:t>
      </w:r>
      <w:r w:rsidRPr="00CB136D">
        <w:rPr>
          <w:sz w:val="24"/>
          <w:szCs w:val="24"/>
        </w:rPr>
        <w:t>David Slater, Network Administrator, Old Colony Library Network (OCLN)</w:t>
      </w:r>
      <w:r>
        <w:rPr>
          <w:sz w:val="24"/>
          <w:szCs w:val="24"/>
        </w:rPr>
        <w:t xml:space="preserve">; </w:t>
      </w:r>
      <w:r w:rsidRPr="00CB136D">
        <w:rPr>
          <w:sz w:val="24"/>
          <w:szCs w:val="24"/>
        </w:rPr>
        <w:t>Carolyn Weeks, Trustee, Sharon Public Library</w:t>
      </w:r>
      <w:r>
        <w:rPr>
          <w:sz w:val="24"/>
          <w:szCs w:val="24"/>
        </w:rPr>
        <w:t xml:space="preserve">; </w:t>
      </w:r>
      <w:r w:rsidRPr="00CB136D">
        <w:rPr>
          <w:sz w:val="24"/>
          <w:szCs w:val="24"/>
        </w:rPr>
        <w:t>Michael Wick, Director, Burlington Public Library</w:t>
      </w:r>
      <w:r>
        <w:rPr>
          <w:sz w:val="24"/>
          <w:szCs w:val="24"/>
        </w:rPr>
        <w:t xml:space="preserve">; </w:t>
      </w:r>
      <w:r w:rsidRPr="00CB136D">
        <w:rPr>
          <w:sz w:val="24"/>
          <w:szCs w:val="24"/>
        </w:rPr>
        <w:t xml:space="preserve">Satu Zoller, Chair, Tilton Library Board of Trustees Deerfield </w:t>
      </w:r>
    </w:p>
    <w:bookmarkEnd w:id="3"/>
    <w:p w14:paraId="75908FFD" w14:textId="77777777" w:rsidR="009F6E18" w:rsidRPr="00D4336B" w:rsidRDefault="009F6E18" w:rsidP="009F6E18">
      <w:pPr>
        <w:rPr>
          <w:sz w:val="24"/>
          <w:szCs w:val="24"/>
        </w:rPr>
      </w:pPr>
    </w:p>
    <w:p w14:paraId="45F0D9D1" w14:textId="77777777" w:rsidR="009F6E18" w:rsidRPr="00D4336B" w:rsidRDefault="009F6E18" w:rsidP="009F6E18">
      <w:pPr>
        <w:jc w:val="both"/>
        <w:rPr>
          <w:b/>
          <w:sz w:val="24"/>
          <w:szCs w:val="24"/>
        </w:rPr>
      </w:pPr>
      <w:r w:rsidRPr="00D4336B">
        <w:rPr>
          <w:b/>
          <w:sz w:val="24"/>
          <w:szCs w:val="24"/>
        </w:rPr>
        <w:t>Meeting called to order by Chair Conrad</w:t>
      </w:r>
    </w:p>
    <w:p w14:paraId="43E0F8F9" w14:textId="77777777" w:rsidR="009F6E18" w:rsidRPr="00D4336B" w:rsidRDefault="009F6E18" w:rsidP="009F6E18">
      <w:pPr>
        <w:rPr>
          <w:sz w:val="24"/>
          <w:szCs w:val="24"/>
        </w:rPr>
      </w:pPr>
      <w:r w:rsidRPr="00D4336B">
        <w:rPr>
          <w:sz w:val="24"/>
          <w:szCs w:val="24"/>
        </w:rPr>
        <w:t>Chair Conrad called the meeting to order at 10:</w:t>
      </w:r>
      <w:r>
        <w:rPr>
          <w:sz w:val="24"/>
          <w:szCs w:val="24"/>
        </w:rPr>
        <w:t>01</w:t>
      </w:r>
      <w:r w:rsidRPr="00D4336B">
        <w:rPr>
          <w:sz w:val="24"/>
          <w:szCs w:val="24"/>
        </w:rPr>
        <w:t xml:space="preserve"> A.M.  </w:t>
      </w:r>
    </w:p>
    <w:p w14:paraId="28BC3E54" w14:textId="77777777" w:rsidR="009F6E18" w:rsidRPr="00D4336B" w:rsidRDefault="009F6E18" w:rsidP="009F6E18">
      <w:pPr>
        <w:rPr>
          <w:sz w:val="24"/>
          <w:szCs w:val="24"/>
        </w:rPr>
      </w:pPr>
    </w:p>
    <w:p w14:paraId="58AFD622" w14:textId="77777777" w:rsidR="009F6E18" w:rsidRPr="00D4336B" w:rsidRDefault="009F6E18" w:rsidP="009F6E18">
      <w:pPr>
        <w:rPr>
          <w:b/>
          <w:bCs/>
          <w:sz w:val="24"/>
          <w:szCs w:val="24"/>
        </w:rPr>
      </w:pPr>
      <w:r w:rsidRPr="00D4336B">
        <w:rPr>
          <w:b/>
          <w:bCs/>
          <w:sz w:val="24"/>
          <w:szCs w:val="24"/>
        </w:rPr>
        <w:t>Roll Call of Commissioners</w:t>
      </w:r>
    </w:p>
    <w:p w14:paraId="6CB6CA57" w14:textId="77777777" w:rsidR="009F6E18" w:rsidRPr="00D4336B" w:rsidRDefault="009F6E18" w:rsidP="009F6E18">
      <w:pPr>
        <w:rPr>
          <w:sz w:val="24"/>
          <w:szCs w:val="24"/>
        </w:rPr>
      </w:pPr>
    </w:p>
    <w:p w14:paraId="3B7D4C57" w14:textId="77777777" w:rsidR="009F6E18" w:rsidRDefault="009F6E18" w:rsidP="009F6E18">
      <w:pPr>
        <w:rPr>
          <w:sz w:val="24"/>
          <w:szCs w:val="24"/>
        </w:rPr>
      </w:pPr>
      <w:r w:rsidRPr="00D4336B">
        <w:rPr>
          <w:sz w:val="24"/>
          <w:szCs w:val="24"/>
        </w:rPr>
        <w:t xml:space="preserve">Chair Conrad stated that she is required to take a roll call of Commissioners to comply with the Open Meeting Law for hybrid meetings. </w:t>
      </w:r>
      <w:bookmarkEnd w:id="1"/>
    </w:p>
    <w:p w14:paraId="50E66C43" w14:textId="77777777" w:rsidR="009F6E18" w:rsidRPr="00D4336B" w:rsidRDefault="009F6E18" w:rsidP="009F6E18">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9F6E18" w:rsidRPr="00D4336B" w14:paraId="2031DA4F" w14:textId="77777777" w:rsidTr="005D60D7">
        <w:trPr>
          <w:trHeight w:val="432"/>
        </w:trPr>
        <w:tc>
          <w:tcPr>
            <w:tcW w:w="3467" w:type="dxa"/>
            <w:vAlign w:val="center"/>
          </w:tcPr>
          <w:p w14:paraId="32D42B32" w14:textId="77777777" w:rsidR="009F6E18" w:rsidRPr="00D4336B" w:rsidRDefault="009F6E18" w:rsidP="005D60D7">
            <w:pPr>
              <w:rPr>
                <w:sz w:val="24"/>
                <w:szCs w:val="24"/>
              </w:rPr>
            </w:pPr>
            <w:r w:rsidRPr="00D4336B">
              <w:rPr>
                <w:sz w:val="24"/>
                <w:szCs w:val="24"/>
              </w:rPr>
              <w:t>Commissioner Abraham- Present Zoom</w:t>
            </w:r>
          </w:p>
        </w:tc>
        <w:tc>
          <w:tcPr>
            <w:tcW w:w="3456" w:type="dxa"/>
            <w:vAlign w:val="center"/>
          </w:tcPr>
          <w:p w14:paraId="1089E360" w14:textId="77777777" w:rsidR="009F6E18" w:rsidRPr="00D4336B" w:rsidRDefault="009F6E18" w:rsidP="005D60D7">
            <w:pPr>
              <w:rPr>
                <w:sz w:val="24"/>
                <w:szCs w:val="24"/>
              </w:rPr>
            </w:pPr>
            <w:r w:rsidRPr="00D4336B">
              <w:rPr>
                <w:sz w:val="24"/>
                <w:szCs w:val="24"/>
              </w:rPr>
              <w:t xml:space="preserve">Commissioner Cluggish- Present </w:t>
            </w:r>
          </w:p>
        </w:tc>
        <w:tc>
          <w:tcPr>
            <w:tcW w:w="3600" w:type="dxa"/>
            <w:vAlign w:val="center"/>
          </w:tcPr>
          <w:p w14:paraId="14E494EC" w14:textId="77777777" w:rsidR="009F6E18" w:rsidRPr="00D4336B" w:rsidRDefault="009F6E18" w:rsidP="005D60D7">
            <w:pPr>
              <w:rPr>
                <w:sz w:val="24"/>
                <w:szCs w:val="24"/>
              </w:rPr>
            </w:pPr>
            <w:r w:rsidRPr="00D4336B">
              <w:rPr>
                <w:sz w:val="24"/>
                <w:szCs w:val="24"/>
              </w:rPr>
              <w:t xml:space="preserve">Commissioner DeBole- </w:t>
            </w:r>
            <w:r>
              <w:rPr>
                <w:sz w:val="24"/>
                <w:szCs w:val="24"/>
              </w:rPr>
              <w:t>Present</w:t>
            </w:r>
          </w:p>
        </w:tc>
      </w:tr>
      <w:tr w:rsidR="009F6E18" w:rsidRPr="00D4336B" w14:paraId="0A454EE1" w14:textId="77777777" w:rsidTr="005D60D7">
        <w:trPr>
          <w:trHeight w:val="432"/>
        </w:trPr>
        <w:tc>
          <w:tcPr>
            <w:tcW w:w="3467" w:type="dxa"/>
            <w:vAlign w:val="center"/>
          </w:tcPr>
          <w:p w14:paraId="3390C17F" w14:textId="77777777" w:rsidR="009F6E18" w:rsidRPr="00D4336B" w:rsidRDefault="009F6E18" w:rsidP="005D60D7">
            <w:pPr>
              <w:rPr>
                <w:sz w:val="24"/>
                <w:szCs w:val="24"/>
              </w:rPr>
            </w:pPr>
            <w:r w:rsidRPr="00D4336B">
              <w:rPr>
                <w:sz w:val="24"/>
                <w:szCs w:val="24"/>
              </w:rPr>
              <w:t>Commissioner Ball- Present</w:t>
            </w:r>
          </w:p>
        </w:tc>
        <w:tc>
          <w:tcPr>
            <w:tcW w:w="3456" w:type="dxa"/>
            <w:vAlign w:val="center"/>
          </w:tcPr>
          <w:p w14:paraId="535BF2D6" w14:textId="77777777" w:rsidR="009F6E18" w:rsidRPr="00D4336B" w:rsidRDefault="009F6E18" w:rsidP="005D60D7">
            <w:pPr>
              <w:rPr>
                <w:sz w:val="24"/>
                <w:szCs w:val="24"/>
              </w:rPr>
            </w:pPr>
            <w:r w:rsidRPr="00D4336B">
              <w:rPr>
                <w:sz w:val="24"/>
                <w:szCs w:val="24"/>
              </w:rPr>
              <w:t xml:space="preserve">Commissioner Comeau- </w:t>
            </w:r>
            <w:r>
              <w:rPr>
                <w:sz w:val="24"/>
                <w:szCs w:val="24"/>
              </w:rPr>
              <w:t>Present Zoom</w:t>
            </w:r>
          </w:p>
        </w:tc>
        <w:tc>
          <w:tcPr>
            <w:tcW w:w="3600" w:type="dxa"/>
            <w:vAlign w:val="center"/>
          </w:tcPr>
          <w:p w14:paraId="097FE372" w14:textId="77777777" w:rsidR="009F6E18" w:rsidRPr="00D4336B" w:rsidRDefault="009F6E18" w:rsidP="005D60D7">
            <w:pPr>
              <w:rPr>
                <w:sz w:val="24"/>
                <w:szCs w:val="24"/>
              </w:rPr>
            </w:pPr>
            <w:r w:rsidRPr="00D4336B">
              <w:rPr>
                <w:sz w:val="24"/>
                <w:szCs w:val="24"/>
              </w:rPr>
              <w:t xml:space="preserve">Commissioner Traub- Present </w:t>
            </w:r>
          </w:p>
        </w:tc>
      </w:tr>
      <w:tr w:rsidR="009F6E18" w:rsidRPr="00D4336B" w14:paraId="5BBA75A3" w14:textId="77777777" w:rsidTr="005D60D7">
        <w:trPr>
          <w:trHeight w:val="432"/>
        </w:trPr>
        <w:tc>
          <w:tcPr>
            <w:tcW w:w="3467" w:type="dxa"/>
            <w:vAlign w:val="center"/>
          </w:tcPr>
          <w:p w14:paraId="1FEFC5A3" w14:textId="77777777" w:rsidR="009F6E18" w:rsidRPr="00D4336B" w:rsidRDefault="009F6E18" w:rsidP="005D60D7">
            <w:pPr>
              <w:rPr>
                <w:sz w:val="24"/>
                <w:szCs w:val="24"/>
              </w:rPr>
            </w:pPr>
            <w:r w:rsidRPr="00D4336B">
              <w:rPr>
                <w:sz w:val="24"/>
                <w:szCs w:val="24"/>
              </w:rPr>
              <w:t xml:space="preserve">Commissioner Biancolo- Present </w:t>
            </w:r>
          </w:p>
        </w:tc>
        <w:tc>
          <w:tcPr>
            <w:tcW w:w="3456" w:type="dxa"/>
            <w:vAlign w:val="center"/>
          </w:tcPr>
          <w:p w14:paraId="4C7DC506" w14:textId="77777777" w:rsidR="009F6E18" w:rsidRPr="00D4336B" w:rsidRDefault="009F6E18" w:rsidP="005D60D7">
            <w:pPr>
              <w:rPr>
                <w:sz w:val="24"/>
                <w:szCs w:val="24"/>
              </w:rPr>
            </w:pPr>
            <w:r w:rsidRPr="00D4336B">
              <w:rPr>
                <w:sz w:val="24"/>
                <w:szCs w:val="24"/>
              </w:rPr>
              <w:t xml:space="preserve">Commissioner Conrad- Present </w:t>
            </w:r>
          </w:p>
        </w:tc>
        <w:tc>
          <w:tcPr>
            <w:tcW w:w="3600" w:type="dxa"/>
            <w:vAlign w:val="center"/>
          </w:tcPr>
          <w:p w14:paraId="0FFC439C" w14:textId="77777777" w:rsidR="009F6E18" w:rsidRPr="00D4336B" w:rsidRDefault="009F6E18" w:rsidP="005D60D7">
            <w:pPr>
              <w:rPr>
                <w:sz w:val="24"/>
                <w:szCs w:val="24"/>
              </w:rPr>
            </w:pPr>
            <w:r w:rsidRPr="00D4336B">
              <w:rPr>
                <w:sz w:val="24"/>
                <w:szCs w:val="24"/>
              </w:rPr>
              <w:t>Commissioner Vilas Novas- Present Zoom</w:t>
            </w:r>
          </w:p>
        </w:tc>
      </w:tr>
    </w:tbl>
    <w:p w14:paraId="1B3FD060" w14:textId="77777777" w:rsidR="009F6E18" w:rsidRPr="00D4336B" w:rsidRDefault="009F6E18" w:rsidP="009F6E18">
      <w:pPr>
        <w:rPr>
          <w:sz w:val="24"/>
          <w:szCs w:val="24"/>
        </w:rPr>
      </w:pPr>
    </w:p>
    <w:p w14:paraId="7A29A466" w14:textId="77777777" w:rsidR="009F6E18" w:rsidRPr="00D4336B" w:rsidRDefault="009F6E18" w:rsidP="009F6E18">
      <w:pPr>
        <w:rPr>
          <w:sz w:val="24"/>
          <w:szCs w:val="24"/>
        </w:rPr>
      </w:pPr>
      <w:r w:rsidRPr="00D4336B">
        <w:rPr>
          <w:sz w:val="24"/>
          <w:szCs w:val="24"/>
        </w:rPr>
        <w:t xml:space="preserve">Chair Conrad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2A94DFBB" w14:textId="77777777" w:rsidR="009F6E18" w:rsidRPr="00D4336B" w:rsidRDefault="009F6E18" w:rsidP="009F6E18">
      <w:pPr>
        <w:outlineLvl w:val="0"/>
        <w:rPr>
          <w:sz w:val="24"/>
          <w:szCs w:val="24"/>
        </w:rPr>
      </w:pPr>
    </w:p>
    <w:p w14:paraId="2C57DA62" w14:textId="77777777" w:rsidR="009F6E18" w:rsidRDefault="009F6E18" w:rsidP="009F6E18">
      <w:pPr>
        <w:spacing w:line="254" w:lineRule="auto"/>
        <w:rPr>
          <w:sz w:val="24"/>
          <w:szCs w:val="24"/>
        </w:rPr>
      </w:pPr>
      <w:r w:rsidRPr="00D4336B">
        <w:rPr>
          <w:sz w:val="24"/>
          <w:szCs w:val="24"/>
        </w:rPr>
        <w:t xml:space="preserve">Chair Conrad moved to adopt a consent agenda for agenda items #2- Approval of Minutes- </w:t>
      </w:r>
      <w:r>
        <w:rPr>
          <w:sz w:val="24"/>
          <w:szCs w:val="24"/>
        </w:rPr>
        <w:t>February 2</w:t>
      </w:r>
      <w:r w:rsidRPr="00D4336B">
        <w:rPr>
          <w:sz w:val="24"/>
          <w:szCs w:val="24"/>
        </w:rPr>
        <w:t xml:space="preserve">, </w:t>
      </w:r>
      <w:proofErr w:type="gramStart"/>
      <w:r w:rsidRPr="00D4336B">
        <w:rPr>
          <w:sz w:val="24"/>
          <w:szCs w:val="24"/>
        </w:rPr>
        <w:t>2023</w:t>
      </w:r>
      <w:proofErr w:type="gramEnd"/>
      <w:r w:rsidRPr="00D4336B">
        <w:rPr>
          <w:sz w:val="24"/>
          <w:szCs w:val="24"/>
        </w:rPr>
        <w:t xml:space="preserve"> Minutes; #7- </w:t>
      </w:r>
      <w:r>
        <w:rPr>
          <w:sz w:val="24"/>
          <w:szCs w:val="24"/>
        </w:rPr>
        <w:t>Consideration of approval of the FY2024 Plan of Service and Program and Budget for the Library for the Commonwealth</w:t>
      </w:r>
      <w:r w:rsidRPr="00D4336B">
        <w:rPr>
          <w:sz w:val="24"/>
          <w:szCs w:val="24"/>
        </w:rPr>
        <w:t xml:space="preserve">; #8- </w:t>
      </w:r>
      <w:r>
        <w:rPr>
          <w:sz w:val="24"/>
          <w:szCs w:val="24"/>
        </w:rPr>
        <w:t>Consideration of approval of the FY2024 Plan of Service and Program and Budget for the Massachusetts Center for the Book</w:t>
      </w:r>
      <w:r w:rsidRPr="00D4336B">
        <w:rPr>
          <w:sz w:val="24"/>
          <w:szCs w:val="24"/>
        </w:rPr>
        <w:t>; #1</w:t>
      </w:r>
      <w:r>
        <w:rPr>
          <w:sz w:val="24"/>
          <w:szCs w:val="24"/>
        </w:rPr>
        <w:t>4</w:t>
      </w:r>
      <w:r w:rsidRPr="00D4336B">
        <w:rPr>
          <w:sz w:val="24"/>
          <w:szCs w:val="24"/>
        </w:rPr>
        <w:t xml:space="preserve"> Adjournment. </w:t>
      </w:r>
      <w:r w:rsidRPr="00D4336B">
        <w:rPr>
          <w:sz w:val="24"/>
          <w:szCs w:val="24"/>
        </w:rPr>
        <w:tab/>
      </w:r>
    </w:p>
    <w:p w14:paraId="4161A616" w14:textId="77777777" w:rsidR="009F6E18" w:rsidRPr="00D4336B" w:rsidRDefault="009F6E18" w:rsidP="009F6E18">
      <w:pPr>
        <w:spacing w:line="254" w:lineRule="auto"/>
        <w:rPr>
          <w:sz w:val="24"/>
          <w:szCs w:val="24"/>
        </w:rPr>
      </w:pPr>
    </w:p>
    <w:p w14:paraId="5A2D7494" w14:textId="77777777" w:rsidR="009F6E18" w:rsidRPr="00D4336B" w:rsidRDefault="009F6E18" w:rsidP="009F6E18">
      <w:pPr>
        <w:spacing w:line="254" w:lineRule="auto"/>
        <w:rPr>
          <w:sz w:val="24"/>
          <w:szCs w:val="24"/>
        </w:rPr>
      </w:pPr>
      <w:r w:rsidRPr="00D4336B">
        <w:rPr>
          <w:sz w:val="24"/>
          <w:szCs w:val="24"/>
        </w:rPr>
        <w:t xml:space="preserve">Commissioner </w:t>
      </w:r>
      <w:r>
        <w:rPr>
          <w:sz w:val="24"/>
          <w:szCs w:val="24"/>
        </w:rPr>
        <w:t>Cluggish</w:t>
      </w:r>
      <w:r w:rsidRPr="00D4336B">
        <w:rPr>
          <w:sz w:val="24"/>
          <w:szCs w:val="24"/>
        </w:rPr>
        <w:t xml:space="preserve"> seconded. </w:t>
      </w:r>
    </w:p>
    <w:p w14:paraId="1CDE42C3" w14:textId="77777777" w:rsidR="009F6E18" w:rsidRPr="00D4336B" w:rsidRDefault="009F6E18" w:rsidP="009F6E18">
      <w:pPr>
        <w:rPr>
          <w:sz w:val="24"/>
          <w:szCs w:val="24"/>
        </w:rPr>
      </w:pPr>
    </w:p>
    <w:p w14:paraId="15B3E306" w14:textId="77777777" w:rsidR="009F6E18" w:rsidRPr="00D4336B" w:rsidRDefault="009F6E18" w:rsidP="009F6E18">
      <w:pPr>
        <w:rPr>
          <w:sz w:val="24"/>
          <w:szCs w:val="24"/>
        </w:rPr>
      </w:pPr>
      <w:r w:rsidRPr="00D4336B">
        <w:rPr>
          <w:sz w:val="24"/>
          <w:szCs w:val="24"/>
        </w:rPr>
        <w:t xml:space="preserve">Chair Conrad asked for a roll call vote of the Commissioners for this motion. </w:t>
      </w:r>
    </w:p>
    <w:p w14:paraId="311908CA" w14:textId="77777777" w:rsidR="009F6E18" w:rsidRPr="00D4336B" w:rsidRDefault="009F6E18" w:rsidP="009F6E18">
      <w:pPr>
        <w:rPr>
          <w:sz w:val="24"/>
          <w:szCs w:val="24"/>
        </w:rPr>
      </w:pPr>
    </w:p>
    <w:tbl>
      <w:tblPr>
        <w:tblStyle w:val="TableGrid"/>
        <w:tblW w:w="10104" w:type="dxa"/>
        <w:tblLook w:val="04A0" w:firstRow="1" w:lastRow="0" w:firstColumn="1" w:lastColumn="0" w:noHBand="0" w:noVBand="1"/>
      </w:tblPr>
      <w:tblGrid>
        <w:gridCol w:w="3192"/>
        <w:gridCol w:w="3312"/>
        <w:gridCol w:w="3600"/>
      </w:tblGrid>
      <w:tr w:rsidR="009F6E18" w:rsidRPr="00D4336B" w14:paraId="3C862A1C" w14:textId="77777777" w:rsidTr="005D60D7">
        <w:trPr>
          <w:trHeight w:val="432"/>
        </w:trPr>
        <w:tc>
          <w:tcPr>
            <w:tcW w:w="3192" w:type="dxa"/>
            <w:vAlign w:val="center"/>
          </w:tcPr>
          <w:p w14:paraId="2872FC49" w14:textId="77777777" w:rsidR="009F6E18" w:rsidRPr="00D4336B" w:rsidRDefault="009F6E18" w:rsidP="005D60D7">
            <w:pPr>
              <w:rPr>
                <w:sz w:val="24"/>
                <w:szCs w:val="24"/>
              </w:rPr>
            </w:pPr>
            <w:bookmarkStart w:id="4" w:name="_Hlk109674584"/>
            <w:r w:rsidRPr="00D4336B">
              <w:rPr>
                <w:sz w:val="24"/>
                <w:szCs w:val="24"/>
              </w:rPr>
              <w:lastRenderedPageBreak/>
              <w:t>Commissioner Abraham- Yes</w:t>
            </w:r>
          </w:p>
        </w:tc>
        <w:tc>
          <w:tcPr>
            <w:tcW w:w="3312" w:type="dxa"/>
            <w:vAlign w:val="center"/>
          </w:tcPr>
          <w:p w14:paraId="5E453A42" w14:textId="77777777" w:rsidR="009F6E18" w:rsidRPr="00D4336B" w:rsidRDefault="009F6E18" w:rsidP="005D60D7">
            <w:pPr>
              <w:rPr>
                <w:sz w:val="24"/>
                <w:szCs w:val="24"/>
              </w:rPr>
            </w:pPr>
            <w:r w:rsidRPr="00D4336B">
              <w:rPr>
                <w:sz w:val="24"/>
                <w:szCs w:val="24"/>
              </w:rPr>
              <w:t>Commissioner Cluggish- Yes</w:t>
            </w:r>
          </w:p>
        </w:tc>
        <w:tc>
          <w:tcPr>
            <w:tcW w:w="3600" w:type="dxa"/>
            <w:vAlign w:val="center"/>
          </w:tcPr>
          <w:p w14:paraId="20D8E998" w14:textId="77777777" w:rsidR="009F6E18" w:rsidRPr="00D4336B" w:rsidRDefault="009F6E18" w:rsidP="005D60D7">
            <w:pPr>
              <w:rPr>
                <w:sz w:val="24"/>
                <w:szCs w:val="24"/>
              </w:rPr>
            </w:pPr>
            <w:r w:rsidRPr="00D4336B">
              <w:rPr>
                <w:sz w:val="24"/>
                <w:szCs w:val="24"/>
              </w:rPr>
              <w:t xml:space="preserve">Commissioner DeBole- </w:t>
            </w:r>
            <w:r>
              <w:rPr>
                <w:sz w:val="24"/>
                <w:szCs w:val="24"/>
              </w:rPr>
              <w:t>Yes</w:t>
            </w:r>
          </w:p>
        </w:tc>
      </w:tr>
      <w:tr w:rsidR="009F6E18" w:rsidRPr="00D4336B" w14:paraId="1929D450" w14:textId="77777777" w:rsidTr="005D60D7">
        <w:trPr>
          <w:trHeight w:val="432"/>
        </w:trPr>
        <w:tc>
          <w:tcPr>
            <w:tcW w:w="3192" w:type="dxa"/>
            <w:vAlign w:val="center"/>
          </w:tcPr>
          <w:p w14:paraId="020A4F5D" w14:textId="77777777" w:rsidR="009F6E18" w:rsidRPr="00D4336B" w:rsidRDefault="009F6E18" w:rsidP="005D60D7">
            <w:pPr>
              <w:rPr>
                <w:sz w:val="24"/>
                <w:szCs w:val="24"/>
              </w:rPr>
            </w:pPr>
            <w:r w:rsidRPr="00D4336B">
              <w:rPr>
                <w:sz w:val="24"/>
                <w:szCs w:val="24"/>
              </w:rPr>
              <w:t>Commissioner Ball- Yes</w:t>
            </w:r>
          </w:p>
        </w:tc>
        <w:tc>
          <w:tcPr>
            <w:tcW w:w="3312" w:type="dxa"/>
            <w:vAlign w:val="center"/>
          </w:tcPr>
          <w:p w14:paraId="6093586F" w14:textId="77777777" w:rsidR="009F6E18" w:rsidRPr="00D4336B" w:rsidRDefault="009F6E18" w:rsidP="005D60D7">
            <w:pPr>
              <w:rPr>
                <w:sz w:val="24"/>
                <w:szCs w:val="24"/>
              </w:rPr>
            </w:pPr>
            <w:r w:rsidRPr="00D4336B">
              <w:rPr>
                <w:sz w:val="24"/>
                <w:szCs w:val="24"/>
              </w:rPr>
              <w:t xml:space="preserve">Commissioner Comeau- </w:t>
            </w:r>
            <w:r>
              <w:rPr>
                <w:sz w:val="24"/>
                <w:szCs w:val="24"/>
              </w:rPr>
              <w:t>Yes</w:t>
            </w:r>
          </w:p>
        </w:tc>
        <w:tc>
          <w:tcPr>
            <w:tcW w:w="3600" w:type="dxa"/>
            <w:vAlign w:val="center"/>
          </w:tcPr>
          <w:p w14:paraId="0FB47644" w14:textId="77777777" w:rsidR="009F6E18" w:rsidRPr="00D4336B" w:rsidRDefault="009F6E18" w:rsidP="005D60D7">
            <w:pPr>
              <w:rPr>
                <w:sz w:val="24"/>
                <w:szCs w:val="24"/>
              </w:rPr>
            </w:pPr>
            <w:r w:rsidRPr="00D4336B">
              <w:rPr>
                <w:sz w:val="24"/>
                <w:szCs w:val="24"/>
              </w:rPr>
              <w:t>Commissioner Traub- Yes</w:t>
            </w:r>
          </w:p>
        </w:tc>
      </w:tr>
      <w:tr w:rsidR="009F6E18" w:rsidRPr="00D4336B" w14:paraId="695ACF7E" w14:textId="77777777" w:rsidTr="005D60D7">
        <w:trPr>
          <w:trHeight w:val="432"/>
        </w:trPr>
        <w:tc>
          <w:tcPr>
            <w:tcW w:w="3192" w:type="dxa"/>
            <w:vAlign w:val="center"/>
          </w:tcPr>
          <w:p w14:paraId="74C2D115" w14:textId="77777777" w:rsidR="009F6E18" w:rsidRPr="00D4336B" w:rsidRDefault="009F6E18" w:rsidP="005D60D7">
            <w:pPr>
              <w:rPr>
                <w:sz w:val="24"/>
                <w:szCs w:val="24"/>
              </w:rPr>
            </w:pPr>
            <w:r w:rsidRPr="00D4336B">
              <w:rPr>
                <w:sz w:val="24"/>
                <w:szCs w:val="24"/>
              </w:rPr>
              <w:t>Commissioner Biancolo- Yes</w:t>
            </w:r>
          </w:p>
        </w:tc>
        <w:tc>
          <w:tcPr>
            <w:tcW w:w="3312" w:type="dxa"/>
            <w:vAlign w:val="center"/>
          </w:tcPr>
          <w:p w14:paraId="70DC1287" w14:textId="77777777" w:rsidR="009F6E18" w:rsidRPr="00D4336B" w:rsidRDefault="009F6E18" w:rsidP="005D60D7">
            <w:pPr>
              <w:rPr>
                <w:sz w:val="24"/>
                <w:szCs w:val="24"/>
              </w:rPr>
            </w:pPr>
            <w:r w:rsidRPr="00D4336B">
              <w:rPr>
                <w:sz w:val="24"/>
                <w:szCs w:val="24"/>
              </w:rPr>
              <w:t>Commissioner Conrad- Yes</w:t>
            </w:r>
          </w:p>
        </w:tc>
        <w:tc>
          <w:tcPr>
            <w:tcW w:w="3600" w:type="dxa"/>
            <w:vAlign w:val="center"/>
          </w:tcPr>
          <w:p w14:paraId="45BFC7A5" w14:textId="77777777" w:rsidR="009F6E18" w:rsidRPr="00D4336B" w:rsidRDefault="009F6E18" w:rsidP="005D60D7">
            <w:pPr>
              <w:rPr>
                <w:sz w:val="24"/>
                <w:szCs w:val="24"/>
              </w:rPr>
            </w:pPr>
            <w:r w:rsidRPr="00D4336B">
              <w:rPr>
                <w:sz w:val="24"/>
                <w:szCs w:val="24"/>
              </w:rPr>
              <w:t>Commissioner Vilas Novas- Yes</w:t>
            </w:r>
          </w:p>
        </w:tc>
      </w:tr>
      <w:bookmarkEnd w:id="4"/>
    </w:tbl>
    <w:p w14:paraId="5BD70AB6" w14:textId="77777777" w:rsidR="009F6E18" w:rsidRPr="00D4336B" w:rsidRDefault="009F6E18" w:rsidP="009F6E18">
      <w:pPr>
        <w:jc w:val="both"/>
        <w:rPr>
          <w:sz w:val="24"/>
          <w:szCs w:val="24"/>
        </w:rPr>
      </w:pPr>
    </w:p>
    <w:p w14:paraId="63C2BE35" w14:textId="77777777" w:rsidR="009F6E18" w:rsidRPr="00D4336B" w:rsidRDefault="009F6E18" w:rsidP="009F6E18">
      <w:pPr>
        <w:rPr>
          <w:b/>
          <w:bCs/>
          <w:sz w:val="24"/>
          <w:szCs w:val="24"/>
          <w:u w:val="single"/>
        </w:rPr>
      </w:pPr>
      <w:r w:rsidRPr="00D4336B">
        <w:rPr>
          <w:b/>
          <w:bCs/>
          <w:sz w:val="24"/>
          <w:szCs w:val="24"/>
          <w:u w:val="single"/>
        </w:rPr>
        <w:t xml:space="preserve">The motion passed. </w:t>
      </w:r>
    </w:p>
    <w:p w14:paraId="4107EC24" w14:textId="77777777" w:rsidR="009F6E18" w:rsidRPr="00D4336B" w:rsidRDefault="009F6E18" w:rsidP="009F6E18">
      <w:pPr>
        <w:outlineLvl w:val="0"/>
        <w:rPr>
          <w:b/>
          <w:caps/>
          <w:sz w:val="24"/>
          <w:szCs w:val="24"/>
        </w:rPr>
      </w:pPr>
    </w:p>
    <w:p w14:paraId="67FB08B4" w14:textId="77777777" w:rsidR="009F6E18" w:rsidRPr="00D4336B" w:rsidRDefault="009F6E18" w:rsidP="009F6E18">
      <w:pPr>
        <w:outlineLvl w:val="0"/>
        <w:rPr>
          <w:b/>
          <w:caps/>
          <w:sz w:val="24"/>
          <w:szCs w:val="24"/>
        </w:rPr>
      </w:pPr>
      <w:r w:rsidRPr="00D4336B">
        <w:rPr>
          <w:b/>
          <w:caps/>
          <w:sz w:val="24"/>
          <w:szCs w:val="24"/>
        </w:rPr>
        <w:t xml:space="preserve">Approval of Minutes from the regular monthly meeting: </w:t>
      </w:r>
    </w:p>
    <w:p w14:paraId="2489C340" w14:textId="77777777" w:rsidR="009F6E18" w:rsidRPr="00D4336B" w:rsidRDefault="009F6E18" w:rsidP="009F6E18">
      <w:pPr>
        <w:outlineLvl w:val="0"/>
        <w:rPr>
          <w:b/>
          <w:caps/>
          <w:sz w:val="24"/>
          <w:szCs w:val="24"/>
        </w:rPr>
      </w:pPr>
      <w:r>
        <w:rPr>
          <w:b/>
          <w:caps/>
          <w:sz w:val="24"/>
          <w:szCs w:val="24"/>
        </w:rPr>
        <w:t>February 2</w:t>
      </w:r>
      <w:r w:rsidRPr="00D4336B">
        <w:rPr>
          <w:b/>
          <w:caps/>
          <w:sz w:val="24"/>
          <w:szCs w:val="24"/>
        </w:rPr>
        <w:t>, 2023</w:t>
      </w:r>
    </w:p>
    <w:p w14:paraId="54142A44" w14:textId="77777777" w:rsidR="009F6E18" w:rsidRPr="00D4336B" w:rsidRDefault="009F6E18" w:rsidP="009F6E18">
      <w:pPr>
        <w:outlineLvl w:val="0"/>
        <w:rPr>
          <w:bCs/>
          <w:sz w:val="24"/>
          <w:szCs w:val="24"/>
        </w:rPr>
      </w:pPr>
    </w:p>
    <w:p w14:paraId="24A65F80" w14:textId="77777777" w:rsidR="009F6E18" w:rsidRPr="00D4336B" w:rsidRDefault="009F6E18" w:rsidP="009F6E18">
      <w:pPr>
        <w:rPr>
          <w:sz w:val="24"/>
          <w:szCs w:val="24"/>
        </w:rPr>
      </w:pPr>
      <w:r w:rsidRPr="00D4336B">
        <w:rPr>
          <w:sz w:val="24"/>
          <w:szCs w:val="24"/>
        </w:rPr>
        <w:t xml:space="preserve">Chair Conrad asked for a motion to approve the minutes from the </w:t>
      </w:r>
      <w:r>
        <w:rPr>
          <w:sz w:val="24"/>
          <w:szCs w:val="24"/>
        </w:rPr>
        <w:t>February 2</w:t>
      </w:r>
      <w:r w:rsidRPr="00D4336B">
        <w:rPr>
          <w:sz w:val="24"/>
          <w:szCs w:val="24"/>
        </w:rPr>
        <w:t xml:space="preserve">, </w:t>
      </w:r>
      <w:proofErr w:type="gramStart"/>
      <w:r w:rsidRPr="00D4336B">
        <w:rPr>
          <w:sz w:val="24"/>
          <w:szCs w:val="24"/>
        </w:rPr>
        <w:t>2023</w:t>
      </w:r>
      <w:proofErr w:type="gramEnd"/>
      <w:r w:rsidRPr="00D4336B">
        <w:rPr>
          <w:sz w:val="24"/>
          <w:szCs w:val="24"/>
        </w:rPr>
        <w:t xml:space="preserve"> Monthly Meeting. </w:t>
      </w:r>
    </w:p>
    <w:p w14:paraId="1DAA8173" w14:textId="77777777" w:rsidR="009F6E18" w:rsidRPr="00D4336B" w:rsidRDefault="009F6E18" w:rsidP="009F6E18">
      <w:pPr>
        <w:rPr>
          <w:sz w:val="24"/>
          <w:szCs w:val="24"/>
        </w:rPr>
      </w:pPr>
    </w:p>
    <w:p w14:paraId="3134EB59" w14:textId="77777777" w:rsidR="009F6E18" w:rsidRPr="00D4336B" w:rsidRDefault="009F6E18" w:rsidP="009F6E18">
      <w:pPr>
        <w:rPr>
          <w:sz w:val="24"/>
          <w:szCs w:val="24"/>
          <w:u w:val="single"/>
        </w:rPr>
      </w:pPr>
      <w:r w:rsidRPr="00D4336B">
        <w:rPr>
          <w:sz w:val="24"/>
          <w:szCs w:val="24"/>
        </w:rPr>
        <w:t xml:space="preserve">Commissioner </w:t>
      </w:r>
      <w:r>
        <w:rPr>
          <w:sz w:val="24"/>
          <w:szCs w:val="24"/>
        </w:rPr>
        <w:t>Cluggish</w:t>
      </w:r>
      <w:r w:rsidRPr="00D4336B">
        <w:rPr>
          <w:sz w:val="24"/>
          <w:szCs w:val="24"/>
        </w:rPr>
        <w:t xml:space="preserve"> moved and Commissioner Ball seconded </w:t>
      </w:r>
      <w:r w:rsidRPr="00D4336B">
        <w:rPr>
          <w:sz w:val="24"/>
          <w:szCs w:val="24"/>
          <w:u w:val="single"/>
        </w:rPr>
        <w:t xml:space="preserve">to approve the minutes from the </w:t>
      </w:r>
      <w:r>
        <w:rPr>
          <w:sz w:val="24"/>
          <w:szCs w:val="24"/>
          <w:u w:val="single"/>
        </w:rPr>
        <w:t>February 2</w:t>
      </w:r>
      <w:r w:rsidRPr="00D4336B">
        <w:rPr>
          <w:sz w:val="24"/>
          <w:szCs w:val="24"/>
          <w:u w:val="single"/>
        </w:rPr>
        <w:t>, 2023, Regular Monthly Meeting.</w:t>
      </w:r>
    </w:p>
    <w:p w14:paraId="5635959D" w14:textId="77777777" w:rsidR="009F6E18" w:rsidRPr="00D4336B" w:rsidRDefault="009F6E18" w:rsidP="009F6E18">
      <w:pPr>
        <w:rPr>
          <w:sz w:val="24"/>
          <w:szCs w:val="24"/>
        </w:rPr>
      </w:pPr>
    </w:p>
    <w:p w14:paraId="60B99188" w14:textId="77777777" w:rsidR="009F6E18" w:rsidRPr="00D4336B" w:rsidRDefault="009F6E18" w:rsidP="009F6E18">
      <w:pPr>
        <w:rPr>
          <w:b/>
          <w:bCs/>
          <w:sz w:val="24"/>
          <w:szCs w:val="24"/>
        </w:rPr>
      </w:pPr>
      <w:r w:rsidRPr="00D4336B">
        <w:rPr>
          <w:b/>
          <w:bCs/>
          <w:sz w:val="24"/>
          <w:szCs w:val="24"/>
        </w:rPr>
        <w:t>Hearing no objection, Chair Conrad declared the motion passed under the consent agenda.  </w:t>
      </w:r>
    </w:p>
    <w:p w14:paraId="4A110504" w14:textId="77777777" w:rsidR="009F6E18" w:rsidRPr="00D4336B" w:rsidRDefault="009F6E18" w:rsidP="009F6E18">
      <w:pPr>
        <w:rPr>
          <w:b/>
          <w:bCs/>
          <w:sz w:val="24"/>
          <w:szCs w:val="24"/>
        </w:rPr>
      </w:pPr>
    </w:p>
    <w:p w14:paraId="09FA58E7" w14:textId="77777777" w:rsidR="009F6E18" w:rsidRPr="00D4336B" w:rsidRDefault="009F6E18" w:rsidP="009F6E18">
      <w:pPr>
        <w:outlineLvl w:val="0"/>
        <w:rPr>
          <w:b/>
          <w:caps/>
          <w:sz w:val="24"/>
          <w:szCs w:val="24"/>
        </w:rPr>
      </w:pPr>
      <w:r w:rsidRPr="00D4336B">
        <w:rPr>
          <w:b/>
          <w:caps/>
          <w:sz w:val="24"/>
          <w:szCs w:val="24"/>
        </w:rPr>
        <w:t>Chair’s Report</w:t>
      </w:r>
    </w:p>
    <w:p w14:paraId="64313F5A" w14:textId="77777777" w:rsidR="009F6E18" w:rsidRPr="00D4336B" w:rsidRDefault="009F6E18" w:rsidP="009F6E18">
      <w:pPr>
        <w:rPr>
          <w:sz w:val="24"/>
          <w:szCs w:val="24"/>
        </w:rPr>
      </w:pPr>
    </w:p>
    <w:p w14:paraId="50584AB1" w14:textId="77777777" w:rsidR="009F6E18" w:rsidRPr="00D4336B" w:rsidRDefault="009F6E18" w:rsidP="009F6E18">
      <w:pPr>
        <w:outlineLvl w:val="0"/>
        <w:rPr>
          <w:sz w:val="24"/>
          <w:szCs w:val="24"/>
        </w:rPr>
      </w:pPr>
      <w:r w:rsidRPr="00D4336B">
        <w:rPr>
          <w:sz w:val="24"/>
          <w:szCs w:val="24"/>
        </w:rPr>
        <w:t>Chair Conrad presented the following report:</w:t>
      </w:r>
    </w:p>
    <w:p w14:paraId="663650D3" w14:textId="77777777" w:rsidR="009F6E18" w:rsidRPr="00D4336B" w:rsidRDefault="009F6E18" w:rsidP="009F6E18">
      <w:pPr>
        <w:outlineLvl w:val="0"/>
        <w:rPr>
          <w:sz w:val="24"/>
          <w:szCs w:val="24"/>
        </w:rPr>
      </w:pPr>
    </w:p>
    <w:p w14:paraId="4CC79767" w14:textId="77777777" w:rsidR="009F6E18" w:rsidRDefault="009F6E18" w:rsidP="009F6E18">
      <w:pPr>
        <w:rPr>
          <w:sz w:val="24"/>
          <w:szCs w:val="24"/>
        </w:rPr>
      </w:pPr>
      <w:r w:rsidRPr="00454AEB">
        <w:rPr>
          <w:sz w:val="24"/>
          <w:szCs w:val="24"/>
        </w:rPr>
        <w:t>This past month was filled with legislative advocacy events – all building up to the release of the governor’s first budget now to be followed by the House Ways and Means deliberations.  I was able to attend two such events – the CLAMS virtual legislative lunch at which I spoke and the Worcester Legislative Breakfast.  Both events were remarkable – the number of legislators attending was impressive.  The Worcester event was particularly noteworthy as I have never attended one of these functions where both the lieutenant governor and a federal representative (Representative Jim McGovern) were in attendance.  My overall impression is that the legislators were attending as a show of support to demonstrate that at least in Massachusetts libraries are recognized as valuable community resources.  I can only hope that this support will be extended to funding our FY2024 Legislative Agenda.</w:t>
      </w:r>
    </w:p>
    <w:p w14:paraId="200821B6" w14:textId="77777777" w:rsidR="009F6E18" w:rsidRPr="00454AEB" w:rsidRDefault="009F6E18" w:rsidP="009F6E18">
      <w:pPr>
        <w:rPr>
          <w:sz w:val="24"/>
          <w:szCs w:val="24"/>
        </w:rPr>
      </w:pPr>
    </w:p>
    <w:p w14:paraId="73020E0B" w14:textId="77777777" w:rsidR="009F6E18" w:rsidRPr="00454AEB" w:rsidRDefault="009F6E18" w:rsidP="009F6E18">
      <w:pPr>
        <w:rPr>
          <w:sz w:val="24"/>
          <w:szCs w:val="24"/>
        </w:rPr>
      </w:pPr>
      <w:r w:rsidRPr="00454AEB">
        <w:rPr>
          <w:sz w:val="24"/>
          <w:szCs w:val="24"/>
        </w:rPr>
        <w:t>I also attended several meetings of the MLA Legislative Committee and the subcommittee charged with planning the 3 statewide events in March – March 8 for new advocates, also on March 8 a virtual legislative day, and March 15 at the State House.  I haven’t seen attendance figures for the March 8 dates yet, but the March 15 date is a sellout.  I would like to remind everyone here to contact your legislators and invite them to join one of these events.</w:t>
      </w:r>
    </w:p>
    <w:p w14:paraId="30E1AE6A" w14:textId="77777777" w:rsidR="009F6E18" w:rsidRDefault="009F6E18" w:rsidP="009F6E18">
      <w:pPr>
        <w:rPr>
          <w:sz w:val="24"/>
          <w:szCs w:val="24"/>
        </w:rPr>
      </w:pPr>
      <w:r w:rsidRPr="00454AEB">
        <w:rPr>
          <w:sz w:val="24"/>
          <w:szCs w:val="24"/>
        </w:rPr>
        <w:t xml:space="preserve">I attended the Board Executive Committee meeting this month as well.  </w:t>
      </w:r>
      <w:proofErr w:type="gramStart"/>
      <w:r w:rsidRPr="00454AEB">
        <w:rPr>
          <w:sz w:val="24"/>
          <w:szCs w:val="24"/>
        </w:rPr>
        <w:t>The majority of</w:t>
      </w:r>
      <w:proofErr w:type="gramEnd"/>
      <w:r w:rsidRPr="00454AEB">
        <w:rPr>
          <w:sz w:val="24"/>
          <w:szCs w:val="24"/>
        </w:rPr>
        <w:t xml:space="preserve"> our discussion revolved around the appropriate method available to the agency to provide additional escalation funding to the 2016-2017 MPLCP grant awards.  This is on today’s agenda as well.</w:t>
      </w:r>
    </w:p>
    <w:p w14:paraId="5CECDA12" w14:textId="77777777" w:rsidR="009F6E18" w:rsidRPr="00454AEB" w:rsidRDefault="009F6E18" w:rsidP="009F6E18">
      <w:pPr>
        <w:rPr>
          <w:sz w:val="24"/>
          <w:szCs w:val="24"/>
        </w:rPr>
      </w:pPr>
    </w:p>
    <w:p w14:paraId="0576BBE9" w14:textId="77777777" w:rsidR="009F6E18" w:rsidRPr="00454AEB" w:rsidRDefault="009F6E18" w:rsidP="009F6E18">
      <w:pPr>
        <w:rPr>
          <w:sz w:val="24"/>
          <w:szCs w:val="24"/>
        </w:rPr>
      </w:pPr>
      <w:proofErr w:type="gramStart"/>
      <w:r w:rsidRPr="00454AEB">
        <w:rPr>
          <w:sz w:val="24"/>
          <w:szCs w:val="24"/>
        </w:rPr>
        <w:t>Last but not least</w:t>
      </w:r>
      <w:proofErr w:type="gramEnd"/>
      <w:r w:rsidRPr="00454AEB">
        <w:rPr>
          <w:sz w:val="24"/>
          <w:szCs w:val="24"/>
        </w:rPr>
        <w:t xml:space="preserve"> I have been heavily involved in a membership drive for my local Friends group.  In December 2022 I sent out a survey to Friends groups across the state to ask how they recruited new members because we were concerned our numbers were not increasing.  Inspired </w:t>
      </w:r>
      <w:r w:rsidRPr="00454AEB">
        <w:rPr>
          <w:sz w:val="24"/>
          <w:szCs w:val="24"/>
        </w:rPr>
        <w:lastRenderedPageBreak/>
        <w:t>by the information shared with us, we mounted a new membership campaign in conjunction with the reopening of the library after the installation of new carpeting (much needed I might add) and it was very successful.  The statewide email lists are a wonderful resource.</w:t>
      </w:r>
    </w:p>
    <w:p w14:paraId="3713852E" w14:textId="77777777" w:rsidR="009F6E18" w:rsidRDefault="009F6E18" w:rsidP="009F6E18">
      <w:pPr>
        <w:rPr>
          <w:b/>
          <w:bCs/>
          <w:caps/>
          <w:sz w:val="24"/>
          <w:szCs w:val="24"/>
        </w:rPr>
      </w:pPr>
    </w:p>
    <w:p w14:paraId="02E8FDA5" w14:textId="77777777" w:rsidR="009F6E18" w:rsidRDefault="009F6E18" w:rsidP="009F6E18">
      <w:pPr>
        <w:rPr>
          <w:b/>
          <w:bCs/>
          <w:caps/>
          <w:sz w:val="24"/>
          <w:szCs w:val="24"/>
        </w:rPr>
      </w:pPr>
    </w:p>
    <w:p w14:paraId="3F5764CE" w14:textId="77777777" w:rsidR="009F6E18" w:rsidRPr="00D4336B" w:rsidRDefault="009F6E18" w:rsidP="009F6E18">
      <w:pPr>
        <w:rPr>
          <w:b/>
          <w:bCs/>
          <w:caps/>
          <w:sz w:val="24"/>
          <w:szCs w:val="24"/>
        </w:rPr>
      </w:pPr>
      <w:r w:rsidRPr="00D4336B">
        <w:rPr>
          <w:b/>
          <w:bCs/>
          <w:caps/>
          <w:sz w:val="24"/>
          <w:szCs w:val="24"/>
        </w:rPr>
        <w:t xml:space="preserve">Commissioner Activities </w:t>
      </w:r>
      <w:r w:rsidRPr="00D4336B">
        <w:rPr>
          <w:sz w:val="24"/>
          <w:szCs w:val="24"/>
        </w:rPr>
        <w:t xml:space="preserve"> </w:t>
      </w:r>
    </w:p>
    <w:p w14:paraId="16C2FFB8" w14:textId="77777777" w:rsidR="009F6E18" w:rsidRPr="00D4336B" w:rsidRDefault="009F6E18" w:rsidP="009F6E18">
      <w:pPr>
        <w:widowControl/>
        <w:autoSpaceDE/>
        <w:autoSpaceDN/>
        <w:adjustRightInd/>
        <w:contextualSpacing/>
        <w:rPr>
          <w:b/>
          <w:bCs/>
          <w:sz w:val="24"/>
          <w:szCs w:val="24"/>
        </w:rPr>
      </w:pPr>
    </w:p>
    <w:p w14:paraId="51D8E7E5" w14:textId="77777777" w:rsidR="009F6E18" w:rsidRPr="00D4336B" w:rsidRDefault="009F6E18" w:rsidP="009F6E18">
      <w:pPr>
        <w:widowControl/>
        <w:autoSpaceDE/>
        <w:autoSpaceDN/>
        <w:adjustRightInd/>
        <w:contextualSpacing/>
        <w:rPr>
          <w:b/>
          <w:bCs/>
          <w:sz w:val="24"/>
          <w:szCs w:val="24"/>
        </w:rPr>
      </w:pPr>
      <w:r w:rsidRPr="00D4336B">
        <w:rPr>
          <w:b/>
          <w:bCs/>
          <w:sz w:val="24"/>
          <w:szCs w:val="24"/>
        </w:rPr>
        <w:t>Commissioner Abraham</w:t>
      </w:r>
    </w:p>
    <w:p w14:paraId="094522EC" w14:textId="77777777" w:rsidR="009F6E18" w:rsidRPr="00913DCE" w:rsidRDefault="009F6E18" w:rsidP="009F6E18">
      <w:pPr>
        <w:pStyle w:val="ListParagraph"/>
        <w:numPr>
          <w:ilvl w:val="0"/>
          <w:numId w:val="20"/>
        </w:numPr>
        <w:rPr>
          <w:color w:val="000000"/>
          <w:sz w:val="24"/>
          <w:szCs w:val="24"/>
          <w:shd w:val="clear" w:color="auto" w:fill="FFFFFF"/>
        </w:rPr>
      </w:pPr>
      <w:r w:rsidRPr="00913DCE">
        <w:rPr>
          <w:color w:val="000000"/>
          <w:sz w:val="24"/>
          <w:szCs w:val="24"/>
          <w:shd w:val="clear" w:color="auto" w:fill="FFFFFF"/>
        </w:rPr>
        <w:t>ALA Intellectual Freedom Webinar Series: Legal Fundamentals of Intellectual Freedom - Thursday, February 2, 2023, 3:00pm - 4:00pm</w:t>
      </w:r>
    </w:p>
    <w:p w14:paraId="3C596C56" w14:textId="77777777" w:rsidR="009F6E18" w:rsidRPr="00913DCE" w:rsidRDefault="009F6E18" w:rsidP="009F6E18">
      <w:pPr>
        <w:pStyle w:val="ListParagraph"/>
        <w:numPr>
          <w:ilvl w:val="0"/>
          <w:numId w:val="20"/>
        </w:numPr>
        <w:rPr>
          <w:color w:val="000000"/>
          <w:sz w:val="24"/>
          <w:szCs w:val="24"/>
          <w:shd w:val="clear" w:color="auto" w:fill="FFFFFF"/>
        </w:rPr>
      </w:pPr>
      <w:r w:rsidRPr="00913DCE">
        <w:rPr>
          <w:color w:val="000000"/>
          <w:sz w:val="24"/>
          <w:szCs w:val="24"/>
          <w:shd w:val="clear" w:color="auto" w:fill="FFFFFF"/>
        </w:rPr>
        <w:t xml:space="preserve">ALA Intellectual Freedom Webinar Series: Managing First Amendment Audits and </w:t>
      </w:r>
      <w:proofErr w:type="gramStart"/>
      <w:r w:rsidRPr="00913DCE">
        <w:rPr>
          <w:color w:val="000000"/>
          <w:sz w:val="24"/>
          <w:szCs w:val="24"/>
          <w:shd w:val="clear" w:color="auto" w:fill="FFFFFF"/>
        </w:rPr>
        <w:t>Social Media</w:t>
      </w:r>
      <w:proofErr w:type="gramEnd"/>
      <w:r w:rsidRPr="00913DCE">
        <w:rPr>
          <w:color w:val="000000"/>
          <w:sz w:val="24"/>
          <w:szCs w:val="24"/>
          <w:shd w:val="clear" w:color="auto" w:fill="FFFFFF"/>
        </w:rPr>
        <w:t xml:space="preserve"> from the Inside Out - Thursday, February 9, 2023, 3:00pm - 4:00pm</w:t>
      </w:r>
    </w:p>
    <w:p w14:paraId="4D9DE659" w14:textId="77777777" w:rsidR="009F6E18" w:rsidRPr="00913DCE" w:rsidRDefault="009F6E18" w:rsidP="009F6E18">
      <w:pPr>
        <w:pStyle w:val="ListParagraph"/>
        <w:numPr>
          <w:ilvl w:val="0"/>
          <w:numId w:val="20"/>
        </w:numPr>
        <w:rPr>
          <w:color w:val="000000"/>
          <w:sz w:val="24"/>
          <w:szCs w:val="24"/>
          <w:shd w:val="clear" w:color="auto" w:fill="FFFFFF"/>
        </w:rPr>
      </w:pPr>
      <w:r w:rsidRPr="00913DCE">
        <w:rPr>
          <w:color w:val="000000"/>
          <w:sz w:val="24"/>
          <w:szCs w:val="24"/>
          <w:shd w:val="clear" w:color="auto" w:fill="FFFFFF"/>
        </w:rPr>
        <w:t>ALA Intellectual Freedom Webinar Series: Transformation: Empowering Community Members and Colleagues to Become Library Advocates - Thursday, February 16, 2023, 3:00pm - 4:00pm</w:t>
      </w:r>
    </w:p>
    <w:p w14:paraId="3D9ACCA2" w14:textId="77777777" w:rsidR="009F6E18" w:rsidRPr="00913DCE" w:rsidRDefault="009F6E18" w:rsidP="009F6E18">
      <w:pPr>
        <w:pStyle w:val="ListParagraph"/>
        <w:numPr>
          <w:ilvl w:val="0"/>
          <w:numId w:val="20"/>
        </w:numPr>
        <w:rPr>
          <w:color w:val="000000"/>
          <w:sz w:val="24"/>
          <w:szCs w:val="24"/>
          <w:shd w:val="clear" w:color="auto" w:fill="FFFFFF"/>
        </w:rPr>
      </w:pPr>
      <w:r w:rsidRPr="00913DCE">
        <w:rPr>
          <w:color w:val="000000"/>
          <w:sz w:val="24"/>
          <w:szCs w:val="24"/>
          <w:shd w:val="clear" w:color="auto" w:fill="FFFFFF"/>
        </w:rPr>
        <w:t xml:space="preserve">Executive Board Meeting Feb.  21  </w:t>
      </w:r>
    </w:p>
    <w:p w14:paraId="76A936B1" w14:textId="77777777" w:rsidR="009F6E18" w:rsidRPr="00913DCE" w:rsidRDefault="009F6E18" w:rsidP="009F6E18">
      <w:pPr>
        <w:pStyle w:val="ListParagraph"/>
        <w:numPr>
          <w:ilvl w:val="0"/>
          <w:numId w:val="20"/>
        </w:numPr>
        <w:shd w:val="clear" w:color="auto" w:fill="FFFFFF"/>
        <w:spacing w:line="360" w:lineRule="atLeast"/>
        <w:outlineLvl w:val="0"/>
        <w:rPr>
          <w:color w:val="333333"/>
          <w:kern w:val="36"/>
          <w:sz w:val="24"/>
          <w:szCs w:val="24"/>
        </w:rPr>
      </w:pPr>
      <w:r w:rsidRPr="00913DCE">
        <w:rPr>
          <w:color w:val="333333"/>
          <w:kern w:val="36"/>
          <w:sz w:val="24"/>
          <w:szCs w:val="24"/>
        </w:rPr>
        <w:t xml:space="preserve">Inspiring Meaningful Work: Public Libraries and Workforce Development sponsored by Library Journal and EBSCO </w:t>
      </w:r>
      <w:proofErr w:type="gramStart"/>
      <w:r w:rsidRPr="00913DCE">
        <w:rPr>
          <w:color w:val="333333"/>
          <w:kern w:val="36"/>
          <w:sz w:val="24"/>
          <w:szCs w:val="24"/>
        </w:rPr>
        <w:t>-  February</w:t>
      </w:r>
      <w:proofErr w:type="gramEnd"/>
      <w:r w:rsidRPr="00913DCE">
        <w:rPr>
          <w:color w:val="333333"/>
          <w:kern w:val="36"/>
          <w:sz w:val="24"/>
          <w:szCs w:val="24"/>
        </w:rPr>
        <w:t xml:space="preserve"> 23, 2023 at 02:00 PMEST</w:t>
      </w:r>
    </w:p>
    <w:p w14:paraId="54A42E51" w14:textId="77777777" w:rsidR="009F6E18" w:rsidRPr="00913DCE" w:rsidRDefault="009F6E18" w:rsidP="009F6E18">
      <w:pPr>
        <w:pStyle w:val="ListParagraph"/>
        <w:numPr>
          <w:ilvl w:val="0"/>
          <w:numId w:val="20"/>
        </w:numPr>
        <w:rPr>
          <w:sz w:val="24"/>
          <w:szCs w:val="24"/>
        </w:rPr>
      </w:pPr>
      <w:r w:rsidRPr="00913DCE">
        <w:rPr>
          <w:color w:val="000000"/>
          <w:sz w:val="24"/>
          <w:szCs w:val="24"/>
          <w:shd w:val="clear" w:color="auto" w:fill="FFFFFF"/>
        </w:rPr>
        <w:t>Mass. Center for the Book Reading Challenge book discussion February 27 - Lots of fun</w:t>
      </w:r>
    </w:p>
    <w:p w14:paraId="3991C9BE" w14:textId="77777777" w:rsidR="009F6E18" w:rsidRPr="00D4336B" w:rsidRDefault="009F6E18" w:rsidP="009F6E18">
      <w:pPr>
        <w:rPr>
          <w:sz w:val="24"/>
          <w:szCs w:val="24"/>
        </w:rPr>
      </w:pPr>
    </w:p>
    <w:p w14:paraId="28F56294" w14:textId="77777777" w:rsidR="009F6E18" w:rsidRPr="00D4336B" w:rsidRDefault="009F6E18" w:rsidP="009F6E18">
      <w:pPr>
        <w:rPr>
          <w:b/>
          <w:bCs/>
          <w:sz w:val="24"/>
          <w:szCs w:val="24"/>
        </w:rPr>
      </w:pPr>
      <w:r w:rsidRPr="00D4336B">
        <w:rPr>
          <w:b/>
          <w:bCs/>
          <w:sz w:val="24"/>
          <w:szCs w:val="24"/>
        </w:rPr>
        <w:t>Commissioner Biancolo</w:t>
      </w:r>
    </w:p>
    <w:p w14:paraId="68D39876" w14:textId="77777777" w:rsidR="009F6E18" w:rsidRPr="007A572A" w:rsidRDefault="009F6E18" w:rsidP="009F6E18">
      <w:pPr>
        <w:widowControl/>
        <w:numPr>
          <w:ilvl w:val="0"/>
          <w:numId w:val="22"/>
        </w:numPr>
        <w:autoSpaceDE/>
        <w:autoSpaceDN/>
        <w:adjustRightInd/>
        <w:rPr>
          <w:sz w:val="24"/>
          <w:szCs w:val="24"/>
        </w:rPr>
      </w:pPr>
      <w:r w:rsidRPr="007A572A">
        <w:rPr>
          <w:sz w:val="24"/>
          <w:szCs w:val="24"/>
        </w:rPr>
        <w:t>February 7: Attended MBLC webinar Legal Issues for Libraries: Library Meeting Spaces</w:t>
      </w:r>
    </w:p>
    <w:p w14:paraId="188CD8C3" w14:textId="77777777" w:rsidR="009F6E18" w:rsidRPr="007A572A" w:rsidRDefault="009F6E18" w:rsidP="009F6E18">
      <w:pPr>
        <w:widowControl/>
        <w:numPr>
          <w:ilvl w:val="0"/>
          <w:numId w:val="22"/>
        </w:numPr>
        <w:autoSpaceDE/>
        <w:autoSpaceDN/>
        <w:adjustRightInd/>
        <w:rPr>
          <w:sz w:val="24"/>
          <w:szCs w:val="24"/>
        </w:rPr>
      </w:pPr>
      <w:r w:rsidRPr="007A572A">
        <w:rPr>
          <w:sz w:val="24"/>
          <w:szCs w:val="24"/>
        </w:rPr>
        <w:t xml:space="preserve">February 8: Attended WMLA board meeting, </w:t>
      </w:r>
      <w:proofErr w:type="gramStart"/>
      <w:r w:rsidRPr="007A572A">
        <w:rPr>
          <w:sz w:val="24"/>
          <w:szCs w:val="24"/>
        </w:rPr>
        <w:t>virtual</w:t>
      </w:r>
      <w:proofErr w:type="gramEnd"/>
      <w:r w:rsidRPr="007A572A">
        <w:rPr>
          <w:sz w:val="24"/>
          <w:szCs w:val="24"/>
        </w:rPr>
        <w:t> </w:t>
      </w:r>
    </w:p>
    <w:p w14:paraId="6E6467E9" w14:textId="77777777" w:rsidR="009F6E18" w:rsidRPr="007A572A" w:rsidRDefault="009F6E18" w:rsidP="009F6E18">
      <w:pPr>
        <w:widowControl/>
        <w:numPr>
          <w:ilvl w:val="0"/>
          <w:numId w:val="22"/>
        </w:numPr>
        <w:autoSpaceDE/>
        <w:autoSpaceDN/>
        <w:adjustRightInd/>
        <w:rPr>
          <w:sz w:val="24"/>
          <w:szCs w:val="24"/>
        </w:rPr>
      </w:pPr>
      <w:r w:rsidRPr="007A572A">
        <w:rPr>
          <w:sz w:val="24"/>
          <w:szCs w:val="24"/>
        </w:rPr>
        <w:t xml:space="preserve">February 9: Attended MBLC webinar Managing First Amendment Audits and </w:t>
      </w:r>
      <w:proofErr w:type="gramStart"/>
      <w:r w:rsidRPr="007A572A">
        <w:rPr>
          <w:sz w:val="24"/>
          <w:szCs w:val="24"/>
        </w:rPr>
        <w:t>Social Media</w:t>
      </w:r>
      <w:proofErr w:type="gramEnd"/>
      <w:r w:rsidRPr="007A572A">
        <w:rPr>
          <w:sz w:val="24"/>
          <w:szCs w:val="24"/>
        </w:rPr>
        <w:t xml:space="preserve"> from the Inside Out</w:t>
      </w:r>
    </w:p>
    <w:p w14:paraId="1CF342E4" w14:textId="77777777" w:rsidR="009F6E18" w:rsidRPr="007A572A" w:rsidRDefault="009F6E18" w:rsidP="009F6E18">
      <w:pPr>
        <w:widowControl/>
        <w:numPr>
          <w:ilvl w:val="0"/>
          <w:numId w:val="22"/>
        </w:numPr>
        <w:autoSpaceDE/>
        <w:autoSpaceDN/>
        <w:adjustRightInd/>
        <w:rPr>
          <w:sz w:val="24"/>
          <w:szCs w:val="24"/>
        </w:rPr>
      </w:pPr>
      <w:r w:rsidRPr="007A572A">
        <w:rPr>
          <w:sz w:val="24"/>
          <w:szCs w:val="24"/>
        </w:rPr>
        <w:t xml:space="preserve">February 10: Spoke at Worcester Legislative Breakfast at Worcester Public Library </w:t>
      </w:r>
    </w:p>
    <w:p w14:paraId="3B59F860" w14:textId="77777777" w:rsidR="009F6E18" w:rsidRPr="007A572A" w:rsidRDefault="009F6E18" w:rsidP="009F6E18">
      <w:pPr>
        <w:widowControl/>
        <w:numPr>
          <w:ilvl w:val="0"/>
          <w:numId w:val="22"/>
        </w:numPr>
        <w:autoSpaceDE/>
        <w:autoSpaceDN/>
        <w:adjustRightInd/>
        <w:rPr>
          <w:sz w:val="24"/>
          <w:szCs w:val="24"/>
        </w:rPr>
      </w:pPr>
      <w:r w:rsidRPr="007A572A">
        <w:rPr>
          <w:sz w:val="24"/>
          <w:szCs w:val="24"/>
        </w:rPr>
        <w:t xml:space="preserve">February 16: Attended CMLA board meeting, </w:t>
      </w:r>
      <w:proofErr w:type="gramStart"/>
      <w:r w:rsidRPr="007A572A">
        <w:rPr>
          <w:sz w:val="24"/>
          <w:szCs w:val="24"/>
        </w:rPr>
        <w:t>virtual</w:t>
      </w:r>
      <w:proofErr w:type="gramEnd"/>
    </w:p>
    <w:p w14:paraId="059A42A9" w14:textId="77777777" w:rsidR="009F6E18" w:rsidRPr="007A572A" w:rsidRDefault="009F6E18" w:rsidP="009F6E18">
      <w:pPr>
        <w:widowControl/>
        <w:numPr>
          <w:ilvl w:val="0"/>
          <w:numId w:val="22"/>
        </w:numPr>
        <w:autoSpaceDE/>
        <w:autoSpaceDN/>
        <w:adjustRightInd/>
        <w:rPr>
          <w:sz w:val="24"/>
          <w:szCs w:val="24"/>
        </w:rPr>
      </w:pPr>
      <w:r w:rsidRPr="007A572A">
        <w:rPr>
          <w:sz w:val="24"/>
          <w:szCs w:val="24"/>
        </w:rPr>
        <w:t>February 17: Spoke at Lancaster Legislative Breakfast at Thayer Memorial Library in Lancaster</w:t>
      </w:r>
    </w:p>
    <w:p w14:paraId="09FC0153" w14:textId="77777777" w:rsidR="009F6E18" w:rsidRPr="007A572A" w:rsidRDefault="009F6E18" w:rsidP="009F6E18">
      <w:pPr>
        <w:widowControl/>
        <w:numPr>
          <w:ilvl w:val="0"/>
          <w:numId w:val="22"/>
        </w:numPr>
        <w:autoSpaceDE/>
        <w:autoSpaceDN/>
        <w:adjustRightInd/>
        <w:rPr>
          <w:sz w:val="24"/>
          <w:szCs w:val="24"/>
        </w:rPr>
      </w:pPr>
      <w:r w:rsidRPr="007A572A">
        <w:rPr>
          <w:sz w:val="24"/>
          <w:szCs w:val="24"/>
        </w:rPr>
        <w:t>February 28: Attended MBLC webinar Legal Issues for Libraries: Library Collections</w:t>
      </w:r>
    </w:p>
    <w:p w14:paraId="23CB7BE9" w14:textId="77777777" w:rsidR="009F6E18" w:rsidRDefault="009F6E18" w:rsidP="009F6E18">
      <w:pPr>
        <w:widowControl/>
        <w:numPr>
          <w:ilvl w:val="0"/>
          <w:numId w:val="22"/>
        </w:numPr>
        <w:autoSpaceDE/>
        <w:autoSpaceDN/>
        <w:adjustRightInd/>
        <w:rPr>
          <w:sz w:val="24"/>
          <w:szCs w:val="24"/>
        </w:rPr>
      </w:pPr>
      <w:r w:rsidRPr="007A572A">
        <w:rPr>
          <w:sz w:val="24"/>
          <w:szCs w:val="24"/>
        </w:rPr>
        <w:t xml:space="preserve">February 10-28: Wrote to thank legislators who attended Berkshire, Worcester, and Lancaster legislative </w:t>
      </w:r>
      <w:proofErr w:type="gramStart"/>
      <w:r w:rsidRPr="007A572A">
        <w:rPr>
          <w:sz w:val="24"/>
          <w:szCs w:val="24"/>
        </w:rPr>
        <w:t>breakfasts</w:t>
      </w:r>
      <w:proofErr w:type="gramEnd"/>
    </w:p>
    <w:p w14:paraId="505D5A4F" w14:textId="77777777" w:rsidR="009F6E18" w:rsidRPr="007A572A" w:rsidRDefault="009F6E18" w:rsidP="009F6E18">
      <w:pPr>
        <w:widowControl/>
        <w:numPr>
          <w:ilvl w:val="0"/>
          <w:numId w:val="22"/>
        </w:numPr>
        <w:autoSpaceDE/>
        <w:autoSpaceDN/>
        <w:adjustRightInd/>
        <w:rPr>
          <w:sz w:val="24"/>
          <w:szCs w:val="24"/>
        </w:rPr>
      </w:pPr>
    </w:p>
    <w:p w14:paraId="285E592D" w14:textId="77777777" w:rsidR="009F6E18" w:rsidRDefault="009F6E18" w:rsidP="009F6E18">
      <w:pPr>
        <w:widowControl/>
        <w:autoSpaceDE/>
        <w:autoSpaceDN/>
        <w:adjustRightInd/>
        <w:contextualSpacing/>
        <w:rPr>
          <w:b/>
          <w:bCs/>
          <w:sz w:val="24"/>
          <w:szCs w:val="24"/>
        </w:rPr>
      </w:pPr>
      <w:r>
        <w:rPr>
          <w:b/>
          <w:bCs/>
          <w:sz w:val="24"/>
          <w:szCs w:val="24"/>
        </w:rPr>
        <w:t>Commissioner Cluggish</w:t>
      </w:r>
    </w:p>
    <w:p w14:paraId="468FC9F8" w14:textId="77777777" w:rsidR="009F6E18" w:rsidRPr="00E46CD1" w:rsidRDefault="009F6E18" w:rsidP="009F6E18">
      <w:pPr>
        <w:pStyle w:val="ListParagraph"/>
        <w:numPr>
          <w:ilvl w:val="0"/>
          <w:numId w:val="23"/>
        </w:numPr>
        <w:rPr>
          <w:sz w:val="24"/>
          <w:szCs w:val="24"/>
        </w:rPr>
      </w:pPr>
      <w:r w:rsidRPr="00E46CD1">
        <w:rPr>
          <w:sz w:val="24"/>
          <w:szCs w:val="24"/>
        </w:rPr>
        <w:t>February 17- MLA Legislative Committee prep for Leg Day</w:t>
      </w:r>
    </w:p>
    <w:p w14:paraId="154418E5" w14:textId="77777777" w:rsidR="009F6E18" w:rsidRPr="00E46CD1" w:rsidRDefault="009F6E18" w:rsidP="009F6E18">
      <w:pPr>
        <w:pStyle w:val="ListParagraph"/>
        <w:numPr>
          <w:ilvl w:val="0"/>
          <w:numId w:val="23"/>
        </w:numPr>
        <w:rPr>
          <w:sz w:val="24"/>
          <w:szCs w:val="24"/>
        </w:rPr>
      </w:pPr>
      <w:r w:rsidRPr="00E46CD1">
        <w:rPr>
          <w:sz w:val="24"/>
          <w:szCs w:val="24"/>
        </w:rPr>
        <w:t>February 23</w:t>
      </w:r>
      <w:proofErr w:type="gramStart"/>
      <w:r w:rsidRPr="00E46CD1">
        <w:rPr>
          <w:sz w:val="24"/>
          <w:szCs w:val="24"/>
        </w:rPr>
        <w:t>-  Had</w:t>
      </w:r>
      <w:proofErr w:type="gramEnd"/>
      <w:r w:rsidRPr="00E46CD1">
        <w:rPr>
          <w:sz w:val="24"/>
          <w:szCs w:val="24"/>
        </w:rPr>
        <w:t xml:space="preserve"> the honor of kicking off PJ Drive at Rockland Library</w:t>
      </w:r>
    </w:p>
    <w:p w14:paraId="707BCEF2" w14:textId="77777777" w:rsidR="009F6E18" w:rsidRPr="00E46CD1" w:rsidRDefault="009F6E18" w:rsidP="009F6E18">
      <w:pPr>
        <w:pStyle w:val="ListParagraph"/>
        <w:numPr>
          <w:ilvl w:val="0"/>
          <w:numId w:val="23"/>
        </w:numPr>
        <w:rPr>
          <w:sz w:val="24"/>
          <w:szCs w:val="24"/>
        </w:rPr>
      </w:pPr>
      <w:r w:rsidRPr="00E46CD1">
        <w:rPr>
          <w:sz w:val="24"/>
          <w:szCs w:val="24"/>
        </w:rPr>
        <w:t>Tour of the new Sherborn Library</w:t>
      </w:r>
    </w:p>
    <w:p w14:paraId="58BF1E3C" w14:textId="77777777" w:rsidR="009F6E18" w:rsidRPr="00E46CD1" w:rsidRDefault="009F6E18" w:rsidP="009F6E18">
      <w:pPr>
        <w:pStyle w:val="ListParagraph"/>
        <w:numPr>
          <w:ilvl w:val="0"/>
          <w:numId w:val="23"/>
        </w:numPr>
        <w:rPr>
          <w:sz w:val="24"/>
          <w:szCs w:val="24"/>
        </w:rPr>
      </w:pPr>
      <w:r w:rsidRPr="00E46CD1">
        <w:rPr>
          <w:sz w:val="24"/>
          <w:szCs w:val="24"/>
        </w:rPr>
        <w:t xml:space="preserve">Wrote to Sen </w:t>
      </w:r>
      <w:proofErr w:type="spellStart"/>
      <w:r w:rsidRPr="00E46CD1">
        <w:rPr>
          <w:sz w:val="24"/>
          <w:szCs w:val="24"/>
        </w:rPr>
        <w:t>Spilka</w:t>
      </w:r>
      <w:proofErr w:type="spellEnd"/>
      <w:r w:rsidRPr="00E46CD1">
        <w:rPr>
          <w:sz w:val="24"/>
          <w:szCs w:val="24"/>
        </w:rPr>
        <w:t xml:space="preserve">, Sen Creem, Sen Rausch, and Rep </w:t>
      </w:r>
      <w:proofErr w:type="spellStart"/>
      <w:r w:rsidRPr="00E46CD1">
        <w:rPr>
          <w:sz w:val="24"/>
          <w:szCs w:val="24"/>
        </w:rPr>
        <w:t>Peisch</w:t>
      </w:r>
      <w:proofErr w:type="spellEnd"/>
      <w:r w:rsidRPr="00E46CD1">
        <w:rPr>
          <w:sz w:val="24"/>
          <w:szCs w:val="24"/>
        </w:rPr>
        <w:t xml:space="preserve"> invited them all to Legislative Day etc.</w:t>
      </w:r>
    </w:p>
    <w:p w14:paraId="36F7DB9C" w14:textId="77777777" w:rsidR="009F6E18" w:rsidRPr="00D4336B" w:rsidRDefault="009F6E18" w:rsidP="009F6E18">
      <w:pPr>
        <w:widowControl/>
        <w:autoSpaceDE/>
        <w:autoSpaceDN/>
        <w:adjustRightInd/>
        <w:contextualSpacing/>
        <w:rPr>
          <w:b/>
          <w:bCs/>
          <w:sz w:val="24"/>
          <w:szCs w:val="24"/>
        </w:rPr>
      </w:pPr>
    </w:p>
    <w:p w14:paraId="5DB0B428" w14:textId="77777777" w:rsidR="009F6E18" w:rsidRPr="00D4336B" w:rsidRDefault="009F6E18" w:rsidP="009F6E18">
      <w:pPr>
        <w:widowControl/>
        <w:autoSpaceDE/>
        <w:autoSpaceDN/>
        <w:adjustRightInd/>
        <w:contextualSpacing/>
        <w:rPr>
          <w:b/>
          <w:bCs/>
          <w:sz w:val="24"/>
          <w:szCs w:val="24"/>
        </w:rPr>
      </w:pPr>
      <w:r w:rsidRPr="00D4336B">
        <w:rPr>
          <w:b/>
          <w:bCs/>
          <w:sz w:val="24"/>
          <w:szCs w:val="24"/>
        </w:rPr>
        <w:t>Commissioner Traub</w:t>
      </w:r>
    </w:p>
    <w:p w14:paraId="5EFC3D1E" w14:textId="77777777" w:rsidR="009F6E18" w:rsidRPr="009F4376" w:rsidRDefault="009F6E18" w:rsidP="009F6E18">
      <w:pPr>
        <w:pStyle w:val="ListParagraph"/>
        <w:widowControl/>
        <w:numPr>
          <w:ilvl w:val="0"/>
          <w:numId w:val="21"/>
        </w:numPr>
        <w:autoSpaceDE/>
        <w:autoSpaceDN/>
        <w:adjustRightInd/>
        <w:contextualSpacing/>
        <w:textAlignment w:val="baseline"/>
        <w:rPr>
          <w:sz w:val="24"/>
          <w:szCs w:val="24"/>
        </w:rPr>
      </w:pPr>
      <w:r w:rsidRPr="009F4376">
        <w:rPr>
          <w:color w:val="333333"/>
          <w:sz w:val="24"/>
          <w:szCs w:val="24"/>
        </w:rPr>
        <w:t>February 8 WMLA virtual</w:t>
      </w:r>
    </w:p>
    <w:p w14:paraId="0DC198E5" w14:textId="77777777" w:rsidR="009F6E18" w:rsidRPr="009F4376" w:rsidRDefault="009F6E18" w:rsidP="009F6E18">
      <w:pPr>
        <w:pStyle w:val="ListParagraph"/>
        <w:widowControl/>
        <w:numPr>
          <w:ilvl w:val="0"/>
          <w:numId w:val="21"/>
        </w:numPr>
        <w:autoSpaceDE/>
        <w:autoSpaceDN/>
        <w:adjustRightInd/>
        <w:contextualSpacing/>
        <w:textAlignment w:val="baseline"/>
        <w:rPr>
          <w:sz w:val="24"/>
          <w:szCs w:val="24"/>
        </w:rPr>
      </w:pPr>
      <w:r w:rsidRPr="009F4376">
        <w:rPr>
          <w:color w:val="333333"/>
          <w:sz w:val="24"/>
          <w:szCs w:val="24"/>
        </w:rPr>
        <w:t>February 9 ALA Webinar Intellectual Freedom First Amendment challenges</w:t>
      </w:r>
    </w:p>
    <w:p w14:paraId="5713395F" w14:textId="77777777" w:rsidR="009F6E18" w:rsidRPr="009F4376" w:rsidRDefault="009F6E18" w:rsidP="009F6E18">
      <w:pPr>
        <w:pStyle w:val="ListParagraph"/>
        <w:widowControl/>
        <w:numPr>
          <w:ilvl w:val="0"/>
          <w:numId w:val="21"/>
        </w:numPr>
        <w:autoSpaceDE/>
        <w:autoSpaceDN/>
        <w:adjustRightInd/>
        <w:contextualSpacing/>
        <w:textAlignment w:val="baseline"/>
        <w:rPr>
          <w:sz w:val="24"/>
          <w:szCs w:val="24"/>
        </w:rPr>
      </w:pPr>
      <w:r w:rsidRPr="009F4376">
        <w:rPr>
          <w:color w:val="333333"/>
          <w:sz w:val="24"/>
          <w:szCs w:val="24"/>
        </w:rPr>
        <w:t>February 10 Worcester Library Legislative Breakfast Virtual</w:t>
      </w:r>
    </w:p>
    <w:p w14:paraId="178CC37C" w14:textId="77777777" w:rsidR="009F6E18" w:rsidRPr="009F4376" w:rsidRDefault="009F6E18" w:rsidP="009F6E18">
      <w:pPr>
        <w:pStyle w:val="ListParagraph"/>
        <w:widowControl/>
        <w:numPr>
          <w:ilvl w:val="0"/>
          <w:numId w:val="21"/>
        </w:numPr>
        <w:autoSpaceDE/>
        <w:autoSpaceDN/>
        <w:adjustRightInd/>
        <w:contextualSpacing/>
        <w:textAlignment w:val="baseline"/>
        <w:rPr>
          <w:sz w:val="24"/>
          <w:szCs w:val="24"/>
        </w:rPr>
      </w:pPr>
      <w:r w:rsidRPr="009F4376">
        <w:rPr>
          <w:color w:val="333333"/>
          <w:sz w:val="24"/>
          <w:szCs w:val="24"/>
        </w:rPr>
        <w:t>February 13 MLS executive board meeting virtual</w:t>
      </w:r>
    </w:p>
    <w:p w14:paraId="0E343AF3" w14:textId="77777777" w:rsidR="009F6E18" w:rsidRPr="009F4376" w:rsidRDefault="009F6E18" w:rsidP="009F6E18">
      <w:pPr>
        <w:pStyle w:val="ListParagraph"/>
        <w:widowControl/>
        <w:numPr>
          <w:ilvl w:val="0"/>
          <w:numId w:val="21"/>
        </w:numPr>
        <w:autoSpaceDE/>
        <w:autoSpaceDN/>
        <w:adjustRightInd/>
        <w:contextualSpacing/>
        <w:textAlignment w:val="baseline"/>
        <w:rPr>
          <w:sz w:val="24"/>
          <w:szCs w:val="24"/>
        </w:rPr>
      </w:pPr>
      <w:r w:rsidRPr="009F4376">
        <w:rPr>
          <w:color w:val="333333"/>
          <w:sz w:val="24"/>
          <w:szCs w:val="24"/>
        </w:rPr>
        <w:lastRenderedPageBreak/>
        <w:t>February 16 CMLA virtual meeting</w:t>
      </w:r>
    </w:p>
    <w:p w14:paraId="04C63A06" w14:textId="77777777" w:rsidR="009F6E18" w:rsidRPr="009F4376" w:rsidRDefault="009F6E18" w:rsidP="009F6E18">
      <w:pPr>
        <w:pStyle w:val="ListParagraph"/>
        <w:widowControl/>
        <w:numPr>
          <w:ilvl w:val="0"/>
          <w:numId w:val="21"/>
        </w:numPr>
        <w:autoSpaceDE/>
        <w:autoSpaceDN/>
        <w:adjustRightInd/>
        <w:contextualSpacing/>
        <w:textAlignment w:val="baseline"/>
        <w:rPr>
          <w:sz w:val="24"/>
          <w:szCs w:val="24"/>
        </w:rPr>
      </w:pPr>
      <w:r w:rsidRPr="009F4376">
        <w:rPr>
          <w:color w:val="333333"/>
          <w:sz w:val="24"/>
          <w:szCs w:val="24"/>
        </w:rPr>
        <w:t>February 16 ALA Transformation and Empowering Community Members and colleagues to become library Advocates Virtual</w:t>
      </w:r>
    </w:p>
    <w:p w14:paraId="43AC9F11" w14:textId="77777777" w:rsidR="009F6E18" w:rsidRPr="00D4336B" w:rsidRDefault="009F6E18" w:rsidP="009F6E18">
      <w:pPr>
        <w:textAlignment w:val="baseline"/>
        <w:rPr>
          <w:sz w:val="24"/>
          <w:szCs w:val="24"/>
        </w:rPr>
      </w:pPr>
    </w:p>
    <w:p w14:paraId="505F336E" w14:textId="77777777" w:rsidR="009F6E18" w:rsidRDefault="009F6E18" w:rsidP="009F6E18">
      <w:pPr>
        <w:jc w:val="both"/>
        <w:rPr>
          <w:b/>
          <w:sz w:val="24"/>
          <w:szCs w:val="24"/>
        </w:rPr>
      </w:pPr>
    </w:p>
    <w:p w14:paraId="6F44DE25" w14:textId="77777777" w:rsidR="009F6E18" w:rsidRDefault="009F6E18" w:rsidP="009F6E18">
      <w:pPr>
        <w:jc w:val="both"/>
        <w:rPr>
          <w:b/>
          <w:sz w:val="24"/>
          <w:szCs w:val="24"/>
        </w:rPr>
      </w:pPr>
      <w:r>
        <w:rPr>
          <w:b/>
          <w:sz w:val="24"/>
          <w:szCs w:val="24"/>
        </w:rPr>
        <w:t>Commissioner Vilas Novas</w:t>
      </w:r>
    </w:p>
    <w:p w14:paraId="400B33D1" w14:textId="77777777" w:rsidR="009F6E18" w:rsidRPr="00E46CD1" w:rsidRDefault="009F6E18" w:rsidP="009F6E18">
      <w:pPr>
        <w:pStyle w:val="ListParagraph"/>
        <w:numPr>
          <w:ilvl w:val="0"/>
          <w:numId w:val="24"/>
        </w:numPr>
        <w:rPr>
          <w:sz w:val="24"/>
          <w:szCs w:val="24"/>
        </w:rPr>
      </w:pPr>
      <w:r w:rsidRPr="00E46CD1">
        <w:rPr>
          <w:sz w:val="24"/>
          <w:szCs w:val="24"/>
        </w:rPr>
        <w:t>February 3- CLAMS virtual legislative luncheon</w:t>
      </w:r>
    </w:p>
    <w:p w14:paraId="08CFB4DE" w14:textId="77777777" w:rsidR="009F6E18" w:rsidRPr="00E46CD1" w:rsidRDefault="009F6E18" w:rsidP="009F6E18">
      <w:pPr>
        <w:pStyle w:val="ListParagraph"/>
        <w:numPr>
          <w:ilvl w:val="0"/>
          <w:numId w:val="24"/>
        </w:numPr>
        <w:rPr>
          <w:sz w:val="24"/>
          <w:szCs w:val="24"/>
        </w:rPr>
      </w:pPr>
      <w:r w:rsidRPr="00E46CD1">
        <w:rPr>
          <w:sz w:val="24"/>
          <w:szCs w:val="24"/>
        </w:rPr>
        <w:t>March 1- ECCF Digital Equity advisory </w:t>
      </w:r>
    </w:p>
    <w:p w14:paraId="235A5742" w14:textId="77777777" w:rsidR="009F6E18" w:rsidRPr="00D4336B" w:rsidRDefault="009F6E18" w:rsidP="009F6E18">
      <w:pPr>
        <w:jc w:val="both"/>
        <w:rPr>
          <w:b/>
          <w:sz w:val="24"/>
          <w:szCs w:val="24"/>
        </w:rPr>
      </w:pPr>
    </w:p>
    <w:p w14:paraId="5BD231B4" w14:textId="77777777" w:rsidR="009F6E18" w:rsidRPr="00D4336B" w:rsidRDefault="009F6E18" w:rsidP="009F6E18">
      <w:pPr>
        <w:pStyle w:val="ListParagraph"/>
        <w:jc w:val="both"/>
        <w:rPr>
          <w:b/>
          <w:sz w:val="24"/>
          <w:szCs w:val="24"/>
        </w:rPr>
      </w:pPr>
    </w:p>
    <w:p w14:paraId="29C99F1B" w14:textId="77777777" w:rsidR="009F6E18" w:rsidRPr="00D4336B" w:rsidRDefault="009F6E18" w:rsidP="009F6E18">
      <w:pPr>
        <w:jc w:val="both"/>
        <w:rPr>
          <w:b/>
          <w:sz w:val="24"/>
          <w:szCs w:val="24"/>
        </w:rPr>
      </w:pPr>
      <w:r w:rsidRPr="00D4336B">
        <w:rPr>
          <w:b/>
          <w:sz w:val="24"/>
          <w:szCs w:val="24"/>
        </w:rPr>
        <w:t>DIRECTOR’S REPORT</w:t>
      </w:r>
    </w:p>
    <w:p w14:paraId="36E9AB0C" w14:textId="77777777" w:rsidR="009F6E18" w:rsidRPr="00D4336B" w:rsidRDefault="009F6E18" w:rsidP="009F6E18">
      <w:pPr>
        <w:jc w:val="both"/>
        <w:rPr>
          <w:b/>
          <w:sz w:val="24"/>
          <w:szCs w:val="24"/>
        </w:rPr>
      </w:pPr>
    </w:p>
    <w:p w14:paraId="3D53B5D7" w14:textId="77777777" w:rsidR="009F6E18" w:rsidRPr="00D4336B" w:rsidRDefault="009F6E18" w:rsidP="009F6E18">
      <w:pPr>
        <w:jc w:val="both"/>
        <w:outlineLvl w:val="0"/>
        <w:rPr>
          <w:sz w:val="24"/>
          <w:szCs w:val="24"/>
        </w:rPr>
      </w:pPr>
      <w:r w:rsidRPr="00D4336B">
        <w:rPr>
          <w:sz w:val="24"/>
          <w:szCs w:val="24"/>
        </w:rPr>
        <w:t xml:space="preserve">Director Lonergan presented the following report: </w:t>
      </w:r>
    </w:p>
    <w:p w14:paraId="4F73C1B6" w14:textId="77777777" w:rsidR="009F6E18" w:rsidRPr="00D4336B" w:rsidRDefault="009F6E18" w:rsidP="009F6E18">
      <w:pPr>
        <w:spacing w:line="257" w:lineRule="auto"/>
        <w:rPr>
          <w:sz w:val="24"/>
          <w:szCs w:val="24"/>
        </w:rPr>
      </w:pPr>
    </w:p>
    <w:p w14:paraId="26DB3D55" w14:textId="77777777" w:rsidR="009F6E18" w:rsidRPr="00760412" w:rsidRDefault="009F6E18" w:rsidP="009F6E18">
      <w:pPr>
        <w:rPr>
          <w:sz w:val="24"/>
          <w:szCs w:val="24"/>
        </w:rPr>
      </w:pPr>
      <w:r w:rsidRPr="00760412">
        <w:rPr>
          <w:sz w:val="24"/>
          <w:szCs w:val="24"/>
        </w:rPr>
        <w:t>Meetings/activities highlights since the last monthly Board meeting:</w:t>
      </w:r>
    </w:p>
    <w:p w14:paraId="43CCB407" w14:textId="77777777" w:rsidR="009F6E18" w:rsidRPr="00760412" w:rsidRDefault="009F6E18" w:rsidP="009F6E18">
      <w:pPr>
        <w:rPr>
          <w:sz w:val="24"/>
          <w:szCs w:val="24"/>
        </w:rPr>
      </w:pPr>
    </w:p>
    <w:p w14:paraId="1F235BB1" w14:textId="77777777" w:rsidR="009F6E18" w:rsidRPr="00760412" w:rsidRDefault="009F6E18" w:rsidP="009F6E18">
      <w:pPr>
        <w:pStyle w:val="ListParagraph"/>
        <w:widowControl/>
        <w:numPr>
          <w:ilvl w:val="0"/>
          <w:numId w:val="10"/>
        </w:numPr>
        <w:autoSpaceDE/>
        <w:autoSpaceDN/>
        <w:adjustRightInd/>
        <w:contextualSpacing/>
        <w:rPr>
          <w:sz w:val="24"/>
          <w:szCs w:val="24"/>
        </w:rPr>
      </w:pPr>
      <w:r w:rsidRPr="00760412">
        <w:rPr>
          <w:sz w:val="24"/>
          <w:szCs w:val="24"/>
        </w:rPr>
        <w:t>February 2—MLS/ALA Intellectual Freedom Webinar: “Legal Fundamentals of Intellectual Freedom”</w:t>
      </w:r>
    </w:p>
    <w:p w14:paraId="2A816567" w14:textId="77777777" w:rsidR="009F6E18" w:rsidRPr="00760412" w:rsidRDefault="009F6E18" w:rsidP="009F6E18">
      <w:pPr>
        <w:pStyle w:val="ListParagraph"/>
        <w:widowControl/>
        <w:numPr>
          <w:ilvl w:val="0"/>
          <w:numId w:val="10"/>
        </w:numPr>
        <w:autoSpaceDE/>
        <w:autoSpaceDN/>
        <w:adjustRightInd/>
        <w:contextualSpacing/>
        <w:rPr>
          <w:sz w:val="24"/>
          <w:szCs w:val="24"/>
        </w:rPr>
      </w:pPr>
      <w:r w:rsidRPr="00760412">
        <w:rPr>
          <w:sz w:val="24"/>
          <w:szCs w:val="24"/>
        </w:rPr>
        <w:t>February 3—CLAMS Legislative Luncheon, virtual</w:t>
      </w:r>
    </w:p>
    <w:p w14:paraId="411BDA90" w14:textId="77777777" w:rsidR="009F6E18" w:rsidRPr="00760412" w:rsidRDefault="009F6E18" w:rsidP="009F6E18">
      <w:pPr>
        <w:pStyle w:val="ListParagraph"/>
        <w:widowControl/>
        <w:numPr>
          <w:ilvl w:val="0"/>
          <w:numId w:val="10"/>
        </w:numPr>
        <w:autoSpaceDE/>
        <w:autoSpaceDN/>
        <w:adjustRightInd/>
        <w:contextualSpacing/>
        <w:rPr>
          <w:sz w:val="24"/>
          <w:szCs w:val="24"/>
        </w:rPr>
      </w:pPr>
      <w:r w:rsidRPr="00760412">
        <w:rPr>
          <w:sz w:val="24"/>
          <w:szCs w:val="24"/>
        </w:rPr>
        <w:t>February 7—MBLC Webinar: “Legal Issues for Libraries: Library Meeting Spaces”</w:t>
      </w:r>
    </w:p>
    <w:p w14:paraId="649C9E5A" w14:textId="77777777" w:rsidR="009F6E18" w:rsidRPr="00760412" w:rsidRDefault="009F6E18" w:rsidP="009F6E18">
      <w:pPr>
        <w:pStyle w:val="ListParagraph"/>
        <w:widowControl/>
        <w:numPr>
          <w:ilvl w:val="0"/>
          <w:numId w:val="10"/>
        </w:numPr>
        <w:autoSpaceDE/>
        <w:autoSpaceDN/>
        <w:adjustRightInd/>
        <w:contextualSpacing/>
        <w:rPr>
          <w:sz w:val="24"/>
          <w:szCs w:val="24"/>
        </w:rPr>
      </w:pPr>
      <w:r w:rsidRPr="00760412">
        <w:rPr>
          <w:sz w:val="24"/>
          <w:szCs w:val="24"/>
        </w:rPr>
        <w:t xml:space="preserve">February 8—Council of State Library Agencies in the Northeast (COSLINE) meeting, virtual </w:t>
      </w:r>
    </w:p>
    <w:p w14:paraId="6773CCF1" w14:textId="77777777" w:rsidR="009F6E18" w:rsidRPr="00760412" w:rsidRDefault="009F6E18" w:rsidP="009F6E18">
      <w:pPr>
        <w:pStyle w:val="ListParagraph"/>
        <w:widowControl/>
        <w:numPr>
          <w:ilvl w:val="0"/>
          <w:numId w:val="10"/>
        </w:numPr>
        <w:autoSpaceDE/>
        <w:autoSpaceDN/>
        <w:adjustRightInd/>
        <w:contextualSpacing/>
        <w:rPr>
          <w:sz w:val="24"/>
          <w:szCs w:val="24"/>
        </w:rPr>
      </w:pPr>
      <w:r w:rsidRPr="00760412">
        <w:rPr>
          <w:sz w:val="24"/>
          <w:szCs w:val="24"/>
        </w:rPr>
        <w:t xml:space="preserve">February 8—Meeting with new A&amp;F analyst Amelia Marceau, virtual </w:t>
      </w:r>
    </w:p>
    <w:p w14:paraId="608A291E" w14:textId="77777777" w:rsidR="009F6E18" w:rsidRPr="00760412" w:rsidRDefault="009F6E18" w:rsidP="009F6E18">
      <w:pPr>
        <w:pStyle w:val="ListParagraph"/>
        <w:widowControl/>
        <w:numPr>
          <w:ilvl w:val="0"/>
          <w:numId w:val="10"/>
        </w:numPr>
        <w:autoSpaceDE/>
        <w:autoSpaceDN/>
        <w:adjustRightInd/>
        <w:contextualSpacing/>
        <w:rPr>
          <w:sz w:val="24"/>
          <w:szCs w:val="24"/>
        </w:rPr>
      </w:pPr>
      <w:r w:rsidRPr="00760412">
        <w:rPr>
          <w:sz w:val="24"/>
          <w:szCs w:val="24"/>
        </w:rPr>
        <w:t xml:space="preserve">February 9—Meeting with Eric </w:t>
      </w:r>
      <w:proofErr w:type="spellStart"/>
      <w:r w:rsidRPr="00760412">
        <w:rPr>
          <w:sz w:val="24"/>
          <w:szCs w:val="24"/>
        </w:rPr>
        <w:t>Stroshane</w:t>
      </w:r>
      <w:proofErr w:type="spellEnd"/>
      <w:r w:rsidRPr="00760412">
        <w:rPr>
          <w:sz w:val="24"/>
          <w:szCs w:val="24"/>
        </w:rPr>
        <w:t>, program manager in ALA’s Office of Intellectual Freedom, virtual</w:t>
      </w:r>
    </w:p>
    <w:p w14:paraId="2F584F7F" w14:textId="77777777" w:rsidR="009F6E18" w:rsidRPr="00760412" w:rsidRDefault="009F6E18" w:rsidP="009F6E18">
      <w:pPr>
        <w:pStyle w:val="ListParagraph"/>
        <w:widowControl/>
        <w:numPr>
          <w:ilvl w:val="0"/>
          <w:numId w:val="10"/>
        </w:numPr>
        <w:autoSpaceDE/>
        <w:autoSpaceDN/>
        <w:adjustRightInd/>
        <w:contextualSpacing/>
        <w:rPr>
          <w:sz w:val="24"/>
          <w:szCs w:val="24"/>
        </w:rPr>
      </w:pPr>
      <w:r w:rsidRPr="00760412">
        <w:rPr>
          <w:sz w:val="24"/>
          <w:szCs w:val="24"/>
        </w:rPr>
        <w:t>February 9—MLS/ALA Intellectual Freedom Webinar: “Managing First Amendment Audits and Social Media”</w:t>
      </w:r>
    </w:p>
    <w:p w14:paraId="69EE8EAE" w14:textId="77777777" w:rsidR="009F6E18" w:rsidRPr="00760412" w:rsidRDefault="009F6E18" w:rsidP="009F6E18">
      <w:pPr>
        <w:pStyle w:val="ListParagraph"/>
        <w:widowControl/>
        <w:numPr>
          <w:ilvl w:val="0"/>
          <w:numId w:val="10"/>
        </w:numPr>
        <w:autoSpaceDE/>
        <w:autoSpaceDN/>
        <w:adjustRightInd/>
        <w:contextualSpacing/>
        <w:rPr>
          <w:sz w:val="24"/>
          <w:szCs w:val="24"/>
        </w:rPr>
      </w:pPr>
      <w:r w:rsidRPr="00760412">
        <w:rPr>
          <w:sz w:val="24"/>
          <w:szCs w:val="24"/>
        </w:rPr>
        <w:t>February 10—MLA Executive Committee meeting, virtual</w:t>
      </w:r>
    </w:p>
    <w:p w14:paraId="7FE4975A" w14:textId="77777777" w:rsidR="009F6E18" w:rsidRPr="00760412" w:rsidRDefault="009F6E18" w:rsidP="009F6E18">
      <w:pPr>
        <w:pStyle w:val="ListParagraph"/>
        <w:widowControl/>
        <w:numPr>
          <w:ilvl w:val="0"/>
          <w:numId w:val="10"/>
        </w:numPr>
        <w:autoSpaceDE/>
        <w:autoSpaceDN/>
        <w:adjustRightInd/>
        <w:contextualSpacing/>
        <w:rPr>
          <w:sz w:val="24"/>
          <w:szCs w:val="24"/>
        </w:rPr>
      </w:pPr>
      <w:r w:rsidRPr="00760412">
        <w:rPr>
          <w:sz w:val="24"/>
          <w:szCs w:val="24"/>
        </w:rPr>
        <w:t>February 13—MLS Executive Board Meeting, Marlborough</w:t>
      </w:r>
    </w:p>
    <w:p w14:paraId="7F8F5858" w14:textId="77777777" w:rsidR="009F6E18" w:rsidRPr="00760412" w:rsidRDefault="009F6E18" w:rsidP="009F6E18">
      <w:pPr>
        <w:pStyle w:val="ListParagraph"/>
        <w:widowControl/>
        <w:numPr>
          <w:ilvl w:val="0"/>
          <w:numId w:val="10"/>
        </w:numPr>
        <w:autoSpaceDE/>
        <w:autoSpaceDN/>
        <w:adjustRightInd/>
        <w:contextualSpacing/>
        <w:rPr>
          <w:sz w:val="24"/>
          <w:szCs w:val="24"/>
        </w:rPr>
      </w:pPr>
      <w:r w:rsidRPr="00760412">
        <w:rPr>
          <w:sz w:val="24"/>
          <w:szCs w:val="24"/>
        </w:rPr>
        <w:t xml:space="preserve">February 14—COSLA EDI Working Group meeting, </w:t>
      </w:r>
      <w:proofErr w:type="gramStart"/>
      <w:r w:rsidRPr="00760412">
        <w:rPr>
          <w:sz w:val="24"/>
          <w:szCs w:val="24"/>
        </w:rPr>
        <w:t>virtual</w:t>
      </w:r>
      <w:proofErr w:type="gramEnd"/>
    </w:p>
    <w:p w14:paraId="393D2387" w14:textId="77777777" w:rsidR="009F6E18" w:rsidRPr="00760412" w:rsidRDefault="009F6E18" w:rsidP="009F6E18">
      <w:pPr>
        <w:pStyle w:val="ListParagraph"/>
        <w:widowControl/>
        <w:numPr>
          <w:ilvl w:val="0"/>
          <w:numId w:val="10"/>
        </w:numPr>
        <w:autoSpaceDE/>
        <w:autoSpaceDN/>
        <w:adjustRightInd/>
        <w:contextualSpacing/>
        <w:rPr>
          <w:sz w:val="24"/>
          <w:szCs w:val="24"/>
        </w:rPr>
      </w:pPr>
      <w:r w:rsidRPr="00760412">
        <w:rPr>
          <w:sz w:val="24"/>
          <w:szCs w:val="24"/>
        </w:rPr>
        <w:t xml:space="preserve">February 15—MPLCP 2023-2024 Grant Round Information Session, virtual </w:t>
      </w:r>
    </w:p>
    <w:p w14:paraId="7988B9BF" w14:textId="77777777" w:rsidR="009F6E18" w:rsidRPr="00760412" w:rsidRDefault="009F6E18" w:rsidP="009F6E18">
      <w:pPr>
        <w:pStyle w:val="ListParagraph"/>
        <w:widowControl/>
        <w:numPr>
          <w:ilvl w:val="0"/>
          <w:numId w:val="10"/>
        </w:numPr>
        <w:autoSpaceDE/>
        <w:autoSpaceDN/>
        <w:adjustRightInd/>
        <w:contextualSpacing/>
        <w:rPr>
          <w:sz w:val="24"/>
          <w:szCs w:val="24"/>
        </w:rPr>
      </w:pPr>
      <w:r w:rsidRPr="00760412">
        <w:rPr>
          <w:sz w:val="24"/>
          <w:szCs w:val="24"/>
        </w:rPr>
        <w:t xml:space="preserve">February 15—Meeting with Olivia Graham, A&amp;F CFO to discuss MPLCP, </w:t>
      </w:r>
      <w:proofErr w:type="gramStart"/>
      <w:r w:rsidRPr="00760412">
        <w:rPr>
          <w:sz w:val="24"/>
          <w:szCs w:val="24"/>
        </w:rPr>
        <w:t>virtual</w:t>
      </w:r>
      <w:proofErr w:type="gramEnd"/>
    </w:p>
    <w:p w14:paraId="0D4ACE13" w14:textId="77777777" w:rsidR="009F6E18" w:rsidRPr="00760412" w:rsidRDefault="009F6E18" w:rsidP="009F6E18">
      <w:pPr>
        <w:pStyle w:val="ListParagraph"/>
        <w:widowControl/>
        <w:numPr>
          <w:ilvl w:val="0"/>
          <w:numId w:val="10"/>
        </w:numPr>
        <w:autoSpaceDE/>
        <w:autoSpaceDN/>
        <w:adjustRightInd/>
        <w:contextualSpacing/>
        <w:rPr>
          <w:sz w:val="24"/>
          <w:szCs w:val="24"/>
        </w:rPr>
      </w:pPr>
      <w:r w:rsidRPr="00760412">
        <w:rPr>
          <w:sz w:val="24"/>
          <w:szCs w:val="24"/>
        </w:rPr>
        <w:t>February 15—Meeting with new staff of Office of Boards and Commissions, virtual</w:t>
      </w:r>
    </w:p>
    <w:p w14:paraId="09D061C8" w14:textId="77777777" w:rsidR="009F6E18" w:rsidRPr="00760412" w:rsidRDefault="009F6E18" w:rsidP="009F6E18">
      <w:pPr>
        <w:pStyle w:val="ListParagraph"/>
        <w:widowControl/>
        <w:numPr>
          <w:ilvl w:val="0"/>
          <w:numId w:val="10"/>
        </w:numPr>
        <w:autoSpaceDE/>
        <w:autoSpaceDN/>
        <w:adjustRightInd/>
        <w:contextualSpacing/>
        <w:rPr>
          <w:sz w:val="24"/>
          <w:szCs w:val="24"/>
        </w:rPr>
      </w:pPr>
      <w:r w:rsidRPr="00760412">
        <w:rPr>
          <w:sz w:val="24"/>
          <w:szCs w:val="24"/>
        </w:rPr>
        <w:t>February 16—MLS/ALA Intellectual Freedom Webinar: “Empowering Community Members and Colleagues to Become Library Advocates”</w:t>
      </w:r>
    </w:p>
    <w:p w14:paraId="1A43F5F3" w14:textId="77777777" w:rsidR="009F6E18" w:rsidRPr="00760412" w:rsidRDefault="009F6E18" w:rsidP="009F6E18">
      <w:pPr>
        <w:pStyle w:val="ListParagraph"/>
        <w:widowControl/>
        <w:numPr>
          <w:ilvl w:val="0"/>
          <w:numId w:val="10"/>
        </w:numPr>
        <w:autoSpaceDE/>
        <w:autoSpaceDN/>
        <w:adjustRightInd/>
        <w:contextualSpacing/>
        <w:rPr>
          <w:sz w:val="24"/>
          <w:szCs w:val="24"/>
        </w:rPr>
      </w:pPr>
      <w:r w:rsidRPr="00760412">
        <w:rPr>
          <w:sz w:val="24"/>
          <w:szCs w:val="24"/>
        </w:rPr>
        <w:t>February 17—MLA Legislative Committee meeting, virtual</w:t>
      </w:r>
    </w:p>
    <w:p w14:paraId="3C3F18E9" w14:textId="77777777" w:rsidR="009F6E18" w:rsidRPr="00760412" w:rsidRDefault="009F6E18" w:rsidP="009F6E18">
      <w:pPr>
        <w:pStyle w:val="ListParagraph"/>
        <w:widowControl/>
        <w:numPr>
          <w:ilvl w:val="0"/>
          <w:numId w:val="10"/>
        </w:numPr>
        <w:autoSpaceDE/>
        <w:autoSpaceDN/>
        <w:adjustRightInd/>
        <w:contextualSpacing/>
        <w:rPr>
          <w:sz w:val="24"/>
          <w:szCs w:val="24"/>
        </w:rPr>
      </w:pPr>
      <w:r w:rsidRPr="00760412">
        <w:rPr>
          <w:sz w:val="24"/>
          <w:szCs w:val="24"/>
        </w:rPr>
        <w:t xml:space="preserve">February 23—Access to Justice Library Initiative discussion, virtual </w:t>
      </w:r>
    </w:p>
    <w:p w14:paraId="5BAB6DDF" w14:textId="77777777" w:rsidR="009F6E18" w:rsidRPr="00760412" w:rsidRDefault="009F6E18" w:rsidP="009F6E18">
      <w:pPr>
        <w:pStyle w:val="ListParagraph"/>
        <w:widowControl/>
        <w:numPr>
          <w:ilvl w:val="0"/>
          <w:numId w:val="10"/>
        </w:numPr>
        <w:autoSpaceDE/>
        <w:autoSpaceDN/>
        <w:adjustRightInd/>
        <w:contextualSpacing/>
        <w:rPr>
          <w:sz w:val="24"/>
          <w:szCs w:val="24"/>
        </w:rPr>
      </w:pPr>
      <w:r w:rsidRPr="00760412">
        <w:rPr>
          <w:sz w:val="24"/>
          <w:szCs w:val="24"/>
        </w:rPr>
        <w:t>February 23—COSLA Member Update, virtual</w:t>
      </w:r>
    </w:p>
    <w:p w14:paraId="5AA2EBF0" w14:textId="77777777" w:rsidR="009F6E18" w:rsidRPr="00760412" w:rsidRDefault="009F6E18" w:rsidP="009F6E18">
      <w:pPr>
        <w:pStyle w:val="ListParagraph"/>
        <w:widowControl/>
        <w:numPr>
          <w:ilvl w:val="0"/>
          <w:numId w:val="10"/>
        </w:numPr>
        <w:autoSpaceDE/>
        <w:autoSpaceDN/>
        <w:adjustRightInd/>
        <w:contextualSpacing/>
        <w:rPr>
          <w:sz w:val="24"/>
          <w:szCs w:val="24"/>
        </w:rPr>
      </w:pPr>
      <w:r w:rsidRPr="00760412">
        <w:rPr>
          <w:sz w:val="24"/>
          <w:szCs w:val="24"/>
        </w:rPr>
        <w:t>February 28—MBLC Webinar: “Legal Issues for Libraries: Library Collections”</w:t>
      </w:r>
    </w:p>
    <w:p w14:paraId="37422D8E" w14:textId="77777777" w:rsidR="009F6E18" w:rsidRPr="00760412" w:rsidRDefault="009F6E18" w:rsidP="009F6E18">
      <w:pPr>
        <w:rPr>
          <w:sz w:val="24"/>
          <w:szCs w:val="24"/>
        </w:rPr>
      </w:pPr>
    </w:p>
    <w:p w14:paraId="00DA727D" w14:textId="77777777" w:rsidR="009F6E18" w:rsidRDefault="009F6E18" w:rsidP="009F6E18">
      <w:pPr>
        <w:rPr>
          <w:sz w:val="24"/>
          <w:szCs w:val="24"/>
        </w:rPr>
      </w:pPr>
      <w:r w:rsidRPr="00760412">
        <w:rPr>
          <w:b/>
          <w:bCs/>
          <w:sz w:val="24"/>
          <w:szCs w:val="24"/>
        </w:rPr>
        <w:t>LSTA Direct Grant Update:</w:t>
      </w:r>
      <w:r w:rsidRPr="00760412">
        <w:rPr>
          <w:sz w:val="24"/>
          <w:szCs w:val="24"/>
        </w:rPr>
        <w:t xml:space="preserve"> 25 libraries have submitted draft applications for the LSTA FY 2024 Direct Grant round. The funding requests of the applications totals $428,723. The two most popular grant categories are Access for All and At the Table. </w:t>
      </w:r>
    </w:p>
    <w:p w14:paraId="5766C6FA" w14:textId="77777777" w:rsidR="009F6E18" w:rsidRPr="00760412" w:rsidRDefault="009F6E18" w:rsidP="009F6E18">
      <w:pPr>
        <w:rPr>
          <w:sz w:val="24"/>
          <w:szCs w:val="24"/>
        </w:rPr>
      </w:pPr>
    </w:p>
    <w:p w14:paraId="1CEC4D0D" w14:textId="77777777" w:rsidR="009F6E18" w:rsidRDefault="009F6E18" w:rsidP="009F6E18">
      <w:pPr>
        <w:rPr>
          <w:sz w:val="24"/>
          <w:szCs w:val="24"/>
        </w:rPr>
      </w:pPr>
      <w:r w:rsidRPr="00760412">
        <w:rPr>
          <w:sz w:val="24"/>
          <w:szCs w:val="24"/>
        </w:rPr>
        <w:t xml:space="preserve">MBLC grant consultants will now work with applicants to review and deliver comments on draft </w:t>
      </w:r>
      <w:r w:rsidRPr="00760412">
        <w:rPr>
          <w:sz w:val="24"/>
          <w:szCs w:val="24"/>
        </w:rPr>
        <w:lastRenderedPageBreak/>
        <w:t xml:space="preserve">applications no later than March 23. Applicants will then have until April 11th to submit a final, completed grant application. </w:t>
      </w:r>
    </w:p>
    <w:p w14:paraId="30549DB3" w14:textId="77777777" w:rsidR="009F6E18" w:rsidRPr="00760412" w:rsidRDefault="009F6E18" w:rsidP="009F6E18">
      <w:pPr>
        <w:rPr>
          <w:sz w:val="24"/>
          <w:szCs w:val="24"/>
        </w:rPr>
      </w:pPr>
    </w:p>
    <w:p w14:paraId="3932BBC9" w14:textId="77777777" w:rsidR="009F6E18" w:rsidRDefault="009F6E18" w:rsidP="009F6E18">
      <w:pPr>
        <w:rPr>
          <w:sz w:val="24"/>
          <w:szCs w:val="24"/>
        </w:rPr>
      </w:pPr>
      <w:r w:rsidRPr="00760412">
        <w:rPr>
          <w:b/>
          <w:bCs/>
          <w:sz w:val="24"/>
          <w:szCs w:val="24"/>
        </w:rPr>
        <w:t>Legal Issues for Libraries Series:</w:t>
      </w:r>
      <w:r w:rsidRPr="00760412">
        <w:rPr>
          <w:sz w:val="24"/>
          <w:szCs w:val="24"/>
        </w:rPr>
        <w:t xml:space="preserve"> Maura Deedy organized and hosted our Legal Issues for Libraries webinars featuring Tomas Lipinski, attorney, and faculty member from the University of Wisconsin School Information Science. The series consisted of 2 virtual sessions on library meeting spaces held on February 7th and two on library collections held on February 28th and March 1. The well-attended sessions were enthusiastically received by library staff and trustees who attended. </w:t>
      </w:r>
    </w:p>
    <w:p w14:paraId="6A5AED1A" w14:textId="77777777" w:rsidR="009F6E18" w:rsidRPr="00760412" w:rsidRDefault="009F6E18" w:rsidP="009F6E18">
      <w:pPr>
        <w:rPr>
          <w:sz w:val="24"/>
          <w:szCs w:val="24"/>
        </w:rPr>
      </w:pPr>
    </w:p>
    <w:p w14:paraId="3D46EB8B" w14:textId="77777777" w:rsidR="009F6E18" w:rsidRPr="00760412" w:rsidRDefault="009F6E18" w:rsidP="009F6E18">
      <w:pPr>
        <w:rPr>
          <w:sz w:val="24"/>
          <w:szCs w:val="24"/>
        </w:rPr>
      </w:pPr>
      <w:r w:rsidRPr="00760412">
        <w:rPr>
          <w:b/>
          <w:bCs/>
          <w:sz w:val="24"/>
          <w:szCs w:val="24"/>
        </w:rPr>
        <w:t>Upcoming LAD events</w:t>
      </w:r>
      <w:r w:rsidRPr="00760412">
        <w:rPr>
          <w:sz w:val="24"/>
          <w:szCs w:val="24"/>
        </w:rPr>
        <w:t xml:space="preserve"> (full information and registration links on the </w:t>
      </w:r>
      <w:hyperlink r:id="rId8" w:history="1">
        <w:r w:rsidRPr="00760412">
          <w:rPr>
            <w:rStyle w:val="Hyperlink"/>
            <w:sz w:val="24"/>
            <w:szCs w:val="24"/>
          </w:rPr>
          <w:t>MBLC Calendar</w:t>
        </w:r>
      </w:hyperlink>
      <w:r w:rsidRPr="00760412">
        <w:rPr>
          <w:sz w:val="24"/>
          <w:szCs w:val="24"/>
        </w:rPr>
        <w:t>)</w:t>
      </w:r>
    </w:p>
    <w:p w14:paraId="64C6F8F4" w14:textId="77777777" w:rsidR="009F6E18" w:rsidRPr="00760412" w:rsidRDefault="009F6E18" w:rsidP="009F6E18">
      <w:pPr>
        <w:pStyle w:val="ListParagraph"/>
        <w:widowControl/>
        <w:numPr>
          <w:ilvl w:val="0"/>
          <w:numId w:val="11"/>
        </w:numPr>
        <w:autoSpaceDE/>
        <w:autoSpaceDN/>
        <w:adjustRightInd/>
        <w:contextualSpacing/>
        <w:rPr>
          <w:sz w:val="24"/>
          <w:szCs w:val="24"/>
        </w:rPr>
      </w:pPr>
      <w:r w:rsidRPr="00760412">
        <w:rPr>
          <w:sz w:val="24"/>
          <w:szCs w:val="24"/>
        </w:rPr>
        <w:t>March 7</w:t>
      </w:r>
      <w:r>
        <w:rPr>
          <w:sz w:val="24"/>
          <w:szCs w:val="24"/>
        </w:rPr>
        <w:t>-</w:t>
      </w:r>
      <w:r w:rsidRPr="00760412">
        <w:rPr>
          <w:sz w:val="24"/>
          <w:szCs w:val="24"/>
        </w:rPr>
        <w:t xml:space="preserve"> 2:00pm: Collection Development Help Session </w:t>
      </w:r>
    </w:p>
    <w:p w14:paraId="40499117" w14:textId="77777777" w:rsidR="009F6E18" w:rsidRPr="00760412" w:rsidRDefault="009F6E18" w:rsidP="009F6E18">
      <w:pPr>
        <w:pStyle w:val="ListParagraph"/>
        <w:widowControl/>
        <w:numPr>
          <w:ilvl w:val="0"/>
          <w:numId w:val="11"/>
        </w:numPr>
        <w:autoSpaceDE/>
        <w:autoSpaceDN/>
        <w:adjustRightInd/>
        <w:contextualSpacing/>
        <w:rPr>
          <w:sz w:val="24"/>
          <w:szCs w:val="24"/>
        </w:rPr>
      </w:pPr>
      <w:r w:rsidRPr="00760412">
        <w:rPr>
          <w:sz w:val="24"/>
          <w:szCs w:val="24"/>
        </w:rPr>
        <w:t>March 9</w:t>
      </w:r>
      <w:r>
        <w:rPr>
          <w:sz w:val="24"/>
          <w:szCs w:val="24"/>
        </w:rPr>
        <w:t>-</w:t>
      </w:r>
      <w:r w:rsidRPr="00760412">
        <w:rPr>
          <w:sz w:val="24"/>
          <w:szCs w:val="24"/>
        </w:rPr>
        <w:t xml:space="preserve"> 10:00am: Trustee Deep Dive: Hiring a New Director</w:t>
      </w:r>
    </w:p>
    <w:p w14:paraId="61500123" w14:textId="77777777" w:rsidR="009F6E18" w:rsidRPr="00760412" w:rsidRDefault="009F6E18" w:rsidP="009F6E18">
      <w:pPr>
        <w:pStyle w:val="ListParagraph"/>
        <w:widowControl/>
        <w:numPr>
          <w:ilvl w:val="0"/>
          <w:numId w:val="11"/>
        </w:numPr>
        <w:autoSpaceDE/>
        <w:autoSpaceDN/>
        <w:adjustRightInd/>
        <w:contextualSpacing/>
        <w:rPr>
          <w:sz w:val="24"/>
          <w:szCs w:val="24"/>
        </w:rPr>
      </w:pPr>
      <w:r w:rsidRPr="00760412">
        <w:rPr>
          <w:sz w:val="24"/>
          <w:szCs w:val="24"/>
        </w:rPr>
        <w:t>March 9</w:t>
      </w:r>
      <w:r>
        <w:rPr>
          <w:sz w:val="24"/>
          <w:szCs w:val="24"/>
        </w:rPr>
        <w:t>-</w:t>
      </w:r>
      <w:r w:rsidRPr="00760412">
        <w:rPr>
          <w:sz w:val="24"/>
          <w:szCs w:val="24"/>
        </w:rPr>
        <w:t xml:space="preserve"> 11:00am: What Public Librarians Should Know about Consumer Debt Collection</w:t>
      </w:r>
    </w:p>
    <w:p w14:paraId="55487720" w14:textId="77777777" w:rsidR="009F6E18" w:rsidRPr="00760412" w:rsidRDefault="009F6E18" w:rsidP="009F6E18">
      <w:pPr>
        <w:pStyle w:val="ListParagraph"/>
        <w:widowControl/>
        <w:numPr>
          <w:ilvl w:val="0"/>
          <w:numId w:val="11"/>
        </w:numPr>
        <w:autoSpaceDE/>
        <w:autoSpaceDN/>
        <w:adjustRightInd/>
        <w:contextualSpacing/>
        <w:rPr>
          <w:sz w:val="24"/>
          <w:szCs w:val="24"/>
        </w:rPr>
      </w:pPr>
      <w:r w:rsidRPr="00760412">
        <w:rPr>
          <w:sz w:val="24"/>
          <w:szCs w:val="24"/>
        </w:rPr>
        <w:t>March 21</w:t>
      </w:r>
      <w:r>
        <w:rPr>
          <w:sz w:val="24"/>
          <w:szCs w:val="24"/>
        </w:rPr>
        <w:t>-</w:t>
      </w:r>
      <w:r w:rsidRPr="00760412">
        <w:rPr>
          <w:sz w:val="24"/>
          <w:szCs w:val="24"/>
        </w:rPr>
        <w:t xml:space="preserve"> 6:00pm: Friends Sharing with Friends Coffee Hour</w:t>
      </w:r>
    </w:p>
    <w:p w14:paraId="580EF78A" w14:textId="77777777" w:rsidR="009F6E18" w:rsidRPr="00760412" w:rsidRDefault="009F6E18" w:rsidP="009F6E18">
      <w:pPr>
        <w:pStyle w:val="ListParagraph"/>
        <w:widowControl/>
        <w:numPr>
          <w:ilvl w:val="0"/>
          <w:numId w:val="11"/>
        </w:numPr>
        <w:autoSpaceDE/>
        <w:autoSpaceDN/>
        <w:adjustRightInd/>
        <w:contextualSpacing/>
        <w:rPr>
          <w:sz w:val="24"/>
          <w:szCs w:val="24"/>
        </w:rPr>
      </w:pPr>
      <w:r w:rsidRPr="00760412">
        <w:rPr>
          <w:sz w:val="24"/>
          <w:szCs w:val="24"/>
        </w:rPr>
        <w:t>March 29</w:t>
      </w:r>
      <w:r>
        <w:rPr>
          <w:sz w:val="24"/>
          <w:szCs w:val="24"/>
        </w:rPr>
        <w:t>-</w:t>
      </w:r>
      <w:r w:rsidRPr="00760412">
        <w:rPr>
          <w:sz w:val="24"/>
          <w:szCs w:val="24"/>
        </w:rPr>
        <w:t xml:space="preserve"> 2:00: Trustee Deep Dive: State Aid</w:t>
      </w:r>
    </w:p>
    <w:p w14:paraId="513B5F12" w14:textId="77777777" w:rsidR="009F6E18" w:rsidRDefault="009F6E18" w:rsidP="009F6E18">
      <w:pPr>
        <w:rPr>
          <w:sz w:val="24"/>
          <w:szCs w:val="24"/>
        </w:rPr>
      </w:pPr>
    </w:p>
    <w:p w14:paraId="6DBB0BA1" w14:textId="77777777" w:rsidR="009F6E18" w:rsidRPr="00760412" w:rsidRDefault="009F6E18" w:rsidP="009F6E18">
      <w:pPr>
        <w:rPr>
          <w:sz w:val="24"/>
          <w:szCs w:val="24"/>
        </w:rPr>
      </w:pPr>
      <w:r w:rsidRPr="00760412">
        <w:rPr>
          <w:sz w:val="24"/>
          <w:szCs w:val="24"/>
        </w:rPr>
        <w:t xml:space="preserve">Paul Kissman worked with the </w:t>
      </w:r>
      <w:r w:rsidRPr="00760412">
        <w:rPr>
          <w:b/>
          <w:bCs/>
          <w:sz w:val="24"/>
          <w:szCs w:val="24"/>
        </w:rPr>
        <w:t>Social Law Library</w:t>
      </w:r>
      <w:r w:rsidRPr="00760412">
        <w:rPr>
          <w:sz w:val="24"/>
          <w:szCs w:val="24"/>
        </w:rPr>
        <w:t xml:space="preserve"> to cosponsor the “Introduction to the Social Law Library Suite of Legal Reference Databases” webinar on February 1st. The session gave librarians an opportunity to learn about, or refamiliarize themselves with, the suite of legal reference databases that the Social Law Library has made freely available to public libraries. Social Law Library Reference Attorney Jessica Pisano Jones described the types of decisions that can be found in the collection of databases and demonstrated how to use the search platform. The session drew 87 registrants and a recording can be found at: </w:t>
      </w:r>
      <w:hyperlink r:id="rId9" w:history="1">
        <w:r w:rsidRPr="00760412">
          <w:rPr>
            <w:rStyle w:val="Hyperlink"/>
            <w:sz w:val="24"/>
            <w:szCs w:val="24"/>
          </w:rPr>
          <w:t>https://us02web.zoom.us/rec/share/VY5GkGx-ZhZd2ytf9LjkD0ysshyKygojcYoH8sCrAXYDq8Tignl9ckV9GcY6p7UL.YfLZ5z563NQ0DPgF</w:t>
        </w:r>
      </w:hyperlink>
      <w:r w:rsidRPr="00760412">
        <w:rPr>
          <w:sz w:val="24"/>
          <w:szCs w:val="24"/>
        </w:rPr>
        <w:t xml:space="preserve"> </w:t>
      </w:r>
    </w:p>
    <w:p w14:paraId="3BBA1461" w14:textId="77777777" w:rsidR="009F6E18" w:rsidRDefault="009F6E18" w:rsidP="009F6E18">
      <w:pPr>
        <w:rPr>
          <w:sz w:val="24"/>
          <w:szCs w:val="24"/>
        </w:rPr>
      </w:pPr>
    </w:p>
    <w:p w14:paraId="6CAC8E80" w14:textId="77777777" w:rsidR="009F6E18" w:rsidRDefault="009F6E18" w:rsidP="009F6E18">
      <w:pPr>
        <w:rPr>
          <w:sz w:val="24"/>
          <w:szCs w:val="24"/>
        </w:rPr>
      </w:pPr>
      <w:r w:rsidRPr="00760412">
        <w:rPr>
          <w:sz w:val="24"/>
          <w:szCs w:val="24"/>
        </w:rPr>
        <w:t>The collaborative sessions continue with “What Public Librarians Should Know About Consumer Debt Collection” on March 9, with presenters from Greater Boston Legal Services Consumer Rights Unit and “Immigration Law for Public Librarians” on April 27.</w:t>
      </w:r>
    </w:p>
    <w:p w14:paraId="32E3A65C" w14:textId="77777777" w:rsidR="009F6E18" w:rsidRPr="00760412" w:rsidRDefault="009F6E18" w:rsidP="009F6E18">
      <w:pPr>
        <w:rPr>
          <w:sz w:val="24"/>
          <w:szCs w:val="24"/>
        </w:rPr>
      </w:pPr>
    </w:p>
    <w:p w14:paraId="6271D396" w14:textId="77777777" w:rsidR="009F6E18" w:rsidRDefault="009F6E18" w:rsidP="009F6E18">
      <w:pPr>
        <w:rPr>
          <w:sz w:val="24"/>
          <w:szCs w:val="24"/>
        </w:rPr>
      </w:pPr>
      <w:r w:rsidRPr="00760412">
        <w:rPr>
          <w:sz w:val="24"/>
          <w:szCs w:val="24"/>
        </w:rPr>
        <w:t xml:space="preserve">Shelley Quezada is working with staff of the Framingham Public Library to coordinate an April 13 </w:t>
      </w:r>
      <w:r w:rsidRPr="00760412">
        <w:rPr>
          <w:b/>
          <w:bCs/>
          <w:sz w:val="24"/>
          <w:szCs w:val="24"/>
        </w:rPr>
        <w:t xml:space="preserve">SEAL (Solar Eclipse Activities for Libraries) </w:t>
      </w:r>
      <w:r w:rsidRPr="00760412">
        <w:rPr>
          <w:sz w:val="24"/>
          <w:szCs w:val="24"/>
        </w:rPr>
        <w:t xml:space="preserve">workshop on the upcoming Solar Eclipse. The training will prepare public library staff to get ready for the 2024 total solar eclipse with solar viewing glasses, solar science circulation kits and print resources. The train the trainer event is sponsored by </w:t>
      </w:r>
      <w:proofErr w:type="spellStart"/>
      <w:r w:rsidRPr="00760412">
        <w:rPr>
          <w:sz w:val="24"/>
          <w:szCs w:val="24"/>
        </w:rPr>
        <w:t>NASA@My</w:t>
      </w:r>
      <w:proofErr w:type="spellEnd"/>
      <w:r w:rsidRPr="00760412">
        <w:rPr>
          <w:sz w:val="24"/>
          <w:szCs w:val="24"/>
        </w:rPr>
        <w:t xml:space="preserve"> Library, the Gordon and Betty Moore Foundation, Space Science Institute and Star Net.</w:t>
      </w:r>
    </w:p>
    <w:p w14:paraId="43CF1C3A" w14:textId="77777777" w:rsidR="009F6E18" w:rsidRPr="00760412" w:rsidRDefault="009F6E18" w:rsidP="009F6E18">
      <w:pPr>
        <w:rPr>
          <w:sz w:val="24"/>
          <w:szCs w:val="24"/>
        </w:rPr>
      </w:pPr>
    </w:p>
    <w:p w14:paraId="7B7AA4C6" w14:textId="77777777" w:rsidR="009F6E18" w:rsidRPr="00760412" w:rsidRDefault="009F6E18" w:rsidP="009F6E18">
      <w:pPr>
        <w:rPr>
          <w:sz w:val="24"/>
          <w:szCs w:val="24"/>
        </w:rPr>
      </w:pPr>
      <w:r w:rsidRPr="00760412">
        <w:rPr>
          <w:sz w:val="24"/>
          <w:szCs w:val="24"/>
        </w:rPr>
        <w:t xml:space="preserve">Shelley also cohosted a virtual workshop with Michelle Eberle on “Mental Health Supports and Libraries – Homeless Engagement” on February 24. The session drew 79 participants and was presented in collaboration with the Massachusetts Department of Public Health (MDPH) and featured a panel of speakers aligned with MDPH. You can find a recording of the webinar on the MLS Vimeo page here: </w:t>
      </w:r>
      <w:hyperlink r:id="rId10" w:history="1">
        <w:r w:rsidRPr="00760412">
          <w:rPr>
            <w:rStyle w:val="Hyperlink"/>
            <w:sz w:val="24"/>
            <w:szCs w:val="24"/>
          </w:rPr>
          <w:t>https://vimeo.com/masslibsystem</w:t>
        </w:r>
      </w:hyperlink>
      <w:r w:rsidRPr="00760412">
        <w:rPr>
          <w:sz w:val="24"/>
          <w:szCs w:val="24"/>
        </w:rPr>
        <w:t xml:space="preserve"> </w:t>
      </w:r>
    </w:p>
    <w:p w14:paraId="2B10399D" w14:textId="77777777" w:rsidR="009F6E18" w:rsidRDefault="009F6E18" w:rsidP="009F6E18">
      <w:pPr>
        <w:rPr>
          <w:sz w:val="24"/>
          <w:szCs w:val="24"/>
        </w:rPr>
      </w:pPr>
    </w:p>
    <w:p w14:paraId="287F1547" w14:textId="77777777" w:rsidR="009F6E18" w:rsidRPr="00760412" w:rsidRDefault="009F6E18" w:rsidP="009F6E18">
      <w:pPr>
        <w:rPr>
          <w:sz w:val="24"/>
          <w:szCs w:val="24"/>
        </w:rPr>
      </w:pPr>
      <w:r w:rsidRPr="00760412">
        <w:rPr>
          <w:sz w:val="24"/>
          <w:szCs w:val="24"/>
        </w:rPr>
        <w:t xml:space="preserve">Evan Knight presented an overview of the MBLC Preservation and Emergency Response </w:t>
      </w:r>
      <w:r w:rsidRPr="00760412">
        <w:rPr>
          <w:sz w:val="24"/>
          <w:szCs w:val="24"/>
        </w:rPr>
        <w:lastRenderedPageBreak/>
        <w:t xml:space="preserve">programs to the Massachusetts Library System Executive Board on February 13. The presentation included an overview of resources and grant programs available from the MBLC. </w:t>
      </w:r>
    </w:p>
    <w:p w14:paraId="2E600515" w14:textId="77777777" w:rsidR="009F6E18" w:rsidRPr="00760412" w:rsidRDefault="009F6E18" w:rsidP="009F6E18">
      <w:pPr>
        <w:rPr>
          <w:sz w:val="24"/>
          <w:szCs w:val="24"/>
        </w:rPr>
      </w:pPr>
      <w:r w:rsidRPr="00760412">
        <w:rPr>
          <w:sz w:val="24"/>
          <w:szCs w:val="24"/>
        </w:rPr>
        <w:t xml:space="preserve">Evan has collaborated with the New England Museum Association (NEMA) to present a three-part series titled “How Access Influences Preservation in Museum Libraries and Archives.” </w:t>
      </w:r>
    </w:p>
    <w:p w14:paraId="34AFCAA0" w14:textId="77777777" w:rsidR="009F6E18" w:rsidRPr="00760412" w:rsidRDefault="009F6E18" w:rsidP="009F6E18">
      <w:pPr>
        <w:rPr>
          <w:sz w:val="24"/>
          <w:szCs w:val="24"/>
        </w:rPr>
      </w:pPr>
      <w:r w:rsidRPr="00760412">
        <w:rPr>
          <w:sz w:val="24"/>
          <w:szCs w:val="24"/>
        </w:rPr>
        <w:t xml:space="preserve">Session dates, </w:t>
      </w:r>
      <w:proofErr w:type="gramStart"/>
      <w:r w:rsidRPr="00760412">
        <w:rPr>
          <w:sz w:val="24"/>
          <w:szCs w:val="24"/>
        </w:rPr>
        <w:t>information</w:t>
      </w:r>
      <w:proofErr w:type="gramEnd"/>
      <w:r w:rsidRPr="00760412">
        <w:rPr>
          <w:sz w:val="24"/>
          <w:szCs w:val="24"/>
        </w:rPr>
        <w:t xml:space="preserve"> and registration links below:</w:t>
      </w:r>
    </w:p>
    <w:p w14:paraId="56FD275A" w14:textId="77777777" w:rsidR="009F6E18" w:rsidRDefault="009F6E18" w:rsidP="009F6E18">
      <w:pPr>
        <w:rPr>
          <w:sz w:val="24"/>
          <w:szCs w:val="24"/>
        </w:rPr>
      </w:pPr>
    </w:p>
    <w:p w14:paraId="48DB8F9F" w14:textId="77777777" w:rsidR="009F6E18" w:rsidRDefault="009F6E18" w:rsidP="009F6E18">
      <w:pPr>
        <w:ind w:left="720"/>
        <w:rPr>
          <w:sz w:val="24"/>
          <w:szCs w:val="24"/>
        </w:rPr>
      </w:pPr>
      <w:r w:rsidRPr="00760412">
        <w:rPr>
          <w:sz w:val="24"/>
          <w:szCs w:val="24"/>
        </w:rPr>
        <w:t xml:space="preserve">A three-part, conversational series featuring Evan Knight, Preservation Specialist for the Massachusetts Board of Library Commissioners and Rachel </w:t>
      </w:r>
      <w:proofErr w:type="spellStart"/>
      <w:r w:rsidRPr="00760412">
        <w:rPr>
          <w:sz w:val="24"/>
          <w:szCs w:val="24"/>
        </w:rPr>
        <w:t>Onuf</w:t>
      </w:r>
      <w:proofErr w:type="spellEnd"/>
      <w:r w:rsidRPr="00760412">
        <w:rPr>
          <w:sz w:val="24"/>
          <w:szCs w:val="24"/>
        </w:rPr>
        <w:t>, Director of the Vermont Historical Records Program at the Vermont State Archives. Please join us for this unique opportunity to discuss how access can–and should–influence preservation practices within our museum libraries and archives.</w:t>
      </w:r>
    </w:p>
    <w:p w14:paraId="2A219E21" w14:textId="77777777" w:rsidR="009F6E18" w:rsidRPr="00760412" w:rsidRDefault="009F6E18" w:rsidP="009F6E18">
      <w:pPr>
        <w:ind w:left="720"/>
        <w:rPr>
          <w:sz w:val="24"/>
          <w:szCs w:val="24"/>
        </w:rPr>
      </w:pPr>
    </w:p>
    <w:p w14:paraId="66BC29E2" w14:textId="77777777" w:rsidR="009F6E18" w:rsidRPr="00760412" w:rsidRDefault="009F6E18" w:rsidP="009F6E18">
      <w:pPr>
        <w:ind w:left="720"/>
        <w:rPr>
          <w:b/>
          <w:bCs/>
          <w:i/>
          <w:iCs/>
          <w:sz w:val="24"/>
          <w:szCs w:val="24"/>
        </w:rPr>
      </w:pPr>
      <w:r w:rsidRPr="00760412">
        <w:rPr>
          <w:b/>
          <w:bCs/>
          <w:i/>
          <w:iCs/>
          <w:sz w:val="24"/>
          <w:szCs w:val="24"/>
        </w:rPr>
        <w:t>March 9, 2023--How Access Influences Preservation in Museum Libraries and Archives (Part 1)</w:t>
      </w:r>
    </w:p>
    <w:p w14:paraId="5B9FB165" w14:textId="77777777" w:rsidR="009F6E18" w:rsidRDefault="009F6E18" w:rsidP="009F6E18">
      <w:pPr>
        <w:rPr>
          <w:sz w:val="24"/>
          <w:szCs w:val="24"/>
        </w:rPr>
      </w:pPr>
    </w:p>
    <w:p w14:paraId="186557EB" w14:textId="77777777" w:rsidR="009F6E18" w:rsidRPr="00760412" w:rsidRDefault="009F6E18" w:rsidP="009F6E18">
      <w:pPr>
        <w:ind w:firstLine="720"/>
        <w:rPr>
          <w:sz w:val="24"/>
          <w:szCs w:val="24"/>
        </w:rPr>
      </w:pPr>
      <w:r w:rsidRPr="00760412">
        <w:rPr>
          <w:sz w:val="24"/>
          <w:szCs w:val="24"/>
        </w:rPr>
        <w:t>2-2:30 pm (Virtual) </w:t>
      </w:r>
      <w:hyperlink r:id="rId11" w:tgtFrame="_blank" w:history="1">
        <w:r w:rsidRPr="00760412">
          <w:rPr>
            <w:rStyle w:val="Hyperlink"/>
            <w:sz w:val="24"/>
            <w:szCs w:val="24"/>
          </w:rPr>
          <w:t>RSVP here.</w:t>
        </w:r>
      </w:hyperlink>
    </w:p>
    <w:p w14:paraId="02EA9F40" w14:textId="77777777" w:rsidR="009F6E18" w:rsidRDefault="009F6E18" w:rsidP="009F6E18">
      <w:pPr>
        <w:rPr>
          <w:sz w:val="24"/>
          <w:szCs w:val="24"/>
        </w:rPr>
      </w:pPr>
    </w:p>
    <w:p w14:paraId="7DEC1BA9" w14:textId="77777777" w:rsidR="009F6E18" w:rsidRPr="00760412" w:rsidRDefault="009F6E18" w:rsidP="009F6E18">
      <w:pPr>
        <w:ind w:left="720"/>
        <w:rPr>
          <w:b/>
          <w:bCs/>
          <w:i/>
          <w:iCs/>
          <w:sz w:val="24"/>
          <w:szCs w:val="24"/>
        </w:rPr>
      </w:pPr>
      <w:r w:rsidRPr="00760412">
        <w:rPr>
          <w:b/>
          <w:bCs/>
          <w:i/>
          <w:iCs/>
          <w:sz w:val="24"/>
          <w:szCs w:val="24"/>
        </w:rPr>
        <w:t>April 13, 2023--How Access Influences Preservation in Museum Libraries and Archives (Part 2)</w:t>
      </w:r>
    </w:p>
    <w:p w14:paraId="65EE1230" w14:textId="77777777" w:rsidR="009F6E18" w:rsidRDefault="009F6E18" w:rsidP="009F6E18">
      <w:pPr>
        <w:ind w:firstLine="720"/>
        <w:rPr>
          <w:sz w:val="24"/>
          <w:szCs w:val="24"/>
        </w:rPr>
      </w:pPr>
    </w:p>
    <w:p w14:paraId="793CACA7" w14:textId="77777777" w:rsidR="009F6E18" w:rsidRPr="00760412" w:rsidRDefault="009F6E18" w:rsidP="009F6E18">
      <w:pPr>
        <w:ind w:firstLine="720"/>
        <w:rPr>
          <w:sz w:val="24"/>
          <w:szCs w:val="24"/>
        </w:rPr>
      </w:pPr>
      <w:r w:rsidRPr="00760412">
        <w:rPr>
          <w:sz w:val="24"/>
          <w:szCs w:val="24"/>
        </w:rPr>
        <w:t>2-2:30 pm (Virtual) </w:t>
      </w:r>
      <w:hyperlink r:id="rId12" w:tgtFrame="_blank" w:history="1">
        <w:r w:rsidRPr="00760412">
          <w:rPr>
            <w:rStyle w:val="Hyperlink"/>
            <w:sz w:val="24"/>
            <w:szCs w:val="24"/>
          </w:rPr>
          <w:t>RSVP here.</w:t>
        </w:r>
      </w:hyperlink>
    </w:p>
    <w:p w14:paraId="27B86E1E" w14:textId="77777777" w:rsidR="009F6E18" w:rsidRDefault="009F6E18" w:rsidP="009F6E18">
      <w:pPr>
        <w:rPr>
          <w:sz w:val="24"/>
          <w:szCs w:val="24"/>
        </w:rPr>
      </w:pPr>
    </w:p>
    <w:p w14:paraId="69653AA8" w14:textId="77777777" w:rsidR="009F6E18" w:rsidRPr="00760412" w:rsidRDefault="009F6E18" w:rsidP="009F6E18">
      <w:pPr>
        <w:ind w:left="720"/>
        <w:rPr>
          <w:b/>
          <w:bCs/>
          <w:i/>
          <w:iCs/>
          <w:sz w:val="24"/>
          <w:szCs w:val="24"/>
        </w:rPr>
      </w:pPr>
      <w:r w:rsidRPr="00760412">
        <w:rPr>
          <w:b/>
          <w:bCs/>
          <w:i/>
          <w:iCs/>
          <w:sz w:val="24"/>
          <w:szCs w:val="24"/>
        </w:rPr>
        <w:t>May 11, 2023--How Access Influences Preservation in Museum Libraries and Archives (Part 3)</w:t>
      </w:r>
    </w:p>
    <w:p w14:paraId="6B881CFD" w14:textId="77777777" w:rsidR="009F6E18" w:rsidRDefault="009F6E18" w:rsidP="009F6E18">
      <w:pPr>
        <w:rPr>
          <w:sz w:val="24"/>
          <w:szCs w:val="24"/>
        </w:rPr>
      </w:pPr>
    </w:p>
    <w:p w14:paraId="5FCD0D92" w14:textId="77777777" w:rsidR="009F6E18" w:rsidRDefault="009F6E18" w:rsidP="009F6E18">
      <w:pPr>
        <w:ind w:firstLine="720"/>
        <w:rPr>
          <w:sz w:val="24"/>
          <w:szCs w:val="24"/>
        </w:rPr>
      </w:pPr>
      <w:r w:rsidRPr="00760412">
        <w:rPr>
          <w:sz w:val="24"/>
          <w:szCs w:val="24"/>
        </w:rPr>
        <w:t>2-2:30 pm (Virtual) </w:t>
      </w:r>
      <w:hyperlink r:id="rId13" w:tgtFrame="_blank" w:history="1">
        <w:r w:rsidRPr="00760412">
          <w:rPr>
            <w:rStyle w:val="Hyperlink"/>
            <w:sz w:val="24"/>
            <w:szCs w:val="24"/>
          </w:rPr>
          <w:t>RSVP here.</w:t>
        </w:r>
      </w:hyperlink>
    </w:p>
    <w:p w14:paraId="588E7706" w14:textId="77777777" w:rsidR="009F6E18" w:rsidRPr="00760412" w:rsidRDefault="009F6E18" w:rsidP="009F6E18">
      <w:pPr>
        <w:ind w:firstLine="720"/>
        <w:rPr>
          <w:sz w:val="24"/>
          <w:szCs w:val="24"/>
        </w:rPr>
      </w:pPr>
    </w:p>
    <w:p w14:paraId="6C790AFA" w14:textId="77777777" w:rsidR="009F6E18" w:rsidRDefault="009F6E18" w:rsidP="009F6E18">
      <w:pPr>
        <w:rPr>
          <w:sz w:val="24"/>
          <w:szCs w:val="24"/>
        </w:rPr>
      </w:pPr>
      <w:r w:rsidRPr="00760412">
        <w:rPr>
          <w:sz w:val="24"/>
          <w:szCs w:val="24"/>
        </w:rPr>
        <w:t xml:space="preserve">Rob Favini attended a briefing on Massachusetts-Based Anti-LGBTQ attacks coordinated by the Mass Youth Commission on LGBTQ+ and </w:t>
      </w:r>
      <w:proofErr w:type="spellStart"/>
      <w:r w:rsidRPr="00760412">
        <w:rPr>
          <w:sz w:val="24"/>
          <w:szCs w:val="24"/>
        </w:rPr>
        <w:t>MassEquity</w:t>
      </w:r>
      <w:proofErr w:type="spellEnd"/>
      <w:r w:rsidRPr="00760412">
        <w:rPr>
          <w:sz w:val="24"/>
          <w:szCs w:val="24"/>
        </w:rPr>
        <w:t xml:space="preserve"> on Feb 22.</w:t>
      </w:r>
    </w:p>
    <w:p w14:paraId="7AA704F0" w14:textId="77777777" w:rsidR="009F6E18" w:rsidRPr="00760412" w:rsidRDefault="009F6E18" w:rsidP="009F6E18">
      <w:pPr>
        <w:rPr>
          <w:sz w:val="24"/>
          <w:szCs w:val="24"/>
        </w:rPr>
      </w:pPr>
    </w:p>
    <w:p w14:paraId="74756F95" w14:textId="77777777" w:rsidR="009F6E18" w:rsidRDefault="009F6E18" w:rsidP="009F6E18">
      <w:pPr>
        <w:rPr>
          <w:sz w:val="24"/>
          <w:szCs w:val="24"/>
        </w:rPr>
      </w:pPr>
      <w:r w:rsidRPr="00760412">
        <w:rPr>
          <w:b/>
          <w:bCs/>
          <w:sz w:val="24"/>
          <w:szCs w:val="24"/>
        </w:rPr>
        <w:t>The Communications team</w:t>
      </w:r>
      <w:r w:rsidRPr="00760412">
        <w:rPr>
          <w:sz w:val="24"/>
          <w:szCs w:val="24"/>
        </w:rPr>
        <w:t xml:space="preserve"> has been working closely with the crisis communications trainer to develop a toolkit for the agency’s website with fact sheets, messaging, tips for working with media and more. The trainings filled up within days of posting them and will be held on March 16 and March 29.</w:t>
      </w:r>
    </w:p>
    <w:p w14:paraId="5846A5D5" w14:textId="77777777" w:rsidR="009F6E18" w:rsidRPr="00760412" w:rsidRDefault="009F6E18" w:rsidP="009F6E18">
      <w:pPr>
        <w:rPr>
          <w:sz w:val="24"/>
          <w:szCs w:val="24"/>
        </w:rPr>
      </w:pPr>
    </w:p>
    <w:p w14:paraId="2954BC37" w14:textId="77777777" w:rsidR="009F6E18" w:rsidRPr="00760412" w:rsidRDefault="009F6E18" w:rsidP="009F6E18">
      <w:pPr>
        <w:rPr>
          <w:sz w:val="24"/>
          <w:szCs w:val="24"/>
        </w:rPr>
      </w:pPr>
      <w:r w:rsidRPr="00760412">
        <w:rPr>
          <w:sz w:val="24"/>
          <w:szCs w:val="24"/>
        </w:rPr>
        <w:t xml:space="preserve">February was #LibraryLovers month and libraries across the Commonwealth received some heartfelt Valentines which have been featured along with all the Valentine fun on MBLC social media. Ones that have been uploaded can be viewed at </w:t>
      </w:r>
      <w:hyperlink r:id="rId14" w:history="1">
        <w:r w:rsidRPr="00760412">
          <w:rPr>
            <w:rStyle w:val="Hyperlink"/>
            <w:sz w:val="24"/>
            <w:szCs w:val="24"/>
          </w:rPr>
          <w:t>https://www.lovemasslibraries.com/</w:t>
        </w:r>
      </w:hyperlink>
      <w:r w:rsidRPr="00760412">
        <w:rPr>
          <w:sz w:val="24"/>
          <w:szCs w:val="24"/>
        </w:rPr>
        <w:t xml:space="preserve"> </w:t>
      </w:r>
    </w:p>
    <w:p w14:paraId="32C549AC" w14:textId="77777777" w:rsidR="009F6E18" w:rsidRDefault="009F6E18" w:rsidP="009F6E18">
      <w:pPr>
        <w:rPr>
          <w:sz w:val="24"/>
          <w:szCs w:val="24"/>
        </w:rPr>
      </w:pPr>
    </w:p>
    <w:p w14:paraId="55A80E18" w14:textId="77777777" w:rsidR="009F6E18" w:rsidRPr="00760412" w:rsidRDefault="009F6E18" w:rsidP="009F6E18">
      <w:pPr>
        <w:rPr>
          <w:sz w:val="24"/>
          <w:szCs w:val="24"/>
        </w:rPr>
      </w:pPr>
      <w:r w:rsidRPr="00760412">
        <w:rPr>
          <w:sz w:val="24"/>
          <w:szCs w:val="24"/>
        </w:rPr>
        <w:t xml:space="preserve">The team worked with the construction consultants and Buyer advertising to develop a </w:t>
      </w:r>
      <w:hyperlink r:id="rId15" w:history="1">
        <w:r w:rsidRPr="00760412">
          <w:rPr>
            <w:rStyle w:val="Hyperlink"/>
            <w:sz w:val="24"/>
            <w:szCs w:val="24"/>
          </w:rPr>
          <w:t>new map</w:t>
        </w:r>
      </w:hyperlink>
      <w:r w:rsidRPr="00760412">
        <w:rPr>
          <w:sz w:val="24"/>
          <w:szCs w:val="24"/>
        </w:rPr>
        <w:t xml:space="preserve"> showing the impact of the construction program. The map also highlights projects that were completed more than 20 years ago, demonstrating the ongoing need in communities across the Commonwealth. The team is working with Buyer to develop a map microsite with additional information about each project. The site can easily be kept current and may serve as a useful tool for libraries seeking to do a project as well as local and state officials.</w:t>
      </w:r>
    </w:p>
    <w:p w14:paraId="2B319AEB" w14:textId="77777777" w:rsidR="009F6E18" w:rsidRDefault="009F6E18" w:rsidP="009F6E18">
      <w:pPr>
        <w:rPr>
          <w:sz w:val="24"/>
          <w:szCs w:val="24"/>
        </w:rPr>
      </w:pPr>
    </w:p>
    <w:p w14:paraId="2910E7F0" w14:textId="77777777" w:rsidR="009F6E18" w:rsidRPr="00760412" w:rsidRDefault="009F6E18" w:rsidP="009F6E18">
      <w:pPr>
        <w:rPr>
          <w:sz w:val="24"/>
          <w:szCs w:val="24"/>
        </w:rPr>
      </w:pPr>
      <w:r w:rsidRPr="00760412">
        <w:rPr>
          <w:sz w:val="24"/>
          <w:szCs w:val="24"/>
        </w:rPr>
        <w:lastRenderedPageBreak/>
        <w:t xml:space="preserve">The team also joined our partners the Boston Bruins to host a PJ drive celebration at Rockland Public Library. Libraries across the Commonwealth participate in the drive to collect pajamas for kids in need. The drive benefits the Department of Children and Families and Wonderfund. Commissioner Cluggish kicked off the event and welcomed special guest Senator Keenan. Andrea Bono-Bunker, Lyndsay Forbes, and Mary Rose Quinn joined the team to help make the event a success.  Watch the </w:t>
      </w:r>
      <w:hyperlink r:id="rId16" w:history="1">
        <w:r w:rsidRPr="00760412">
          <w:rPr>
            <w:rStyle w:val="Hyperlink"/>
            <w:sz w:val="24"/>
            <w:szCs w:val="24"/>
          </w:rPr>
          <w:t>video</w:t>
        </w:r>
      </w:hyperlink>
      <w:r w:rsidRPr="00760412">
        <w:rPr>
          <w:sz w:val="24"/>
          <w:szCs w:val="24"/>
        </w:rPr>
        <w:t xml:space="preserve"> from the event.</w:t>
      </w:r>
    </w:p>
    <w:p w14:paraId="089EAF5E" w14:textId="77777777" w:rsidR="009F6E18" w:rsidRPr="00D4336B" w:rsidRDefault="009F6E18" w:rsidP="009F6E18">
      <w:pPr>
        <w:rPr>
          <w:b/>
          <w:bCs/>
          <w:caps/>
          <w:sz w:val="24"/>
          <w:szCs w:val="24"/>
        </w:rPr>
      </w:pPr>
      <w:r w:rsidRPr="00D4336B">
        <w:rPr>
          <w:b/>
          <w:bCs/>
          <w:caps/>
          <w:sz w:val="24"/>
          <w:szCs w:val="24"/>
        </w:rPr>
        <w:t>Legislative Report</w:t>
      </w:r>
    </w:p>
    <w:p w14:paraId="4ABA6012" w14:textId="77777777" w:rsidR="009F6E18" w:rsidRPr="00D4336B" w:rsidRDefault="009F6E18" w:rsidP="009F6E18">
      <w:pPr>
        <w:rPr>
          <w:b/>
          <w:bCs/>
          <w:caps/>
          <w:sz w:val="24"/>
          <w:szCs w:val="24"/>
        </w:rPr>
      </w:pPr>
    </w:p>
    <w:p w14:paraId="6B0471D8" w14:textId="77777777" w:rsidR="009F6E18" w:rsidRPr="00D4336B" w:rsidRDefault="009F6E18" w:rsidP="009F6E18">
      <w:pPr>
        <w:rPr>
          <w:sz w:val="24"/>
          <w:szCs w:val="24"/>
        </w:rPr>
      </w:pPr>
      <w:r w:rsidRPr="00D4336B">
        <w:rPr>
          <w:sz w:val="24"/>
          <w:szCs w:val="24"/>
        </w:rPr>
        <w:t>Mary Rose Quinn, Head of State Programs presented the following report:</w:t>
      </w:r>
    </w:p>
    <w:p w14:paraId="24906D79" w14:textId="77777777" w:rsidR="009F6E18" w:rsidRPr="00D4336B" w:rsidRDefault="009F6E18" w:rsidP="009F6E18">
      <w:pPr>
        <w:jc w:val="both"/>
        <w:rPr>
          <w:bCs/>
          <w:sz w:val="24"/>
          <w:szCs w:val="24"/>
        </w:rPr>
      </w:pPr>
    </w:p>
    <w:p w14:paraId="53C47420" w14:textId="77777777" w:rsidR="009F6E18" w:rsidRPr="00814EA5" w:rsidRDefault="009F6E18" w:rsidP="009F6E18">
      <w:pPr>
        <w:spacing w:before="100" w:beforeAutospacing="1" w:after="100" w:afterAutospacing="1"/>
        <w:rPr>
          <w:sz w:val="24"/>
          <w:szCs w:val="24"/>
        </w:rPr>
      </w:pPr>
      <w:r w:rsidRPr="00814EA5">
        <w:rPr>
          <w:sz w:val="24"/>
          <w:szCs w:val="24"/>
        </w:rPr>
        <w:t>Governor Maura Healey released her FY 2024 House 1 budget proposal on March 1, 2023. Her recommendations for the MBLC budget lines include the Legislative Agenda requested amounts for the Agency budget, Regional Libraries, State Aid to Public Libraries, and the Technology and Resource Sharing lines, 3% increase for the two talking book lines, and level funding for the Center for the Book. The chart references the current fiscal budget, the MBLC request, and the Governor’s House 1 budget. The House Ways and Means Committee has begun conversations with House Members seeking their budget priorities for the FY 2024 fiscal spending plan. The House version of the budget will be decided in April and the Senate proposal will be debated and voted in May. A Conference Committee will meet to settle differences between the House and Senate versions in June ahead of the new fiscal year which starts July 1.</w:t>
      </w:r>
    </w:p>
    <w:p w14:paraId="32A7E02B" w14:textId="77777777" w:rsidR="009F6E18" w:rsidRPr="00814EA5" w:rsidRDefault="009F6E18" w:rsidP="009F6E18">
      <w:pPr>
        <w:spacing w:before="100" w:beforeAutospacing="1" w:after="100" w:afterAutospacing="1"/>
        <w:outlineLvl w:val="0"/>
        <w:rPr>
          <w:b/>
          <w:bCs/>
          <w:kern w:val="36"/>
          <w:sz w:val="24"/>
          <w:szCs w:val="24"/>
        </w:rPr>
      </w:pPr>
      <w:r w:rsidRPr="00814EA5">
        <w:rPr>
          <w:b/>
          <w:bCs/>
          <w:noProof/>
          <w:sz w:val="24"/>
          <w:szCs w:val="24"/>
        </w:rPr>
        <w:drawing>
          <wp:inline distT="0" distB="0" distL="0" distR="0" wp14:anchorId="0D2EC092" wp14:editId="559E5920">
            <wp:extent cx="5943600" cy="19189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918970"/>
                    </a:xfrm>
                    <a:prstGeom prst="rect">
                      <a:avLst/>
                    </a:prstGeom>
                    <a:noFill/>
                    <a:ln>
                      <a:noFill/>
                    </a:ln>
                  </pic:spPr>
                </pic:pic>
              </a:graphicData>
            </a:graphic>
          </wp:inline>
        </w:drawing>
      </w:r>
    </w:p>
    <w:p w14:paraId="6D4FA4B7" w14:textId="77777777" w:rsidR="009F6E18" w:rsidRPr="00814EA5" w:rsidRDefault="009F6E18" w:rsidP="009F6E18">
      <w:pPr>
        <w:spacing w:before="100" w:beforeAutospacing="1" w:after="100" w:afterAutospacing="1"/>
        <w:outlineLvl w:val="0"/>
        <w:rPr>
          <w:kern w:val="36"/>
          <w:sz w:val="24"/>
          <w:szCs w:val="24"/>
        </w:rPr>
      </w:pPr>
      <w:r w:rsidRPr="00814EA5">
        <w:rPr>
          <w:kern w:val="36"/>
          <w:sz w:val="24"/>
          <w:szCs w:val="24"/>
        </w:rPr>
        <w:t>In the meantime, the MBLC will be called to testify before the Joint Committee on Ways and Means sometime this month, MLA and MSLA will hold Legislative Days both virtually and in person on March 8 and March 15, respectively, and various library supporters throughout the Commonwealth will continue to advocate for library funding with the Library Caucus and their local legislative delegations.</w:t>
      </w:r>
    </w:p>
    <w:p w14:paraId="236EEB2E" w14:textId="77777777" w:rsidR="009F6E18" w:rsidRPr="00D4336B" w:rsidRDefault="009F6E18" w:rsidP="009F6E18">
      <w:pPr>
        <w:rPr>
          <w:b/>
          <w:bCs/>
          <w:caps/>
          <w:sz w:val="24"/>
          <w:szCs w:val="24"/>
        </w:rPr>
      </w:pPr>
    </w:p>
    <w:p w14:paraId="7141105C" w14:textId="77777777" w:rsidR="009F6E18" w:rsidRPr="00F5129A" w:rsidRDefault="009F6E18" w:rsidP="009F6E18">
      <w:pPr>
        <w:rPr>
          <w:b/>
          <w:bCs/>
          <w:caps/>
          <w:sz w:val="24"/>
          <w:szCs w:val="24"/>
        </w:rPr>
      </w:pPr>
      <w:r w:rsidRPr="00F5129A">
        <w:rPr>
          <w:b/>
          <w:bCs/>
          <w:caps/>
          <w:sz w:val="24"/>
          <w:szCs w:val="24"/>
        </w:rPr>
        <w:t>Consideration of approval of the FY2024 Plan of Service and Program and Budget for the Library for the Commonwealth</w:t>
      </w:r>
    </w:p>
    <w:p w14:paraId="681D92A7" w14:textId="77777777" w:rsidR="009F6E18" w:rsidRPr="00590501" w:rsidRDefault="009F6E18" w:rsidP="009F6E18">
      <w:pPr>
        <w:rPr>
          <w:b/>
          <w:bCs/>
          <w:caps/>
          <w:sz w:val="24"/>
          <w:szCs w:val="24"/>
        </w:rPr>
      </w:pPr>
    </w:p>
    <w:p w14:paraId="51900CF9" w14:textId="77777777" w:rsidR="009F6E18" w:rsidRPr="00D4336B" w:rsidRDefault="009F6E18" w:rsidP="009F6E18">
      <w:pPr>
        <w:rPr>
          <w:sz w:val="24"/>
          <w:szCs w:val="24"/>
        </w:rPr>
      </w:pPr>
      <w:r>
        <w:rPr>
          <w:sz w:val="24"/>
          <w:szCs w:val="24"/>
        </w:rPr>
        <w:t>Michael Colford, Director of Library Services</w:t>
      </w:r>
      <w:r w:rsidRPr="00D4336B">
        <w:rPr>
          <w:sz w:val="24"/>
          <w:szCs w:val="24"/>
        </w:rPr>
        <w:t xml:space="preserve"> </w:t>
      </w:r>
      <w:r>
        <w:rPr>
          <w:sz w:val="24"/>
          <w:szCs w:val="24"/>
        </w:rPr>
        <w:t>asked the Commissioners if they had any questions about the</w:t>
      </w:r>
      <w:r w:rsidRPr="00D4336B">
        <w:rPr>
          <w:sz w:val="24"/>
          <w:szCs w:val="24"/>
        </w:rPr>
        <w:t xml:space="preserve"> LFC FY2024 Program and Budget that was submitted </w:t>
      </w:r>
      <w:r>
        <w:rPr>
          <w:sz w:val="24"/>
          <w:szCs w:val="24"/>
        </w:rPr>
        <w:t>at the last meeting</w:t>
      </w:r>
      <w:r w:rsidRPr="00D4336B">
        <w:rPr>
          <w:sz w:val="24"/>
          <w:szCs w:val="24"/>
        </w:rPr>
        <w:t xml:space="preserve">. As </w:t>
      </w:r>
      <w:r w:rsidRPr="00D4336B">
        <w:rPr>
          <w:sz w:val="24"/>
          <w:szCs w:val="24"/>
        </w:rPr>
        <w:lastRenderedPageBreak/>
        <w:t xml:space="preserve">the Library for the Commonwealth, the Boston Public Library (BPL) will continue to expand access to library services to residents across the Commonwealth. Our staff is committed to delivering excellent reference and research assistance, </w:t>
      </w:r>
      <w:proofErr w:type="gramStart"/>
      <w:r w:rsidRPr="00D4336B">
        <w:rPr>
          <w:sz w:val="24"/>
          <w:szCs w:val="24"/>
        </w:rPr>
        <w:t>creating</w:t>
      </w:r>
      <w:proofErr w:type="gramEnd"/>
      <w:r w:rsidRPr="00D4336B">
        <w:rPr>
          <w:sz w:val="24"/>
          <w:szCs w:val="24"/>
        </w:rPr>
        <w:t xml:space="preserve"> and supporting educational activities, facilitating pursuits of personal interest and growth, and enhancing the discovery of our shared cultural heritage through the development and maintenance of unique print and digital collections. </w:t>
      </w:r>
    </w:p>
    <w:p w14:paraId="1E4E9369" w14:textId="77777777" w:rsidR="009F6E18" w:rsidRPr="00D4336B" w:rsidRDefault="009F6E18" w:rsidP="009F6E18">
      <w:pPr>
        <w:rPr>
          <w:sz w:val="24"/>
          <w:szCs w:val="24"/>
        </w:rPr>
      </w:pPr>
    </w:p>
    <w:p w14:paraId="4779ECA6" w14:textId="77777777" w:rsidR="009F6E18" w:rsidRPr="00D4336B" w:rsidRDefault="009F6E18" w:rsidP="009F6E18">
      <w:pPr>
        <w:rPr>
          <w:sz w:val="24"/>
          <w:szCs w:val="24"/>
        </w:rPr>
      </w:pPr>
      <w:r w:rsidRPr="00D4336B">
        <w:rPr>
          <w:sz w:val="24"/>
          <w:szCs w:val="24"/>
        </w:rPr>
        <w:t xml:space="preserve">The BPL’s e-card program allows Massachusetts residents to </w:t>
      </w:r>
      <w:proofErr w:type="gramStart"/>
      <w:r w:rsidRPr="00D4336B">
        <w:rPr>
          <w:sz w:val="24"/>
          <w:szCs w:val="24"/>
        </w:rPr>
        <w:t>remotely and instantly access a wealth of online resources</w:t>
      </w:r>
      <w:proofErr w:type="gramEnd"/>
      <w:r w:rsidRPr="00D4336B">
        <w:rPr>
          <w:sz w:val="24"/>
          <w:szCs w:val="24"/>
        </w:rPr>
        <w:t>, including e-books, audiobooks, music, television, movies, graphic novels, and newspapers and magazines from around the world. The e-card program has grown steadily and extensively every year since its inception and is now in need of serious attention. Our extensive collection of subscription databases and e-resources provide sound, authoritative information from trusted sources. Through remote reference, the creation of research guides and online tutorials, our subject specialists can assist patrons in the use of these tools from nearly anywhere and at any time.</w:t>
      </w:r>
    </w:p>
    <w:p w14:paraId="2B787D6A" w14:textId="77777777" w:rsidR="009F6E18" w:rsidRPr="00D4336B" w:rsidRDefault="009F6E18" w:rsidP="009F6E18">
      <w:pPr>
        <w:rPr>
          <w:sz w:val="24"/>
          <w:szCs w:val="24"/>
        </w:rPr>
      </w:pPr>
    </w:p>
    <w:p w14:paraId="48700E92" w14:textId="77777777" w:rsidR="009F6E18" w:rsidRPr="00D4336B" w:rsidRDefault="009F6E18" w:rsidP="009F6E18">
      <w:pPr>
        <w:rPr>
          <w:sz w:val="24"/>
          <w:szCs w:val="24"/>
        </w:rPr>
      </w:pPr>
      <w:r w:rsidRPr="00D4336B">
        <w:rPr>
          <w:sz w:val="24"/>
          <w:szCs w:val="24"/>
        </w:rPr>
        <w:t xml:space="preserve">The budget has a bottom line of $3,629,000. </w:t>
      </w:r>
    </w:p>
    <w:p w14:paraId="0DEBC053" w14:textId="77777777" w:rsidR="009F6E18" w:rsidRPr="00D4336B" w:rsidRDefault="009F6E18" w:rsidP="009F6E18">
      <w:pPr>
        <w:rPr>
          <w:sz w:val="24"/>
          <w:szCs w:val="24"/>
        </w:rPr>
      </w:pPr>
    </w:p>
    <w:p w14:paraId="283DD5FE" w14:textId="77777777" w:rsidR="009F6E18" w:rsidRPr="00F5129A" w:rsidRDefault="009F6E18" w:rsidP="009F6E18">
      <w:pPr>
        <w:rPr>
          <w:sz w:val="24"/>
          <w:szCs w:val="22"/>
          <w:u w:val="single"/>
        </w:rPr>
      </w:pPr>
      <w:r w:rsidRPr="00F5129A">
        <w:rPr>
          <w:sz w:val="24"/>
          <w:szCs w:val="22"/>
        </w:rPr>
        <w:t xml:space="preserve">Commissioner Traub </w:t>
      </w:r>
      <w:proofErr w:type="gramStart"/>
      <w:r w:rsidRPr="00F5129A">
        <w:rPr>
          <w:sz w:val="24"/>
          <w:szCs w:val="22"/>
        </w:rPr>
        <w:t>moved</w:t>
      </w:r>
      <w:proofErr w:type="gramEnd"/>
      <w:r w:rsidRPr="00F5129A">
        <w:rPr>
          <w:sz w:val="24"/>
          <w:szCs w:val="22"/>
        </w:rPr>
        <w:t xml:space="preserve"> and Commissioner Ball seconded that </w:t>
      </w:r>
      <w:r w:rsidRPr="00F5129A">
        <w:rPr>
          <w:sz w:val="24"/>
          <w:szCs w:val="22"/>
          <w:u w:val="single"/>
        </w:rPr>
        <w:t xml:space="preserve">the Massachusetts Board of Library Commissioners approves the FY2024 Plan of Service and Program and Budget filed on January 5, 2023 for the Library for the Commonwealth, with a bottom line of $10,787,000 as presented in agenda item 7.  </w:t>
      </w:r>
    </w:p>
    <w:p w14:paraId="674740B2" w14:textId="77777777" w:rsidR="009F6E18" w:rsidRDefault="009F6E18" w:rsidP="009F6E18">
      <w:pPr>
        <w:rPr>
          <w:sz w:val="24"/>
          <w:szCs w:val="24"/>
        </w:rPr>
      </w:pPr>
    </w:p>
    <w:p w14:paraId="3389DB2F" w14:textId="77777777" w:rsidR="009F6E18" w:rsidRPr="00D4336B" w:rsidRDefault="009F6E18" w:rsidP="009F6E18">
      <w:pPr>
        <w:rPr>
          <w:b/>
          <w:bCs/>
          <w:sz w:val="24"/>
          <w:szCs w:val="24"/>
        </w:rPr>
      </w:pPr>
      <w:r w:rsidRPr="00D4336B">
        <w:rPr>
          <w:b/>
          <w:bCs/>
          <w:sz w:val="24"/>
          <w:szCs w:val="24"/>
        </w:rPr>
        <w:t>Hearing no objection, Chair Conrad declared the motion passed under the consent agenda.  </w:t>
      </w:r>
    </w:p>
    <w:p w14:paraId="4AAA70D7" w14:textId="77777777" w:rsidR="009F6E18" w:rsidRPr="00D4336B" w:rsidRDefault="009F6E18" w:rsidP="009F6E18">
      <w:pPr>
        <w:rPr>
          <w:sz w:val="24"/>
          <w:szCs w:val="24"/>
        </w:rPr>
      </w:pPr>
    </w:p>
    <w:p w14:paraId="07B7CEFC" w14:textId="77777777" w:rsidR="009F6E18" w:rsidRPr="00960A67" w:rsidRDefault="009F6E18" w:rsidP="009F6E18">
      <w:pPr>
        <w:rPr>
          <w:b/>
          <w:bCs/>
          <w:caps/>
          <w:sz w:val="24"/>
          <w:szCs w:val="24"/>
        </w:rPr>
      </w:pPr>
      <w:r w:rsidRPr="00607972">
        <w:rPr>
          <w:b/>
          <w:bCs/>
          <w:caps/>
          <w:sz w:val="24"/>
          <w:szCs w:val="24"/>
        </w:rPr>
        <w:t>Consideration of approval of the FY2024 Plan of Service and Program and Budget for the Massachusetts Center for the Book</w:t>
      </w:r>
      <w:r w:rsidRPr="00607972">
        <w:rPr>
          <w:b/>
          <w:bCs/>
          <w:caps/>
          <w:sz w:val="24"/>
          <w:szCs w:val="24"/>
        </w:rPr>
        <w:tab/>
      </w:r>
      <w:r w:rsidRPr="00607972">
        <w:rPr>
          <w:b/>
          <w:bCs/>
          <w:caps/>
          <w:sz w:val="24"/>
          <w:szCs w:val="24"/>
        </w:rPr>
        <w:tab/>
      </w:r>
    </w:p>
    <w:p w14:paraId="318C5C16" w14:textId="77777777" w:rsidR="009F6E18" w:rsidRPr="00D4336B" w:rsidRDefault="009F6E18" w:rsidP="009F6E18">
      <w:pPr>
        <w:rPr>
          <w:sz w:val="24"/>
          <w:szCs w:val="24"/>
        </w:rPr>
      </w:pPr>
      <w:r w:rsidRPr="00D4336B">
        <w:rPr>
          <w:sz w:val="24"/>
          <w:szCs w:val="24"/>
        </w:rPr>
        <w:t xml:space="preserve">Sharon Shaloo, Executive Director of the MCB </w:t>
      </w:r>
      <w:r>
        <w:rPr>
          <w:sz w:val="24"/>
          <w:szCs w:val="24"/>
        </w:rPr>
        <w:t xml:space="preserve">asked the Board if they had any questions about the </w:t>
      </w:r>
      <w:r w:rsidRPr="00D4336B">
        <w:rPr>
          <w:sz w:val="24"/>
          <w:szCs w:val="24"/>
        </w:rPr>
        <w:t>FY2024 Program and Budget</w:t>
      </w:r>
      <w:r>
        <w:rPr>
          <w:sz w:val="24"/>
          <w:szCs w:val="24"/>
        </w:rPr>
        <w:t xml:space="preserve"> that was presented at the last meeting. </w:t>
      </w:r>
    </w:p>
    <w:p w14:paraId="70B576DB" w14:textId="77777777" w:rsidR="009F6E18" w:rsidRPr="00D4336B" w:rsidRDefault="009F6E18" w:rsidP="009F6E18">
      <w:pPr>
        <w:rPr>
          <w:sz w:val="24"/>
          <w:szCs w:val="24"/>
        </w:rPr>
      </w:pPr>
    </w:p>
    <w:p w14:paraId="7C9D989B" w14:textId="77777777" w:rsidR="009F6E18" w:rsidRPr="00D4336B" w:rsidRDefault="009F6E18" w:rsidP="009F6E18">
      <w:pPr>
        <w:rPr>
          <w:sz w:val="24"/>
          <w:szCs w:val="24"/>
        </w:rPr>
      </w:pPr>
      <w:r w:rsidRPr="00D4336B">
        <w:rPr>
          <w:sz w:val="24"/>
          <w:szCs w:val="24"/>
        </w:rPr>
        <w:t xml:space="preserve">The plan of service that was submitted on February 2, </w:t>
      </w:r>
      <w:proofErr w:type="gramStart"/>
      <w:r w:rsidRPr="00D4336B">
        <w:rPr>
          <w:sz w:val="24"/>
          <w:szCs w:val="24"/>
        </w:rPr>
        <w:t>2023</w:t>
      </w:r>
      <w:proofErr w:type="gramEnd"/>
      <w:r w:rsidRPr="00D4336B">
        <w:rPr>
          <w:sz w:val="24"/>
          <w:szCs w:val="24"/>
        </w:rPr>
        <w:t xml:space="preserve"> assumes level funding and thus represents, given inflationary pressures and the need to meet increased personnel and overhead costs, a cut in direct program expenses. Of course, we hope the reductions will not be necessary if we succeed in securing the 10% increase in our line-item funding.</w:t>
      </w:r>
    </w:p>
    <w:p w14:paraId="44F465A0" w14:textId="77777777" w:rsidR="009F6E18" w:rsidRPr="00D4336B" w:rsidRDefault="009F6E18" w:rsidP="009F6E18">
      <w:pPr>
        <w:rPr>
          <w:sz w:val="24"/>
          <w:szCs w:val="24"/>
        </w:rPr>
      </w:pPr>
    </w:p>
    <w:p w14:paraId="6EEB7394" w14:textId="77777777" w:rsidR="009F6E18" w:rsidRPr="00D4336B" w:rsidRDefault="009F6E18" w:rsidP="009F6E18">
      <w:pPr>
        <w:rPr>
          <w:sz w:val="24"/>
          <w:szCs w:val="24"/>
        </w:rPr>
      </w:pPr>
      <w:r w:rsidRPr="00D4336B">
        <w:rPr>
          <w:sz w:val="24"/>
          <w:szCs w:val="24"/>
        </w:rPr>
        <w:t xml:space="preserve">We continue to support the following programming that I will expand upon in my presentation: </w:t>
      </w:r>
    </w:p>
    <w:p w14:paraId="59BDE768" w14:textId="77777777" w:rsidR="009F6E18" w:rsidRPr="00D4336B" w:rsidRDefault="009F6E18" w:rsidP="009F6E18">
      <w:pPr>
        <w:pStyle w:val="ListParagraph"/>
        <w:widowControl/>
        <w:numPr>
          <w:ilvl w:val="0"/>
          <w:numId w:val="9"/>
        </w:numPr>
        <w:autoSpaceDE/>
        <w:autoSpaceDN/>
        <w:adjustRightInd/>
        <w:spacing w:line="259" w:lineRule="auto"/>
        <w:contextualSpacing/>
        <w:rPr>
          <w:sz w:val="24"/>
          <w:szCs w:val="24"/>
        </w:rPr>
      </w:pPr>
      <w:r w:rsidRPr="00D4336B">
        <w:rPr>
          <w:sz w:val="24"/>
          <w:szCs w:val="24"/>
        </w:rPr>
        <w:t>Massachusetts Book Awards</w:t>
      </w:r>
    </w:p>
    <w:p w14:paraId="65635752" w14:textId="77777777" w:rsidR="009F6E18" w:rsidRPr="00D4336B" w:rsidRDefault="009F6E18" w:rsidP="009F6E18">
      <w:pPr>
        <w:pStyle w:val="ListParagraph"/>
        <w:widowControl/>
        <w:numPr>
          <w:ilvl w:val="0"/>
          <w:numId w:val="9"/>
        </w:numPr>
        <w:autoSpaceDE/>
        <w:autoSpaceDN/>
        <w:adjustRightInd/>
        <w:spacing w:line="259" w:lineRule="auto"/>
        <w:contextualSpacing/>
        <w:rPr>
          <w:sz w:val="24"/>
          <w:szCs w:val="24"/>
        </w:rPr>
      </w:pPr>
      <w:r w:rsidRPr="00D4336B">
        <w:rPr>
          <w:sz w:val="24"/>
          <w:szCs w:val="24"/>
        </w:rPr>
        <w:t>Letters About Literature</w:t>
      </w:r>
    </w:p>
    <w:p w14:paraId="2F19DD20" w14:textId="77777777" w:rsidR="009F6E18" w:rsidRPr="00D4336B" w:rsidRDefault="009F6E18" w:rsidP="009F6E18">
      <w:pPr>
        <w:pStyle w:val="ListParagraph"/>
        <w:widowControl/>
        <w:numPr>
          <w:ilvl w:val="0"/>
          <w:numId w:val="9"/>
        </w:numPr>
        <w:autoSpaceDE/>
        <w:autoSpaceDN/>
        <w:adjustRightInd/>
        <w:spacing w:line="259" w:lineRule="auto"/>
        <w:contextualSpacing/>
        <w:rPr>
          <w:sz w:val="24"/>
          <w:szCs w:val="24"/>
        </w:rPr>
      </w:pPr>
      <w:r w:rsidRPr="00D4336B">
        <w:rPr>
          <w:sz w:val="24"/>
          <w:szCs w:val="24"/>
        </w:rPr>
        <w:t>Reading Challenge</w:t>
      </w:r>
    </w:p>
    <w:p w14:paraId="0E44E387" w14:textId="77777777" w:rsidR="009F6E18" w:rsidRPr="00D4336B" w:rsidRDefault="009F6E18" w:rsidP="009F6E18">
      <w:pPr>
        <w:pStyle w:val="ListParagraph"/>
        <w:widowControl/>
        <w:numPr>
          <w:ilvl w:val="0"/>
          <w:numId w:val="9"/>
        </w:numPr>
        <w:autoSpaceDE/>
        <w:autoSpaceDN/>
        <w:adjustRightInd/>
        <w:spacing w:line="259" w:lineRule="auto"/>
        <w:contextualSpacing/>
        <w:rPr>
          <w:sz w:val="24"/>
          <w:szCs w:val="24"/>
        </w:rPr>
      </w:pPr>
      <w:r w:rsidRPr="00D4336B">
        <w:rPr>
          <w:sz w:val="24"/>
          <w:szCs w:val="24"/>
        </w:rPr>
        <w:t xml:space="preserve">National Book Festival/Great Reads from Great Places </w:t>
      </w:r>
    </w:p>
    <w:p w14:paraId="03D96FCA" w14:textId="77777777" w:rsidR="009F6E18" w:rsidRPr="00D4336B" w:rsidRDefault="009F6E18" w:rsidP="009F6E18">
      <w:pPr>
        <w:pStyle w:val="ListParagraph"/>
        <w:widowControl/>
        <w:numPr>
          <w:ilvl w:val="0"/>
          <w:numId w:val="9"/>
        </w:numPr>
        <w:autoSpaceDE/>
        <w:autoSpaceDN/>
        <w:adjustRightInd/>
        <w:spacing w:line="259" w:lineRule="auto"/>
        <w:contextualSpacing/>
        <w:rPr>
          <w:sz w:val="24"/>
          <w:szCs w:val="24"/>
        </w:rPr>
      </w:pPr>
      <w:r w:rsidRPr="00D4336B">
        <w:rPr>
          <w:sz w:val="24"/>
          <w:szCs w:val="24"/>
        </w:rPr>
        <w:t>Mass Book Trails</w:t>
      </w:r>
    </w:p>
    <w:p w14:paraId="47A23F45" w14:textId="77777777" w:rsidR="009F6E18" w:rsidRPr="00D4336B" w:rsidRDefault="009F6E18" w:rsidP="009F6E18">
      <w:pPr>
        <w:pStyle w:val="ListParagraph"/>
        <w:widowControl/>
        <w:numPr>
          <w:ilvl w:val="0"/>
          <w:numId w:val="9"/>
        </w:numPr>
        <w:autoSpaceDE/>
        <w:autoSpaceDN/>
        <w:adjustRightInd/>
        <w:spacing w:line="259" w:lineRule="auto"/>
        <w:contextualSpacing/>
        <w:rPr>
          <w:sz w:val="24"/>
          <w:szCs w:val="24"/>
        </w:rPr>
      </w:pPr>
      <w:r w:rsidRPr="00D4336B">
        <w:rPr>
          <w:sz w:val="24"/>
          <w:szCs w:val="24"/>
        </w:rPr>
        <w:t xml:space="preserve">Family Literacy -- Gateways to Reading </w:t>
      </w:r>
    </w:p>
    <w:p w14:paraId="36621E52" w14:textId="77777777" w:rsidR="009F6E18" w:rsidRPr="00D4336B" w:rsidRDefault="009F6E18" w:rsidP="009F6E18">
      <w:pPr>
        <w:pStyle w:val="ListParagraph"/>
        <w:widowControl/>
        <w:numPr>
          <w:ilvl w:val="0"/>
          <w:numId w:val="9"/>
        </w:numPr>
        <w:autoSpaceDE/>
        <w:autoSpaceDN/>
        <w:adjustRightInd/>
        <w:spacing w:line="259" w:lineRule="auto"/>
        <w:contextualSpacing/>
        <w:rPr>
          <w:sz w:val="24"/>
          <w:szCs w:val="24"/>
        </w:rPr>
      </w:pPr>
      <w:r w:rsidRPr="00D4336B">
        <w:rPr>
          <w:sz w:val="24"/>
          <w:szCs w:val="24"/>
        </w:rPr>
        <w:t>Travelling Exhibits Initiative -- Fall Launch</w:t>
      </w:r>
    </w:p>
    <w:p w14:paraId="6D320AF9" w14:textId="77777777" w:rsidR="009F6E18" w:rsidRPr="00D4336B" w:rsidRDefault="009F6E18" w:rsidP="009F6E18">
      <w:pPr>
        <w:rPr>
          <w:sz w:val="24"/>
          <w:szCs w:val="24"/>
        </w:rPr>
      </w:pPr>
    </w:p>
    <w:p w14:paraId="33DBF4D5" w14:textId="77777777" w:rsidR="009F6E18" w:rsidRPr="00D4336B" w:rsidRDefault="009F6E18" w:rsidP="009F6E18">
      <w:pPr>
        <w:rPr>
          <w:sz w:val="24"/>
          <w:szCs w:val="24"/>
        </w:rPr>
      </w:pPr>
      <w:r w:rsidRPr="00D4336B">
        <w:rPr>
          <w:sz w:val="24"/>
          <w:szCs w:val="24"/>
        </w:rPr>
        <w:t>We also will be managing a leadership transition as the founding director of the Center retires and a new director comes on board to lead MCB into its next phase of growth.</w:t>
      </w:r>
    </w:p>
    <w:p w14:paraId="184C6B52" w14:textId="77777777" w:rsidR="009F6E18" w:rsidRPr="00D4336B" w:rsidRDefault="009F6E18" w:rsidP="009F6E18">
      <w:pPr>
        <w:rPr>
          <w:sz w:val="24"/>
          <w:szCs w:val="24"/>
        </w:rPr>
      </w:pPr>
    </w:p>
    <w:p w14:paraId="46BDD765" w14:textId="77777777" w:rsidR="009F6E18" w:rsidRDefault="009F6E18" w:rsidP="009F6E18">
      <w:pPr>
        <w:rPr>
          <w:sz w:val="24"/>
          <w:szCs w:val="22"/>
          <w:u w:val="single"/>
        </w:rPr>
      </w:pPr>
      <w:r w:rsidRPr="00607972">
        <w:rPr>
          <w:sz w:val="24"/>
          <w:szCs w:val="22"/>
        </w:rPr>
        <w:t xml:space="preserve">Commissioner Cluggish moved and Commissioner Vilas Novas seconded </w:t>
      </w:r>
      <w:r w:rsidRPr="00607972">
        <w:rPr>
          <w:sz w:val="24"/>
          <w:szCs w:val="22"/>
          <w:u w:val="single"/>
        </w:rPr>
        <w:t xml:space="preserve">that the Massachusetts Board of Library Commissioners approves the FY2024 Plan of Service and Program and Budget filed on February 2, </w:t>
      </w:r>
      <w:proofErr w:type="gramStart"/>
      <w:r w:rsidRPr="00607972">
        <w:rPr>
          <w:sz w:val="24"/>
          <w:szCs w:val="22"/>
          <w:u w:val="single"/>
        </w:rPr>
        <w:t>2023</w:t>
      </w:r>
      <w:proofErr w:type="gramEnd"/>
      <w:r w:rsidRPr="00607972">
        <w:rPr>
          <w:sz w:val="24"/>
          <w:szCs w:val="22"/>
          <w:u w:val="single"/>
        </w:rPr>
        <w:t xml:space="preserve"> </w:t>
      </w:r>
      <w:r>
        <w:rPr>
          <w:sz w:val="24"/>
          <w:szCs w:val="22"/>
          <w:u w:val="single"/>
        </w:rPr>
        <w:t xml:space="preserve">for </w:t>
      </w:r>
      <w:r w:rsidRPr="00607972">
        <w:rPr>
          <w:sz w:val="24"/>
          <w:szCs w:val="22"/>
          <w:u w:val="single"/>
        </w:rPr>
        <w:t xml:space="preserve">the Massachusetts Center for the Book, with a bottom line of $400,000 as presented in agenda item 8.  </w:t>
      </w:r>
    </w:p>
    <w:p w14:paraId="7BFD16C7" w14:textId="77777777" w:rsidR="009F6E18" w:rsidRDefault="009F6E18" w:rsidP="009F6E18">
      <w:pPr>
        <w:rPr>
          <w:b/>
          <w:bCs/>
          <w:sz w:val="24"/>
          <w:szCs w:val="24"/>
        </w:rPr>
      </w:pPr>
      <w:r>
        <w:rPr>
          <w:b/>
          <w:bCs/>
          <w:sz w:val="24"/>
          <w:szCs w:val="24"/>
        </w:rPr>
        <w:t>Hearing no objection, Chair Conrad declared the motion passed under the consent agenda.  </w:t>
      </w:r>
    </w:p>
    <w:p w14:paraId="375FCF5F" w14:textId="77777777" w:rsidR="009F6E18" w:rsidRDefault="009F6E18" w:rsidP="009F6E18">
      <w:pPr>
        <w:widowControl/>
        <w:autoSpaceDE/>
        <w:autoSpaceDN/>
        <w:adjustRightInd/>
        <w:spacing w:line="276" w:lineRule="auto"/>
        <w:rPr>
          <w:b/>
          <w:bCs/>
          <w:sz w:val="24"/>
          <w:szCs w:val="24"/>
        </w:rPr>
      </w:pPr>
    </w:p>
    <w:p w14:paraId="71A34BBF" w14:textId="77777777" w:rsidR="009F6E18" w:rsidRDefault="009F6E18" w:rsidP="009F6E18">
      <w:pPr>
        <w:widowControl/>
        <w:autoSpaceDE/>
        <w:autoSpaceDN/>
        <w:adjustRightInd/>
        <w:spacing w:line="276" w:lineRule="auto"/>
        <w:rPr>
          <w:b/>
          <w:bCs/>
          <w:caps/>
          <w:sz w:val="24"/>
          <w:szCs w:val="24"/>
        </w:rPr>
      </w:pPr>
      <w:r w:rsidRPr="003B6D25">
        <w:rPr>
          <w:b/>
          <w:bCs/>
          <w:caps/>
          <w:sz w:val="24"/>
          <w:szCs w:val="24"/>
        </w:rPr>
        <w:t>Discussion of proposal to add additional escalation to select 2016-2017 MPLCP grant awards</w:t>
      </w:r>
    </w:p>
    <w:p w14:paraId="209DCF3B" w14:textId="77777777" w:rsidR="009F6E18" w:rsidRDefault="009F6E18" w:rsidP="009F6E18">
      <w:pPr>
        <w:widowControl/>
        <w:autoSpaceDE/>
        <w:autoSpaceDN/>
        <w:adjustRightInd/>
        <w:spacing w:line="276" w:lineRule="auto"/>
        <w:rPr>
          <w:b/>
          <w:bCs/>
          <w:caps/>
          <w:sz w:val="24"/>
          <w:szCs w:val="24"/>
        </w:rPr>
      </w:pPr>
    </w:p>
    <w:p w14:paraId="6123D330" w14:textId="77777777" w:rsidR="009F6E18" w:rsidRPr="00960A67" w:rsidRDefault="009F6E18" w:rsidP="009F6E18">
      <w:pPr>
        <w:widowControl/>
        <w:autoSpaceDE/>
        <w:autoSpaceDN/>
        <w:adjustRightInd/>
        <w:spacing w:line="276" w:lineRule="auto"/>
        <w:rPr>
          <w:sz w:val="28"/>
          <w:szCs w:val="28"/>
        </w:rPr>
      </w:pPr>
      <w:r>
        <w:rPr>
          <w:sz w:val="24"/>
          <w:szCs w:val="24"/>
        </w:rPr>
        <w:t xml:space="preserve">Chair Conrad allowed for public comment during this agenda item. Several meeting participants spoke, and the following statements were also submitted in writing. </w:t>
      </w:r>
    </w:p>
    <w:p w14:paraId="3669C097" w14:textId="77777777" w:rsidR="009F6E18" w:rsidRPr="00607972" w:rsidRDefault="009F6E18" w:rsidP="009F6E18">
      <w:pPr>
        <w:rPr>
          <w:sz w:val="24"/>
          <w:szCs w:val="22"/>
          <w:u w:val="single"/>
        </w:rPr>
      </w:pPr>
    </w:p>
    <w:p w14:paraId="120E26C4" w14:textId="77777777" w:rsidR="009F6E18" w:rsidRPr="00DA2596" w:rsidRDefault="009F6E18" w:rsidP="009F6E18">
      <w:pPr>
        <w:pStyle w:val="NormalWeb"/>
        <w:shd w:val="clear" w:color="auto" w:fill="FFFFFF"/>
        <w:spacing w:before="0" w:beforeAutospacing="0" w:after="0" w:afterAutospacing="0"/>
        <w:rPr>
          <w:b/>
          <w:bCs/>
          <w:color w:val="000000"/>
        </w:rPr>
      </w:pPr>
      <w:r w:rsidRPr="00DA2596">
        <w:rPr>
          <w:rStyle w:val="contentpasted3"/>
          <w:rFonts w:eastAsia="Arial"/>
          <w:color w:val="000000"/>
          <w:shd w:val="clear" w:color="auto" w:fill="FFFFFF"/>
        </w:rPr>
        <w:t xml:space="preserve">Tim </w:t>
      </w:r>
      <w:proofErr w:type="spellStart"/>
      <w:r w:rsidRPr="00DA2596">
        <w:rPr>
          <w:rStyle w:val="contentpasted3"/>
          <w:rFonts w:eastAsia="Arial"/>
          <w:color w:val="000000"/>
          <w:shd w:val="clear" w:color="auto" w:fill="FFFFFF"/>
        </w:rPr>
        <w:t>Hilchey</w:t>
      </w:r>
      <w:proofErr w:type="spellEnd"/>
      <w:r>
        <w:rPr>
          <w:b/>
          <w:bCs/>
          <w:color w:val="000000"/>
        </w:rPr>
        <w:t xml:space="preserve">, </w:t>
      </w:r>
      <w:r w:rsidRPr="00DA2596">
        <w:rPr>
          <w:rStyle w:val="contentpasted3"/>
          <w:rFonts w:eastAsia="Arial"/>
          <w:color w:val="000000"/>
          <w:shd w:val="clear" w:color="auto" w:fill="FFFFFF"/>
        </w:rPr>
        <w:t>Deerfield Selectboard</w:t>
      </w:r>
    </w:p>
    <w:p w14:paraId="43F1F2BD" w14:textId="77777777" w:rsidR="009F6E18" w:rsidRPr="00DA2596" w:rsidRDefault="009F6E18" w:rsidP="009F6E18">
      <w:pPr>
        <w:pStyle w:val="NormalWeb"/>
        <w:shd w:val="clear" w:color="auto" w:fill="FFFFFF"/>
        <w:spacing w:before="0" w:beforeAutospacing="0" w:after="0" w:afterAutospacing="0"/>
        <w:rPr>
          <w:b/>
          <w:bCs/>
          <w:color w:val="000000"/>
        </w:rPr>
      </w:pPr>
      <w:r w:rsidRPr="00DA2596">
        <w:rPr>
          <w:rStyle w:val="contentpasted3"/>
          <w:rFonts w:eastAsia="Arial"/>
          <w:color w:val="000000"/>
          <w:shd w:val="clear" w:color="auto" w:fill="FFFFFF"/>
        </w:rPr>
        <w:t>Town of Deerfield</w:t>
      </w:r>
    </w:p>
    <w:p w14:paraId="33FA05B7" w14:textId="77777777" w:rsidR="009F6E18" w:rsidRPr="00DA2596" w:rsidRDefault="009F6E18" w:rsidP="009F6E18">
      <w:pPr>
        <w:shd w:val="clear" w:color="auto" w:fill="FFFFFF"/>
        <w:rPr>
          <w:color w:val="000000"/>
          <w:sz w:val="24"/>
          <w:szCs w:val="24"/>
        </w:rPr>
      </w:pPr>
    </w:p>
    <w:p w14:paraId="19BA1B25" w14:textId="77777777" w:rsidR="009F6E18" w:rsidRPr="00DA2596" w:rsidRDefault="009F6E18" w:rsidP="009F6E18">
      <w:pPr>
        <w:shd w:val="clear" w:color="auto" w:fill="FFFFFF"/>
        <w:rPr>
          <w:color w:val="000000"/>
          <w:sz w:val="24"/>
          <w:szCs w:val="24"/>
        </w:rPr>
      </w:pPr>
      <w:r w:rsidRPr="00DA2596">
        <w:rPr>
          <w:color w:val="000000"/>
          <w:sz w:val="24"/>
          <w:szCs w:val="24"/>
        </w:rPr>
        <w:t xml:space="preserve">I spoke at the MBLC meeting on March 2, 2023. As the author of the most recent 10-community letter to the Commissioners, here are the points I tried to emphasize when I spoke.  </w:t>
      </w:r>
    </w:p>
    <w:p w14:paraId="13B00FDE" w14:textId="77777777" w:rsidR="009F6E18" w:rsidRPr="00DA2596" w:rsidRDefault="009F6E18" w:rsidP="009F6E18">
      <w:pPr>
        <w:shd w:val="clear" w:color="auto" w:fill="FFFFFF"/>
        <w:rPr>
          <w:color w:val="000000"/>
          <w:sz w:val="24"/>
          <w:szCs w:val="24"/>
        </w:rPr>
      </w:pPr>
    </w:p>
    <w:p w14:paraId="645D7EAE" w14:textId="77777777" w:rsidR="009F6E18" w:rsidRPr="00DA2596" w:rsidRDefault="009F6E18" w:rsidP="009F6E18">
      <w:pPr>
        <w:shd w:val="clear" w:color="auto" w:fill="FFFFFF"/>
        <w:rPr>
          <w:color w:val="000000"/>
          <w:sz w:val="24"/>
          <w:szCs w:val="24"/>
        </w:rPr>
      </w:pPr>
      <w:r w:rsidRPr="00DA2596">
        <w:rPr>
          <w:color w:val="000000"/>
          <w:sz w:val="24"/>
          <w:szCs w:val="24"/>
        </w:rPr>
        <w:t>I began by thanking the MBLC for its service. I said that every participant in the meeting could agree that the COVID-19 pandemic was unprecedented, mentioning that we would have to look to the 1918-1920 influenza pandemic to find a similar global health catastrophe.</w:t>
      </w:r>
    </w:p>
    <w:p w14:paraId="71D1BA8A" w14:textId="77777777" w:rsidR="009F6E18" w:rsidRPr="00DA2596" w:rsidRDefault="009F6E18" w:rsidP="009F6E18">
      <w:pPr>
        <w:shd w:val="clear" w:color="auto" w:fill="FFFFFF"/>
        <w:rPr>
          <w:color w:val="000000"/>
          <w:sz w:val="24"/>
          <w:szCs w:val="24"/>
        </w:rPr>
      </w:pPr>
    </w:p>
    <w:p w14:paraId="15EE3E77" w14:textId="77777777" w:rsidR="009F6E18" w:rsidRPr="00DA2596" w:rsidRDefault="009F6E18" w:rsidP="009F6E18">
      <w:pPr>
        <w:shd w:val="clear" w:color="auto" w:fill="FFFFFF"/>
        <w:rPr>
          <w:color w:val="000000"/>
          <w:sz w:val="24"/>
          <w:szCs w:val="24"/>
        </w:rPr>
      </w:pPr>
      <w:r w:rsidRPr="00DA2596">
        <w:rPr>
          <w:color w:val="000000"/>
          <w:sz w:val="24"/>
          <w:szCs w:val="24"/>
        </w:rPr>
        <w:t>I clarified the following points about our letter to the Commissioners:</w:t>
      </w:r>
    </w:p>
    <w:p w14:paraId="6FDF184B" w14:textId="77777777" w:rsidR="009F6E18" w:rsidRPr="00DA2596" w:rsidRDefault="009F6E18" w:rsidP="009F6E18">
      <w:pPr>
        <w:shd w:val="clear" w:color="auto" w:fill="FFFFFF"/>
        <w:rPr>
          <w:color w:val="000000"/>
          <w:sz w:val="24"/>
          <w:szCs w:val="24"/>
        </w:rPr>
      </w:pPr>
    </w:p>
    <w:p w14:paraId="5CB3F6DF" w14:textId="77777777" w:rsidR="009F6E18" w:rsidRPr="00DA2596" w:rsidRDefault="009F6E18" w:rsidP="009F6E18">
      <w:pPr>
        <w:shd w:val="clear" w:color="auto" w:fill="FFFFFF"/>
        <w:rPr>
          <w:color w:val="000000"/>
          <w:sz w:val="24"/>
          <w:szCs w:val="24"/>
        </w:rPr>
      </w:pPr>
      <w:r w:rsidRPr="00DA2596">
        <w:rPr>
          <w:color w:val="000000"/>
          <w:sz w:val="24"/>
          <w:szCs w:val="24"/>
        </w:rPr>
        <w:t xml:space="preserve">a) The affected libraries are asking to receive an additional 10 percent reimbursement of the final </w:t>
      </w:r>
      <w:r w:rsidRPr="00DA2596">
        <w:rPr>
          <w:b/>
          <w:bCs/>
          <w:color w:val="000000"/>
          <w:sz w:val="24"/>
          <w:szCs w:val="24"/>
        </w:rPr>
        <w:t>Actual Construction Cost</w:t>
      </w:r>
      <w:r w:rsidRPr="00DA2596">
        <w:rPr>
          <w:color w:val="000000"/>
          <w:sz w:val="24"/>
          <w:szCs w:val="24"/>
        </w:rPr>
        <w:t xml:space="preserve"> for eligible expenditures on our projects. This money would come after the projects are completed, not as an advance.</w:t>
      </w:r>
    </w:p>
    <w:p w14:paraId="7F12AC23" w14:textId="77777777" w:rsidR="009F6E18" w:rsidRPr="00DA2596" w:rsidRDefault="009F6E18" w:rsidP="009F6E18">
      <w:pPr>
        <w:shd w:val="clear" w:color="auto" w:fill="FFFFFF"/>
        <w:rPr>
          <w:color w:val="000000"/>
          <w:sz w:val="24"/>
          <w:szCs w:val="24"/>
        </w:rPr>
      </w:pPr>
      <w:r w:rsidRPr="00DA2596">
        <w:rPr>
          <w:color w:val="000000"/>
          <w:sz w:val="24"/>
          <w:szCs w:val="24"/>
        </w:rPr>
        <w:t xml:space="preserve">b) Our 10 communities are asking the MBLC to work cooperatively with the Legislature to find the necessary additional funds -- </w:t>
      </w:r>
      <w:r w:rsidRPr="00DA2596">
        <w:rPr>
          <w:b/>
          <w:bCs/>
          <w:color w:val="000000"/>
          <w:sz w:val="24"/>
          <w:szCs w:val="24"/>
        </w:rPr>
        <w:t>outside the normal MBLC bond channel</w:t>
      </w:r>
      <w:r w:rsidRPr="00DA2596">
        <w:rPr>
          <w:color w:val="000000"/>
          <w:sz w:val="24"/>
          <w:szCs w:val="24"/>
        </w:rPr>
        <w:t xml:space="preserve"> -- to help mitigate COVID-related cost escalations.</w:t>
      </w:r>
    </w:p>
    <w:p w14:paraId="0A62C6D6" w14:textId="77777777" w:rsidR="009F6E18" w:rsidRPr="00DA2596" w:rsidRDefault="009F6E18" w:rsidP="009F6E18">
      <w:pPr>
        <w:shd w:val="clear" w:color="auto" w:fill="FFFFFF"/>
        <w:rPr>
          <w:color w:val="000000"/>
          <w:sz w:val="24"/>
          <w:szCs w:val="24"/>
        </w:rPr>
      </w:pPr>
      <w:r w:rsidRPr="00DA2596">
        <w:rPr>
          <w:color w:val="000000"/>
          <w:sz w:val="24"/>
          <w:szCs w:val="24"/>
        </w:rPr>
        <w:t xml:space="preserve">c) Our 10 communities </w:t>
      </w:r>
      <w:r w:rsidRPr="00DA2596">
        <w:rPr>
          <w:b/>
          <w:bCs/>
          <w:color w:val="000000"/>
          <w:sz w:val="24"/>
          <w:szCs w:val="24"/>
        </w:rPr>
        <w:t>are united</w:t>
      </w:r>
      <w:r w:rsidRPr="00DA2596">
        <w:rPr>
          <w:color w:val="000000"/>
          <w:sz w:val="24"/>
          <w:szCs w:val="24"/>
        </w:rPr>
        <w:t xml:space="preserve"> in our request to the MBLC, and we have the full support of all our communities' State Senators and State Representatives.</w:t>
      </w:r>
    </w:p>
    <w:p w14:paraId="0A72A6A2" w14:textId="77777777" w:rsidR="009F6E18" w:rsidRPr="00DA2596" w:rsidRDefault="009F6E18" w:rsidP="009F6E18">
      <w:pPr>
        <w:shd w:val="clear" w:color="auto" w:fill="FFFFFF"/>
        <w:rPr>
          <w:color w:val="000000"/>
          <w:sz w:val="24"/>
          <w:szCs w:val="24"/>
        </w:rPr>
      </w:pPr>
    </w:p>
    <w:p w14:paraId="6B6F52BD" w14:textId="77777777" w:rsidR="009F6E18" w:rsidRPr="00DA2596" w:rsidRDefault="009F6E18" w:rsidP="009F6E18">
      <w:pPr>
        <w:shd w:val="clear" w:color="auto" w:fill="FFFFFF"/>
        <w:rPr>
          <w:color w:val="000000"/>
          <w:sz w:val="24"/>
          <w:szCs w:val="24"/>
        </w:rPr>
      </w:pPr>
      <w:r w:rsidRPr="00DA2596">
        <w:rPr>
          <w:color w:val="000000"/>
          <w:sz w:val="24"/>
          <w:szCs w:val="24"/>
        </w:rPr>
        <w:t xml:space="preserve">I used Deerfield's predicament -- where our projected cost has </w:t>
      </w:r>
      <w:r w:rsidRPr="00DA2596">
        <w:rPr>
          <w:b/>
          <w:bCs/>
          <w:color w:val="000000"/>
          <w:sz w:val="24"/>
          <w:szCs w:val="24"/>
        </w:rPr>
        <w:t>increased 54 percent</w:t>
      </w:r>
      <w:r w:rsidRPr="00DA2596">
        <w:rPr>
          <w:color w:val="000000"/>
          <w:sz w:val="24"/>
          <w:szCs w:val="24"/>
        </w:rPr>
        <w:t xml:space="preserve"> </w:t>
      </w:r>
      <w:proofErr w:type="gramStart"/>
      <w:r w:rsidRPr="00DA2596">
        <w:rPr>
          <w:color w:val="000000"/>
          <w:sz w:val="24"/>
          <w:szCs w:val="24"/>
        </w:rPr>
        <w:t>as a result of</w:t>
      </w:r>
      <w:proofErr w:type="gramEnd"/>
      <w:r w:rsidRPr="00DA2596">
        <w:rPr>
          <w:color w:val="000000"/>
          <w:sz w:val="24"/>
          <w:szCs w:val="24"/>
        </w:rPr>
        <w:t xml:space="preserve"> the pandemic -- as an illustration. The original MBLC-approved project was estimated to cost $8 million, with a $3.94 million MBLC grant. The post-COVID cost estimate obtained in September 2022 stands at $12.3 million. We employed the same architect, owner's project manager and cost estimator for both estimates, and no changes have been made to the original plan approved by the MBLC. </w:t>
      </w:r>
    </w:p>
    <w:p w14:paraId="28C61E37" w14:textId="77777777" w:rsidR="009F6E18" w:rsidRPr="00DA2596" w:rsidRDefault="009F6E18" w:rsidP="009F6E18">
      <w:pPr>
        <w:shd w:val="clear" w:color="auto" w:fill="FFFFFF"/>
        <w:rPr>
          <w:color w:val="000000"/>
          <w:sz w:val="24"/>
          <w:szCs w:val="24"/>
        </w:rPr>
      </w:pPr>
    </w:p>
    <w:p w14:paraId="5381D9B4" w14:textId="77777777" w:rsidR="009F6E18" w:rsidRPr="00DA2596" w:rsidRDefault="009F6E18" w:rsidP="009F6E18">
      <w:pPr>
        <w:shd w:val="clear" w:color="auto" w:fill="FFFFFF"/>
        <w:rPr>
          <w:color w:val="000000"/>
          <w:sz w:val="24"/>
          <w:szCs w:val="24"/>
        </w:rPr>
      </w:pPr>
      <w:r w:rsidRPr="00DA2596">
        <w:rPr>
          <w:color w:val="000000"/>
          <w:sz w:val="24"/>
          <w:szCs w:val="24"/>
        </w:rPr>
        <w:t xml:space="preserve">Finally, I said the cost escalations confronting our 10 libraries are not the result of individual </w:t>
      </w:r>
      <w:r w:rsidRPr="00DA2596">
        <w:rPr>
          <w:color w:val="000000"/>
          <w:sz w:val="24"/>
          <w:szCs w:val="24"/>
        </w:rPr>
        <w:lastRenderedPageBreak/>
        <w:t>circumstances or miscues. Rather they are a direct result of the same unforeseeable circumstance: the COVID-19 pandemic.</w:t>
      </w:r>
    </w:p>
    <w:p w14:paraId="3789B14C" w14:textId="77777777" w:rsidR="009F6E18" w:rsidRPr="00DA2596" w:rsidRDefault="009F6E18" w:rsidP="009F6E18">
      <w:pPr>
        <w:shd w:val="clear" w:color="auto" w:fill="FFFFFF"/>
        <w:rPr>
          <w:color w:val="000000"/>
          <w:sz w:val="24"/>
          <w:szCs w:val="24"/>
        </w:rPr>
      </w:pPr>
    </w:p>
    <w:p w14:paraId="38638175" w14:textId="77777777" w:rsidR="009F6E18" w:rsidRPr="00DA2596" w:rsidRDefault="009F6E18" w:rsidP="009F6E18">
      <w:pPr>
        <w:shd w:val="clear" w:color="auto" w:fill="FFFFFF"/>
        <w:rPr>
          <w:color w:val="000000"/>
          <w:sz w:val="24"/>
          <w:szCs w:val="24"/>
        </w:rPr>
      </w:pPr>
      <w:r w:rsidRPr="00DA2596">
        <w:rPr>
          <w:color w:val="000000"/>
          <w:sz w:val="24"/>
          <w:szCs w:val="24"/>
        </w:rPr>
        <w:t>Thank you for requesting these email comments.</w:t>
      </w:r>
    </w:p>
    <w:p w14:paraId="5C6A3EF8" w14:textId="77777777" w:rsidR="009F6E18" w:rsidRPr="00DA2596" w:rsidRDefault="009F6E18" w:rsidP="009F6E18">
      <w:pPr>
        <w:shd w:val="clear" w:color="auto" w:fill="FFFFFF"/>
        <w:rPr>
          <w:color w:val="000000"/>
          <w:sz w:val="24"/>
          <w:szCs w:val="24"/>
        </w:rPr>
      </w:pPr>
    </w:p>
    <w:p w14:paraId="72FE8549" w14:textId="77777777" w:rsidR="009F6E18" w:rsidRPr="00DA2596" w:rsidRDefault="009F6E18" w:rsidP="009F6E18">
      <w:pPr>
        <w:rPr>
          <w:sz w:val="24"/>
          <w:szCs w:val="24"/>
        </w:rPr>
      </w:pPr>
    </w:p>
    <w:p w14:paraId="294C2F84" w14:textId="77777777" w:rsidR="009F6E18" w:rsidRPr="00485FEA" w:rsidRDefault="009F6E18" w:rsidP="009F6E18">
      <w:pPr>
        <w:pStyle w:val="NormalWeb"/>
        <w:spacing w:before="0" w:beforeAutospacing="0" w:after="0" w:afterAutospacing="0"/>
        <w:rPr>
          <w:b/>
          <w:bCs/>
        </w:rPr>
      </w:pPr>
      <w:r w:rsidRPr="00DA2596">
        <w:rPr>
          <w:b/>
          <w:bCs/>
        </w:rPr>
        <w:t>Cheryl Weinstein, Chair, Sharon Board of Library Trustees</w:t>
      </w:r>
      <w:r w:rsidRPr="00DA2596">
        <w:br/>
        <w:t xml:space="preserve">I thanked everyone and agreed with everyone that we are only looking for </w:t>
      </w:r>
      <w:r w:rsidRPr="00590501">
        <w:t xml:space="preserve">one-time </w:t>
      </w:r>
      <w:r w:rsidRPr="00DA2596">
        <w:t>additional funding to be given at the end of the projects based on the original eligible costs.  I was very heartened to see that everyone is united in our goal and thankful to the MBLC and our legislators.  In Sharon since 2014 we have</w:t>
      </w:r>
      <w:r>
        <w:t xml:space="preserve"> </w:t>
      </w:r>
      <w:r w:rsidRPr="00DA2596">
        <w:t xml:space="preserve">had 5 town meeting votes and 1 at the polls (which garnered 71%) for this project.  The structure of our library is at risk as supporting </w:t>
      </w:r>
      <w:r w:rsidRPr="00DA2596">
        <w:br/>
        <w:t xml:space="preserve">columns were removed during 1960s' and 1970s' renovations and the main beam in the original building is cracked.  That portion of the building is now being </w:t>
      </w:r>
      <w:r w:rsidRPr="00590501">
        <w:t xml:space="preserve">held up </w:t>
      </w:r>
      <w:r w:rsidRPr="00DA2596">
        <w:t>by a temporary post.</w:t>
      </w:r>
    </w:p>
    <w:p w14:paraId="6AC7A74E" w14:textId="77777777" w:rsidR="009F6E18" w:rsidRDefault="009F6E18" w:rsidP="009F6E18">
      <w:pPr>
        <w:rPr>
          <w:rFonts w:eastAsia="Calibri"/>
          <w:b/>
          <w:bCs/>
          <w:sz w:val="24"/>
          <w:szCs w:val="24"/>
        </w:rPr>
      </w:pPr>
    </w:p>
    <w:p w14:paraId="086A38B3" w14:textId="77777777" w:rsidR="009F6E18" w:rsidRPr="00DA2596" w:rsidRDefault="009F6E18" w:rsidP="009F6E18">
      <w:pPr>
        <w:rPr>
          <w:b/>
          <w:bCs/>
          <w:sz w:val="24"/>
          <w:szCs w:val="24"/>
        </w:rPr>
      </w:pPr>
      <w:r w:rsidRPr="00DA2596">
        <w:rPr>
          <w:rFonts w:eastAsia="Calibri"/>
          <w:b/>
          <w:bCs/>
          <w:sz w:val="24"/>
          <w:szCs w:val="24"/>
        </w:rPr>
        <w:t xml:space="preserve">Sharon </w:t>
      </w:r>
      <w:proofErr w:type="spellStart"/>
      <w:r w:rsidRPr="00DA2596">
        <w:rPr>
          <w:rFonts w:eastAsia="Calibri"/>
          <w:b/>
          <w:bCs/>
          <w:sz w:val="24"/>
          <w:szCs w:val="24"/>
        </w:rPr>
        <w:t>Sharry</w:t>
      </w:r>
      <w:proofErr w:type="spellEnd"/>
      <w:r w:rsidRPr="00DA2596">
        <w:rPr>
          <w:rFonts w:eastAsia="Calibri"/>
          <w:b/>
          <w:bCs/>
          <w:sz w:val="24"/>
          <w:szCs w:val="24"/>
        </w:rPr>
        <w:t>, Director of the Jones Library in Amherst</w:t>
      </w:r>
    </w:p>
    <w:p w14:paraId="6E0DEB17" w14:textId="77777777" w:rsidR="009F6E18" w:rsidRPr="00DA2596" w:rsidRDefault="009F6E18" w:rsidP="009F6E18">
      <w:pPr>
        <w:tabs>
          <w:tab w:val="left" w:pos="-900"/>
          <w:tab w:val="left" w:pos="0"/>
        </w:tabs>
        <w:rPr>
          <w:rFonts w:eastAsia="Calibri"/>
          <w:sz w:val="24"/>
          <w:szCs w:val="24"/>
        </w:rPr>
      </w:pPr>
      <w:r w:rsidRPr="00DA2596">
        <w:rPr>
          <w:rFonts w:eastAsia="Calibri"/>
          <w:sz w:val="24"/>
          <w:szCs w:val="24"/>
        </w:rPr>
        <w:t>Thank you so much for allowing public comment today.</w:t>
      </w:r>
    </w:p>
    <w:p w14:paraId="2700B6CF" w14:textId="77777777" w:rsidR="009F6E18" w:rsidRPr="00DA2596" w:rsidRDefault="009F6E18" w:rsidP="009F6E18">
      <w:pPr>
        <w:tabs>
          <w:tab w:val="left" w:pos="-900"/>
          <w:tab w:val="left" w:pos="0"/>
        </w:tabs>
        <w:rPr>
          <w:rFonts w:eastAsia="Calibri"/>
          <w:sz w:val="24"/>
          <w:szCs w:val="24"/>
        </w:rPr>
      </w:pPr>
    </w:p>
    <w:p w14:paraId="6171FAF0" w14:textId="77777777" w:rsidR="009F6E18" w:rsidRPr="00DA2596" w:rsidRDefault="009F6E18" w:rsidP="009F6E18">
      <w:pPr>
        <w:tabs>
          <w:tab w:val="left" w:pos="-900"/>
          <w:tab w:val="left" w:pos="0"/>
        </w:tabs>
        <w:rPr>
          <w:rFonts w:eastAsia="Calibri"/>
          <w:sz w:val="24"/>
          <w:szCs w:val="24"/>
        </w:rPr>
      </w:pPr>
      <w:r w:rsidRPr="00DA2596">
        <w:rPr>
          <w:rFonts w:eastAsia="Calibri"/>
          <w:sz w:val="24"/>
          <w:szCs w:val="24"/>
        </w:rPr>
        <w:t>I am going to start by preaching to the choir.</w:t>
      </w:r>
    </w:p>
    <w:p w14:paraId="6CB4BDEC" w14:textId="77777777" w:rsidR="009F6E18" w:rsidRPr="00DA2596" w:rsidRDefault="009F6E18" w:rsidP="009F6E18">
      <w:pPr>
        <w:tabs>
          <w:tab w:val="left" w:pos="-900"/>
          <w:tab w:val="left" w:pos="0"/>
        </w:tabs>
        <w:rPr>
          <w:rFonts w:eastAsia="Calibri"/>
          <w:sz w:val="24"/>
          <w:szCs w:val="24"/>
        </w:rPr>
      </w:pPr>
    </w:p>
    <w:p w14:paraId="6CE706C9" w14:textId="77777777" w:rsidR="009F6E18" w:rsidRPr="00DA2596" w:rsidRDefault="009F6E18" w:rsidP="009F6E18">
      <w:pPr>
        <w:tabs>
          <w:tab w:val="left" w:pos="-900"/>
          <w:tab w:val="left" w:pos="0"/>
        </w:tabs>
        <w:rPr>
          <w:rFonts w:eastAsia="Calibri"/>
          <w:sz w:val="24"/>
          <w:szCs w:val="24"/>
        </w:rPr>
      </w:pPr>
      <w:r w:rsidRPr="00DA2596">
        <w:rPr>
          <w:rFonts w:eastAsia="Calibri"/>
          <w:sz w:val="24"/>
          <w:szCs w:val="24"/>
        </w:rPr>
        <w:t xml:space="preserve">Over my </w:t>
      </w:r>
      <w:r w:rsidRPr="00DA2596">
        <w:rPr>
          <w:rFonts w:eastAsia="Calibri"/>
          <w:sz w:val="24"/>
          <w:szCs w:val="24"/>
          <w:u w:val="single"/>
        </w:rPr>
        <w:t>30 years</w:t>
      </w:r>
      <w:r w:rsidRPr="00DA2596">
        <w:rPr>
          <w:rFonts w:eastAsia="Calibri"/>
          <w:sz w:val="24"/>
          <w:szCs w:val="24"/>
        </w:rPr>
        <w:t xml:space="preserve"> working in Massachusetts public libraries, I have been involved in 5 separate MBLC construction projects: Lenox, Williamstown, Sunderland, Greenfield, and now Amherst.  I’ve watched this program evolve to what it is today.  In a word – it’s MAGIC.  </w:t>
      </w:r>
    </w:p>
    <w:p w14:paraId="75FC3731" w14:textId="77777777" w:rsidR="009F6E18" w:rsidRPr="00DA2596" w:rsidRDefault="009F6E18" w:rsidP="009F6E18">
      <w:pPr>
        <w:tabs>
          <w:tab w:val="left" w:pos="-900"/>
          <w:tab w:val="left" w:pos="0"/>
        </w:tabs>
        <w:rPr>
          <w:rFonts w:eastAsia="Calibri"/>
          <w:sz w:val="24"/>
          <w:szCs w:val="24"/>
        </w:rPr>
      </w:pPr>
    </w:p>
    <w:p w14:paraId="67DE3B79" w14:textId="77777777" w:rsidR="009F6E18" w:rsidRPr="00DA2596" w:rsidRDefault="009F6E18" w:rsidP="009F6E18">
      <w:pPr>
        <w:tabs>
          <w:tab w:val="left" w:pos="-900"/>
          <w:tab w:val="left" w:pos="0"/>
        </w:tabs>
        <w:rPr>
          <w:rFonts w:eastAsia="Calibri"/>
          <w:sz w:val="24"/>
          <w:szCs w:val="24"/>
        </w:rPr>
      </w:pPr>
      <w:r w:rsidRPr="00DA2596">
        <w:rPr>
          <w:rFonts w:eastAsia="Calibri"/>
          <w:sz w:val="24"/>
          <w:szCs w:val="24"/>
        </w:rPr>
        <w:t xml:space="preserve">The funds that the MBLC distributes provide municipalities with the ability to provide </w:t>
      </w:r>
      <w:r w:rsidRPr="00DA2596">
        <w:rPr>
          <w:rFonts w:eastAsia="Calibri"/>
          <w:sz w:val="24"/>
          <w:szCs w:val="24"/>
          <w:u w:val="single"/>
        </w:rPr>
        <w:t>life-changing,</w:t>
      </w:r>
      <w:r w:rsidRPr="00DA2596">
        <w:rPr>
          <w:rFonts w:eastAsia="Calibri"/>
          <w:sz w:val="24"/>
          <w:szCs w:val="24"/>
        </w:rPr>
        <w:t xml:space="preserve"> and sometimes quite basic, library services, </w:t>
      </w:r>
    </w:p>
    <w:p w14:paraId="539C87B8" w14:textId="77777777" w:rsidR="009F6E18" w:rsidRPr="00DA2596" w:rsidRDefault="009F6E18" w:rsidP="009F6E18">
      <w:pPr>
        <w:widowControl/>
        <w:numPr>
          <w:ilvl w:val="0"/>
          <w:numId w:val="12"/>
        </w:numPr>
        <w:pBdr>
          <w:top w:val="nil"/>
          <w:left w:val="nil"/>
          <w:bottom w:val="nil"/>
          <w:right w:val="nil"/>
          <w:between w:val="nil"/>
        </w:pBdr>
        <w:tabs>
          <w:tab w:val="left" w:pos="-900"/>
          <w:tab w:val="left" w:pos="0"/>
        </w:tabs>
        <w:autoSpaceDE/>
        <w:autoSpaceDN/>
        <w:adjustRightInd/>
        <w:rPr>
          <w:rFonts w:eastAsia="Calibri"/>
          <w:color w:val="000000"/>
          <w:sz w:val="24"/>
          <w:szCs w:val="24"/>
        </w:rPr>
      </w:pPr>
      <w:r w:rsidRPr="00DA2596">
        <w:rPr>
          <w:rFonts w:eastAsia="Calibri"/>
          <w:color w:val="000000"/>
          <w:sz w:val="24"/>
          <w:szCs w:val="24"/>
        </w:rPr>
        <w:t xml:space="preserve">whether it means enabling patrons to simply enter through the front door of the building, along with all the other able-bodied </w:t>
      </w:r>
      <w:proofErr w:type="gramStart"/>
      <w:r w:rsidRPr="00DA2596">
        <w:rPr>
          <w:rFonts w:eastAsia="Calibri"/>
          <w:color w:val="000000"/>
          <w:sz w:val="24"/>
          <w:szCs w:val="24"/>
        </w:rPr>
        <w:t>patrons;</w:t>
      </w:r>
      <w:proofErr w:type="gramEnd"/>
      <w:r w:rsidRPr="00DA2596">
        <w:rPr>
          <w:rFonts w:eastAsia="Calibri"/>
          <w:color w:val="000000"/>
          <w:sz w:val="24"/>
          <w:szCs w:val="24"/>
        </w:rPr>
        <w:t xml:space="preserve"> </w:t>
      </w:r>
    </w:p>
    <w:p w14:paraId="370F73DD" w14:textId="77777777" w:rsidR="009F6E18" w:rsidRPr="00DA2596" w:rsidRDefault="009F6E18" w:rsidP="009F6E18">
      <w:pPr>
        <w:widowControl/>
        <w:numPr>
          <w:ilvl w:val="0"/>
          <w:numId w:val="12"/>
        </w:numPr>
        <w:pBdr>
          <w:top w:val="nil"/>
          <w:left w:val="nil"/>
          <w:bottom w:val="nil"/>
          <w:right w:val="nil"/>
          <w:between w:val="nil"/>
        </w:pBdr>
        <w:tabs>
          <w:tab w:val="left" w:pos="-900"/>
          <w:tab w:val="left" w:pos="0"/>
        </w:tabs>
        <w:autoSpaceDE/>
        <w:autoSpaceDN/>
        <w:adjustRightInd/>
        <w:rPr>
          <w:rFonts w:eastAsia="Calibri"/>
          <w:color w:val="000000"/>
          <w:sz w:val="24"/>
          <w:szCs w:val="24"/>
        </w:rPr>
      </w:pPr>
      <w:r w:rsidRPr="00DA2596">
        <w:rPr>
          <w:rFonts w:eastAsia="Calibri"/>
          <w:color w:val="000000"/>
          <w:sz w:val="24"/>
          <w:szCs w:val="24"/>
        </w:rPr>
        <w:t xml:space="preserve">or giving moms a place to park their strollers so both parent and child can socialize for an hour or </w:t>
      </w:r>
      <w:proofErr w:type="gramStart"/>
      <w:r w:rsidRPr="00DA2596">
        <w:rPr>
          <w:rFonts w:eastAsia="Calibri"/>
          <w:color w:val="000000"/>
          <w:sz w:val="24"/>
          <w:szCs w:val="24"/>
        </w:rPr>
        <w:t>so;</w:t>
      </w:r>
      <w:proofErr w:type="gramEnd"/>
      <w:r w:rsidRPr="00DA2596">
        <w:rPr>
          <w:rFonts w:eastAsia="Calibri"/>
          <w:color w:val="000000"/>
          <w:sz w:val="24"/>
          <w:szCs w:val="24"/>
        </w:rPr>
        <w:t xml:space="preserve"> </w:t>
      </w:r>
    </w:p>
    <w:p w14:paraId="66DCACD7" w14:textId="77777777" w:rsidR="009F6E18" w:rsidRPr="00DA2596" w:rsidRDefault="009F6E18" w:rsidP="009F6E18">
      <w:pPr>
        <w:widowControl/>
        <w:numPr>
          <w:ilvl w:val="0"/>
          <w:numId w:val="12"/>
        </w:numPr>
        <w:pBdr>
          <w:top w:val="nil"/>
          <w:left w:val="nil"/>
          <w:bottom w:val="nil"/>
          <w:right w:val="nil"/>
          <w:between w:val="nil"/>
        </w:pBdr>
        <w:tabs>
          <w:tab w:val="left" w:pos="-900"/>
          <w:tab w:val="left" w:pos="0"/>
        </w:tabs>
        <w:autoSpaceDE/>
        <w:autoSpaceDN/>
        <w:adjustRightInd/>
        <w:rPr>
          <w:rFonts w:eastAsia="Calibri"/>
          <w:color w:val="000000"/>
          <w:sz w:val="24"/>
          <w:szCs w:val="24"/>
        </w:rPr>
      </w:pPr>
      <w:r w:rsidRPr="00DA2596">
        <w:rPr>
          <w:rFonts w:eastAsia="Calibri"/>
          <w:color w:val="000000"/>
          <w:sz w:val="24"/>
          <w:szCs w:val="24"/>
        </w:rPr>
        <w:t xml:space="preserve">or creating an </w:t>
      </w:r>
      <w:r w:rsidRPr="00DA2596">
        <w:rPr>
          <w:rFonts w:eastAsia="Calibri"/>
          <w:color w:val="000000"/>
          <w:sz w:val="24"/>
          <w:szCs w:val="24"/>
          <w:u w:val="single"/>
        </w:rPr>
        <w:t>entire room</w:t>
      </w:r>
      <w:r w:rsidRPr="00DA2596">
        <w:rPr>
          <w:rFonts w:eastAsia="Calibri"/>
          <w:color w:val="000000"/>
          <w:sz w:val="24"/>
          <w:szCs w:val="24"/>
        </w:rPr>
        <w:t xml:space="preserve"> just for teenagers to come, enjoy a snack, and maybe even check out a book.  </w:t>
      </w:r>
    </w:p>
    <w:p w14:paraId="3ADF9FDA" w14:textId="77777777" w:rsidR="009F6E18" w:rsidRPr="00DA2596" w:rsidRDefault="009F6E18" w:rsidP="009F6E18">
      <w:pPr>
        <w:pBdr>
          <w:top w:val="nil"/>
          <w:left w:val="nil"/>
          <w:bottom w:val="nil"/>
          <w:right w:val="nil"/>
          <w:between w:val="nil"/>
        </w:pBdr>
        <w:tabs>
          <w:tab w:val="left" w:pos="-900"/>
          <w:tab w:val="left" w:pos="0"/>
        </w:tabs>
        <w:ind w:left="720"/>
        <w:rPr>
          <w:rFonts w:eastAsia="Calibri"/>
          <w:color w:val="000000"/>
          <w:sz w:val="24"/>
          <w:szCs w:val="24"/>
        </w:rPr>
      </w:pPr>
    </w:p>
    <w:p w14:paraId="30044FAE" w14:textId="77777777" w:rsidR="009F6E18" w:rsidRPr="00DA2596" w:rsidRDefault="009F6E18" w:rsidP="009F6E18">
      <w:pPr>
        <w:tabs>
          <w:tab w:val="left" w:pos="-900"/>
          <w:tab w:val="left" w:pos="0"/>
        </w:tabs>
        <w:rPr>
          <w:rFonts w:eastAsia="Calibri"/>
          <w:sz w:val="24"/>
          <w:szCs w:val="24"/>
        </w:rPr>
      </w:pPr>
      <w:r w:rsidRPr="00DA2596">
        <w:rPr>
          <w:rFonts w:eastAsia="Calibri"/>
          <w:sz w:val="24"/>
          <w:szCs w:val="24"/>
        </w:rPr>
        <w:t xml:space="preserve">The MBLC’s construction program is one of the reasons why I feel </w:t>
      </w:r>
      <w:r w:rsidRPr="00DA2596">
        <w:rPr>
          <w:rFonts w:eastAsia="Calibri"/>
          <w:sz w:val="24"/>
          <w:szCs w:val="24"/>
          <w:u w:val="single"/>
        </w:rPr>
        <w:t>extremely</w:t>
      </w:r>
      <w:r w:rsidRPr="00DA2596">
        <w:rPr>
          <w:rFonts w:eastAsia="Calibri"/>
          <w:sz w:val="24"/>
          <w:szCs w:val="24"/>
        </w:rPr>
        <w:t xml:space="preserve"> lucky to be able to practice my profession in this state.  The </w:t>
      </w:r>
      <w:r w:rsidRPr="00DA2596">
        <w:rPr>
          <w:rFonts w:eastAsia="Calibri"/>
          <w:sz w:val="24"/>
          <w:szCs w:val="24"/>
          <w:u w:val="single"/>
        </w:rPr>
        <w:t>responsibility</w:t>
      </w:r>
      <w:r w:rsidRPr="00DA2596">
        <w:rPr>
          <w:rFonts w:eastAsia="Calibri"/>
          <w:sz w:val="24"/>
          <w:szCs w:val="24"/>
        </w:rPr>
        <w:t xml:space="preserve"> that the MBLC is burdened with is not insignificant.  And I value </w:t>
      </w:r>
      <w:r w:rsidRPr="00DA2596">
        <w:rPr>
          <w:rFonts w:eastAsia="Calibri"/>
          <w:sz w:val="24"/>
          <w:szCs w:val="24"/>
          <w:u w:val="single"/>
        </w:rPr>
        <w:t>every</w:t>
      </w:r>
      <w:r w:rsidRPr="00DA2596">
        <w:rPr>
          <w:rFonts w:eastAsia="Calibri"/>
          <w:sz w:val="24"/>
          <w:szCs w:val="24"/>
        </w:rPr>
        <w:t xml:space="preserve"> MBLC staffer that has </w:t>
      </w:r>
      <w:r w:rsidRPr="00DA2596">
        <w:rPr>
          <w:rFonts w:eastAsia="Calibri"/>
          <w:sz w:val="24"/>
          <w:szCs w:val="24"/>
          <w:u w:val="single"/>
        </w:rPr>
        <w:t>ever</w:t>
      </w:r>
      <w:r w:rsidRPr="00DA2596">
        <w:rPr>
          <w:rFonts w:eastAsia="Calibri"/>
          <w:sz w:val="24"/>
          <w:szCs w:val="24"/>
        </w:rPr>
        <w:t xml:space="preserve"> worked with us librarians, as we maneuver our way through our individual sticky, stressful, transformative, and exhilarating projects.  We are truly blessed.</w:t>
      </w:r>
    </w:p>
    <w:p w14:paraId="307185C0" w14:textId="77777777" w:rsidR="009F6E18" w:rsidRPr="00DA2596" w:rsidRDefault="009F6E18" w:rsidP="009F6E18">
      <w:pPr>
        <w:tabs>
          <w:tab w:val="left" w:pos="-900"/>
          <w:tab w:val="left" w:pos="0"/>
        </w:tabs>
        <w:rPr>
          <w:rFonts w:eastAsia="Calibri"/>
          <w:sz w:val="24"/>
          <w:szCs w:val="24"/>
        </w:rPr>
      </w:pPr>
    </w:p>
    <w:p w14:paraId="0E24F1CB" w14:textId="77777777" w:rsidR="009F6E18" w:rsidRPr="00DA2596" w:rsidRDefault="009F6E18" w:rsidP="009F6E18">
      <w:pPr>
        <w:tabs>
          <w:tab w:val="left" w:pos="-900"/>
          <w:tab w:val="left" w:pos="0"/>
        </w:tabs>
        <w:rPr>
          <w:rFonts w:eastAsia="Calibri"/>
          <w:sz w:val="24"/>
          <w:szCs w:val="24"/>
        </w:rPr>
      </w:pPr>
      <w:r w:rsidRPr="00DA2596">
        <w:rPr>
          <w:rFonts w:eastAsia="Calibri"/>
          <w:sz w:val="24"/>
          <w:szCs w:val="24"/>
        </w:rPr>
        <w:t xml:space="preserve">This is why our “ask” is so important.  We really need your help.  And I </w:t>
      </w:r>
      <w:r w:rsidRPr="00DA2596">
        <w:rPr>
          <w:rFonts w:eastAsia="Calibri"/>
          <w:sz w:val="24"/>
          <w:szCs w:val="24"/>
          <w:u w:val="single"/>
        </w:rPr>
        <w:t>know</w:t>
      </w:r>
      <w:r w:rsidRPr="00DA2596">
        <w:rPr>
          <w:rFonts w:eastAsia="Calibri"/>
          <w:sz w:val="24"/>
          <w:szCs w:val="24"/>
        </w:rPr>
        <w:t xml:space="preserve"> the MBLC wants these projects to succeed just as much as we do.</w:t>
      </w:r>
    </w:p>
    <w:p w14:paraId="3A5CA075" w14:textId="77777777" w:rsidR="009F6E18" w:rsidRPr="00DA2596" w:rsidRDefault="009F6E18" w:rsidP="009F6E18">
      <w:pPr>
        <w:tabs>
          <w:tab w:val="left" w:pos="-900"/>
          <w:tab w:val="left" w:pos="0"/>
        </w:tabs>
        <w:rPr>
          <w:rFonts w:eastAsia="Calibri"/>
          <w:sz w:val="24"/>
          <w:szCs w:val="24"/>
        </w:rPr>
      </w:pPr>
    </w:p>
    <w:p w14:paraId="0E848CB0" w14:textId="77777777" w:rsidR="009F6E18" w:rsidRPr="00DA2596" w:rsidRDefault="009F6E18" w:rsidP="009F6E18">
      <w:pPr>
        <w:tabs>
          <w:tab w:val="left" w:pos="-900"/>
          <w:tab w:val="left" w:pos="0"/>
        </w:tabs>
        <w:rPr>
          <w:rFonts w:eastAsia="Calibri"/>
          <w:sz w:val="24"/>
          <w:szCs w:val="24"/>
        </w:rPr>
      </w:pPr>
      <w:r w:rsidRPr="00DA2596">
        <w:rPr>
          <w:rFonts w:eastAsia="Calibri"/>
          <w:sz w:val="24"/>
          <w:szCs w:val="24"/>
        </w:rPr>
        <w:t xml:space="preserve">Because we are having trouble affording our projects’ Pandemic-related cost escalation, one option is that we reject our current projects, and re-apply for the next grant round.  I want to explain what that would mean in terms of tax dollars.  </w:t>
      </w:r>
    </w:p>
    <w:p w14:paraId="0E15E9CC" w14:textId="77777777" w:rsidR="009F6E18" w:rsidRPr="00DA2596" w:rsidRDefault="009F6E18" w:rsidP="009F6E18">
      <w:pPr>
        <w:tabs>
          <w:tab w:val="left" w:pos="-900"/>
          <w:tab w:val="left" w:pos="0"/>
        </w:tabs>
        <w:rPr>
          <w:rFonts w:eastAsia="Calibri"/>
          <w:sz w:val="24"/>
          <w:szCs w:val="24"/>
        </w:rPr>
      </w:pPr>
    </w:p>
    <w:p w14:paraId="79B6F0E0" w14:textId="77777777" w:rsidR="009F6E18" w:rsidRPr="00DA2596" w:rsidRDefault="009F6E18" w:rsidP="009F6E18">
      <w:pPr>
        <w:widowControl/>
        <w:numPr>
          <w:ilvl w:val="0"/>
          <w:numId w:val="12"/>
        </w:numPr>
        <w:pBdr>
          <w:top w:val="nil"/>
          <w:left w:val="nil"/>
          <w:bottom w:val="nil"/>
          <w:right w:val="nil"/>
          <w:between w:val="nil"/>
        </w:pBdr>
        <w:tabs>
          <w:tab w:val="left" w:pos="-900"/>
          <w:tab w:val="left" w:pos="0"/>
        </w:tabs>
        <w:autoSpaceDE/>
        <w:autoSpaceDN/>
        <w:adjustRightInd/>
        <w:rPr>
          <w:rFonts w:eastAsia="Calibri"/>
          <w:color w:val="000000"/>
          <w:sz w:val="24"/>
          <w:szCs w:val="24"/>
        </w:rPr>
      </w:pPr>
      <w:r w:rsidRPr="00DA2596">
        <w:rPr>
          <w:rFonts w:eastAsia="Calibri"/>
          <w:color w:val="000000"/>
          <w:sz w:val="24"/>
          <w:szCs w:val="24"/>
        </w:rPr>
        <w:lastRenderedPageBreak/>
        <w:t xml:space="preserve">Amherst since 2014, has spent </w:t>
      </w:r>
      <w:r w:rsidRPr="00DA2596">
        <w:rPr>
          <w:rFonts w:eastAsia="Calibri"/>
          <w:color w:val="000000"/>
          <w:sz w:val="24"/>
          <w:szCs w:val="24"/>
          <w:u w:val="single"/>
        </w:rPr>
        <w:t>hundreds</w:t>
      </w:r>
      <w:r w:rsidRPr="00DA2596">
        <w:rPr>
          <w:rFonts w:eastAsia="Calibri"/>
          <w:color w:val="000000"/>
          <w:sz w:val="24"/>
          <w:szCs w:val="24"/>
        </w:rPr>
        <w:t xml:space="preserve"> of thousands of tax-payer dollars, including MBLC Planning and Design grant funding, to get to this point.  Multiply that figure by all 10 projects, and I think it’s safe to say we would </w:t>
      </w:r>
      <w:r w:rsidRPr="00DA2596">
        <w:rPr>
          <w:rFonts w:eastAsia="Calibri"/>
          <w:color w:val="000000"/>
          <w:sz w:val="24"/>
          <w:szCs w:val="24"/>
          <w:u w:val="single"/>
        </w:rPr>
        <w:t>all</w:t>
      </w:r>
      <w:r w:rsidRPr="00DA2596">
        <w:rPr>
          <w:rFonts w:eastAsia="Calibri"/>
          <w:color w:val="000000"/>
          <w:sz w:val="24"/>
          <w:szCs w:val="24"/>
        </w:rPr>
        <w:t xml:space="preserve"> agree that the total amount of money spent thus far is </w:t>
      </w:r>
      <w:r w:rsidRPr="00DA2596">
        <w:rPr>
          <w:rFonts w:eastAsia="Calibri"/>
          <w:color w:val="000000"/>
          <w:sz w:val="24"/>
          <w:szCs w:val="24"/>
          <w:u w:val="single"/>
        </w:rPr>
        <w:t>extraordinary</w:t>
      </w:r>
      <w:r w:rsidRPr="00DA2596">
        <w:rPr>
          <w:rFonts w:eastAsia="Calibri"/>
          <w:color w:val="000000"/>
          <w:sz w:val="24"/>
          <w:szCs w:val="24"/>
        </w:rPr>
        <w:t xml:space="preserve">.  </w:t>
      </w:r>
    </w:p>
    <w:p w14:paraId="7A43C34C" w14:textId="77777777" w:rsidR="009F6E18" w:rsidRPr="00DA2596" w:rsidRDefault="009F6E18" w:rsidP="009F6E18">
      <w:pPr>
        <w:tabs>
          <w:tab w:val="left" w:pos="-900"/>
          <w:tab w:val="left" w:pos="0"/>
        </w:tabs>
        <w:rPr>
          <w:rFonts w:eastAsia="Calibri"/>
          <w:sz w:val="24"/>
          <w:szCs w:val="24"/>
        </w:rPr>
      </w:pPr>
    </w:p>
    <w:p w14:paraId="14A8399E" w14:textId="77777777" w:rsidR="009F6E18" w:rsidRPr="00DA2596" w:rsidRDefault="009F6E18" w:rsidP="009F6E18">
      <w:pPr>
        <w:widowControl/>
        <w:numPr>
          <w:ilvl w:val="0"/>
          <w:numId w:val="12"/>
        </w:numPr>
        <w:pBdr>
          <w:top w:val="nil"/>
          <w:left w:val="nil"/>
          <w:bottom w:val="nil"/>
          <w:right w:val="nil"/>
          <w:between w:val="nil"/>
        </w:pBdr>
        <w:tabs>
          <w:tab w:val="left" w:pos="-900"/>
          <w:tab w:val="left" w:pos="0"/>
        </w:tabs>
        <w:autoSpaceDE/>
        <w:autoSpaceDN/>
        <w:adjustRightInd/>
        <w:rPr>
          <w:rFonts w:eastAsia="Calibri"/>
          <w:color w:val="000000"/>
          <w:sz w:val="24"/>
          <w:szCs w:val="24"/>
        </w:rPr>
      </w:pPr>
      <w:r w:rsidRPr="00DA2596">
        <w:rPr>
          <w:rFonts w:eastAsia="Calibri"/>
          <w:sz w:val="24"/>
          <w:szCs w:val="24"/>
        </w:rPr>
        <w:t xml:space="preserve">And the thought of spending </w:t>
      </w:r>
      <w:r w:rsidRPr="00DA2596">
        <w:rPr>
          <w:rFonts w:eastAsia="Calibri"/>
          <w:sz w:val="24"/>
          <w:szCs w:val="24"/>
          <w:u w:val="single"/>
        </w:rPr>
        <w:t>all</w:t>
      </w:r>
      <w:r w:rsidRPr="00DA2596">
        <w:rPr>
          <w:rFonts w:eastAsia="Calibri"/>
          <w:sz w:val="24"/>
          <w:szCs w:val="24"/>
        </w:rPr>
        <w:t xml:space="preserve"> that money again, just to </w:t>
      </w:r>
      <w:r w:rsidRPr="00DA2596">
        <w:rPr>
          <w:rFonts w:eastAsia="Calibri"/>
          <w:color w:val="000000"/>
          <w:sz w:val="24"/>
          <w:szCs w:val="24"/>
        </w:rPr>
        <w:t>go out to bid again in 6+ years, or so, really doesn’t make sense.  If the Amherst project will cost $45 million in 2024, will it then cost $65 million in 2030?</w:t>
      </w:r>
    </w:p>
    <w:p w14:paraId="14B71162" w14:textId="77777777" w:rsidR="009F6E18" w:rsidRPr="00DA2596" w:rsidRDefault="009F6E18" w:rsidP="009F6E18">
      <w:pPr>
        <w:pBdr>
          <w:top w:val="nil"/>
          <w:left w:val="nil"/>
          <w:bottom w:val="nil"/>
          <w:right w:val="nil"/>
          <w:between w:val="nil"/>
        </w:pBdr>
        <w:ind w:left="720"/>
        <w:rPr>
          <w:rFonts w:eastAsia="Calibri"/>
          <w:color w:val="000000"/>
          <w:sz w:val="24"/>
          <w:szCs w:val="24"/>
        </w:rPr>
      </w:pPr>
    </w:p>
    <w:p w14:paraId="4E228BCE" w14:textId="77777777" w:rsidR="009F6E18" w:rsidRPr="00DA2596" w:rsidRDefault="009F6E18" w:rsidP="009F6E18">
      <w:pPr>
        <w:widowControl/>
        <w:numPr>
          <w:ilvl w:val="0"/>
          <w:numId w:val="12"/>
        </w:numPr>
        <w:pBdr>
          <w:top w:val="nil"/>
          <w:left w:val="nil"/>
          <w:bottom w:val="nil"/>
          <w:right w:val="nil"/>
          <w:between w:val="nil"/>
        </w:pBdr>
        <w:tabs>
          <w:tab w:val="left" w:pos="-900"/>
          <w:tab w:val="left" w:pos="0"/>
        </w:tabs>
        <w:autoSpaceDE/>
        <w:autoSpaceDN/>
        <w:adjustRightInd/>
        <w:rPr>
          <w:rFonts w:eastAsia="Calibri"/>
          <w:color w:val="000000"/>
          <w:sz w:val="24"/>
          <w:szCs w:val="24"/>
        </w:rPr>
      </w:pPr>
      <w:r w:rsidRPr="00DA2596">
        <w:rPr>
          <w:rFonts w:eastAsia="Calibri"/>
          <w:color w:val="000000"/>
          <w:sz w:val="24"/>
          <w:szCs w:val="24"/>
        </w:rPr>
        <w:t xml:space="preserve">I know that none of you want to spend more time and state money on these </w:t>
      </w:r>
      <w:proofErr w:type="gramStart"/>
      <w:r w:rsidRPr="00DA2596">
        <w:rPr>
          <w:rFonts w:eastAsia="Calibri"/>
          <w:color w:val="000000"/>
          <w:sz w:val="24"/>
          <w:szCs w:val="24"/>
        </w:rPr>
        <w:t>particular projects</w:t>
      </w:r>
      <w:proofErr w:type="gramEnd"/>
      <w:r w:rsidRPr="00DA2596">
        <w:rPr>
          <w:rFonts w:eastAsia="Calibri"/>
          <w:color w:val="000000"/>
          <w:sz w:val="24"/>
          <w:szCs w:val="24"/>
        </w:rPr>
        <w:t xml:space="preserve"> in the next grant round.  Especially given the fact that these 10 projects have already been professionally vetted and approved by the MBLC.  All this would mean is less available money for the upcoming 40 libraries in wait.</w:t>
      </w:r>
    </w:p>
    <w:p w14:paraId="1E5A4850" w14:textId="77777777" w:rsidR="009F6E18" w:rsidRPr="00DA2596" w:rsidRDefault="009F6E18" w:rsidP="009F6E18">
      <w:pPr>
        <w:tabs>
          <w:tab w:val="left" w:pos="-900"/>
          <w:tab w:val="left" w:pos="0"/>
        </w:tabs>
        <w:rPr>
          <w:rFonts w:eastAsia="Calibri"/>
          <w:sz w:val="24"/>
          <w:szCs w:val="24"/>
        </w:rPr>
      </w:pPr>
    </w:p>
    <w:p w14:paraId="0894DCD0" w14:textId="77777777" w:rsidR="009F6E18" w:rsidRPr="00DA2596" w:rsidRDefault="009F6E18" w:rsidP="009F6E18">
      <w:pPr>
        <w:tabs>
          <w:tab w:val="left" w:pos="-900"/>
          <w:tab w:val="left" w:pos="0"/>
        </w:tabs>
        <w:rPr>
          <w:rFonts w:eastAsia="Calibri"/>
          <w:sz w:val="24"/>
          <w:szCs w:val="24"/>
        </w:rPr>
      </w:pPr>
      <w:r w:rsidRPr="00DA2596">
        <w:rPr>
          <w:rFonts w:eastAsia="Calibri"/>
          <w:sz w:val="24"/>
          <w:szCs w:val="24"/>
        </w:rPr>
        <w:t xml:space="preserve">The sad thing is that we are here </w:t>
      </w:r>
      <w:r w:rsidRPr="00DA2596">
        <w:rPr>
          <w:rFonts w:eastAsia="Calibri"/>
          <w:sz w:val="24"/>
          <w:szCs w:val="24"/>
          <w:u w:val="single"/>
        </w:rPr>
        <w:t>not</w:t>
      </w:r>
      <w:r w:rsidRPr="00DA2596">
        <w:rPr>
          <w:rFonts w:eastAsia="Calibri"/>
          <w:sz w:val="24"/>
          <w:szCs w:val="24"/>
        </w:rPr>
        <w:t xml:space="preserve"> because our voters </w:t>
      </w:r>
      <w:r w:rsidRPr="00DA2596">
        <w:rPr>
          <w:rFonts w:eastAsia="Calibri"/>
          <w:sz w:val="24"/>
          <w:szCs w:val="24"/>
          <w:u w:val="single"/>
        </w:rPr>
        <w:t>do not want</w:t>
      </w:r>
      <w:r w:rsidRPr="00DA2596">
        <w:rPr>
          <w:rFonts w:eastAsia="Calibri"/>
          <w:sz w:val="24"/>
          <w:szCs w:val="24"/>
        </w:rPr>
        <w:t xml:space="preserve"> our projects, but rather because a once-in-a-lifetime Pandemic came through and changed our world.  </w:t>
      </w:r>
    </w:p>
    <w:p w14:paraId="51E7D06F" w14:textId="77777777" w:rsidR="009F6E18" w:rsidRPr="00DA2596" w:rsidRDefault="009F6E18" w:rsidP="009F6E18">
      <w:pPr>
        <w:tabs>
          <w:tab w:val="left" w:pos="-900"/>
          <w:tab w:val="left" w:pos="0"/>
        </w:tabs>
        <w:rPr>
          <w:rFonts w:eastAsia="Calibri"/>
          <w:sz w:val="24"/>
          <w:szCs w:val="24"/>
        </w:rPr>
      </w:pPr>
    </w:p>
    <w:p w14:paraId="453406FE" w14:textId="77777777" w:rsidR="009F6E18" w:rsidRPr="00DA2596" w:rsidRDefault="009F6E18" w:rsidP="009F6E18">
      <w:pPr>
        <w:widowControl/>
        <w:numPr>
          <w:ilvl w:val="0"/>
          <w:numId w:val="12"/>
        </w:numPr>
        <w:pBdr>
          <w:top w:val="nil"/>
          <w:left w:val="nil"/>
          <w:bottom w:val="nil"/>
          <w:right w:val="nil"/>
          <w:between w:val="nil"/>
        </w:pBdr>
        <w:tabs>
          <w:tab w:val="left" w:pos="-900"/>
          <w:tab w:val="left" w:pos="0"/>
        </w:tabs>
        <w:autoSpaceDE/>
        <w:autoSpaceDN/>
        <w:adjustRightInd/>
        <w:rPr>
          <w:rFonts w:eastAsia="Calibri"/>
          <w:color w:val="000000"/>
          <w:sz w:val="24"/>
          <w:szCs w:val="24"/>
        </w:rPr>
      </w:pPr>
      <w:r w:rsidRPr="00DA2596">
        <w:rPr>
          <w:rFonts w:eastAsia="Calibri"/>
          <w:color w:val="000000"/>
          <w:sz w:val="24"/>
          <w:szCs w:val="24"/>
        </w:rPr>
        <w:t xml:space="preserve">This isn’t the fault of normal escalation already included in the grant </w:t>
      </w:r>
      <w:proofErr w:type="gramStart"/>
      <w:r w:rsidRPr="00DA2596">
        <w:rPr>
          <w:rFonts w:eastAsia="Calibri"/>
          <w:color w:val="000000"/>
          <w:sz w:val="24"/>
          <w:szCs w:val="24"/>
        </w:rPr>
        <w:t>awards;</w:t>
      </w:r>
      <w:proofErr w:type="gramEnd"/>
      <w:r w:rsidRPr="00DA2596">
        <w:rPr>
          <w:rFonts w:eastAsia="Calibri"/>
          <w:color w:val="000000"/>
          <w:sz w:val="24"/>
          <w:szCs w:val="24"/>
        </w:rPr>
        <w:t xml:space="preserve"> </w:t>
      </w:r>
    </w:p>
    <w:p w14:paraId="77FD21DA" w14:textId="77777777" w:rsidR="009F6E18" w:rsidRPr="00DA2596" w:rsidRDefault="009F6E18" w:rsidP="009F6E18">
      <w:pPr>
        <w:widowControl/>
        <w:numPr>
          <w:ilvl w:val="0"/>
          <w:numId w:val="12"/>
        </w:numPr>
        <w:pBdr>
          <w:top w:val="nil"/>
          <w:left w:val="nil"/>
          <w:bottom w:val="nil"/>
          <w:right w:val="nil"/>
          <w:between w:val="nil"/>
        </w:pBdr>
        <w:tabs>
          <w:tab w:val="left" w:pos="-900"/>
          <w:tab w:val="left" w:pos="0"/>
        </w:tabs>
        <w:autoSpaceDE/>
        <w:autoSpaceDN/>
        <w:adjustRightInd/>
        <w:rPr>
          <w:rFonts w:eastAsia="Calibri"/>
          <w:color w:val="000000"/>
          <w:sz w:val="24"/>
          <w:szCs w:val="24"/>
        </w:rPr>
      </w:pPr>
      <w:r w:rsidRPr="00DA2596">
        <w:rPr>
          <w:rFonts w:eastAsia="Calibri"/>
          <w:color w:val="000000"/>
          <w:sz w:val="24"/>
          <w:szCs w:val="24"/>
        </w:rPr>
        <w:t xml:space="preserve">this isn’t something the MBLC could </w:t>
      </w:r>
      <w:r w:rsidRPr="00DA2596">
        <w:rPr>
          <w:rFonts w:eastAsia="Calibri"/>
          <w:color w:val="000000"/>
          <w:sz w:val="24"/>
          <w:szCs w:val="24"/>
          <w:u w:val="single"/>
        </w:rPr>
        <w:t>ever</w:t>
      </w:r>
      <w:r w:rsidRPr="00DA2596">
        <w:rPr>
          <w:rFonts w:eastAsia="Calibri"/>
          <w:color w:val="000000"/>
          <w:sz w:val="24"/>
          <w:szCs w:val="24"/>
        </w:rPr>
        <w:t xml:space="preserve"> have foreseen in advance of setting regulation.  </w:t>
      </w:r>
    </w:p>
    <w:p w14:paraId="45089165" w14:textId="77777777" w:rsidR="009F6E18" w:rsidRPr="00DA2596" w:rsidRDefault="009F6E18" w:rsidP="009F6E18">
      <w:pPr>
        <w:widowControl/>
        <w:numPr>
          <w:ilvl w:val="0"/>
          <w:numId w:val="12"/>
        </w:numPr>
        <w:pBdr>
          <w:top w:val="nil"/>
          <w:left w:val="nil"/>
          <w:bottom w:val="nil"/>
          <w:right w:val="nil"/>
          <w:between w:val="nil"/>
        </w:pBdr>
        <w:tabs>
          <w:tab w:val="left" w:pos="-900"/>
          <w:tab w:val="left" w:pos="0"/>
        </w:tabs>
        <w:autoSpaceDE/>
        <w:autoSpaceDN/>
        <w:adjustRightInd/>
        <w:rPr>
          <w:rFonts w:eastAsia="Calibri"/>
          <w:color w:val="000000"/>
          <w:sz w:val="24"/>
          <w:szCs w:val="24"/>
        </w:rPr>
      </w:pPr>
      <w:r w:rsidRPr="00DA2596">
        <w:rPr>
          <w:rFonts w:eastAsia="Calibri"/>
          <w:color w:val="000000"/>
          <w:sz w:val="24"/>
          <w:szCs w:val="24"/>
        </w:rPr>
        <w:t>The key phrase here is “</w:t>
      </w:r>
      <w:r w:rsidRPr="00DA2596">
        <w:rPr>
          <w:rFonts w:eastAsia="Calibri"/>
          <w:color w:val="000000"/>
          <w:sz w:val="24"/>
          <w:szCs w:val="24"/>
          <w:u w:val="single"/>
        </w:rPr>
        <w:t>once-in-a-lifetime</w:t>
      </w:r>
      <w:r w:rsidRPr="00DA2596">
        <w:rPr>
          <w:rFonts w:eastAsia="Calibri"/>
          <w:color w:val="000000"/>
          <w:sz w:val="24"/>
          <w:szCs w:val="24"/>
        </w:rPr>
        <w:t xml:space="preserve">.” </w:t>
      </w:r>
    </w:p>
    <w:p w14:paraId="74BEAA6D" w14:textId="77777777" w:rsidR="009F6E18" w:rsidRPr="00DA2596" w:rsidRDefault="009F6E18" w:rsidP="009F6E18">
      <w:pPr>
        <w:widowControl/>
        <w:numPr>
          <w:ilvl w:val="0"/>
          <w:numId w:val="12"/>
        </w:numPr>
        <w:pBdr>
          <w:top w:val="nil"/>
          <w:left w:val="nil"/>
          <w:bottom w:val="nil"/>
          <w:right w:val="nil"/>
          <w:between w:val="nil"/>
        </w:pBdr>
        <w:tabs>
          <w:tab w:val="left" w:pos="-900"/>
          <w:tab w:val="left" w:pos="0"/>
        </w:tabs>
        <w:autoSpaceDE/>
        <w:autoSpaceDN/>
        <w:adjustRightInd/>
        <w:rPr>
          <w:rFonts w:eastAsia="Calibri"/>
          <w:color w:val="000000"/>
          <w:sz w:val="24"/>
          <w:szCs w:val="24"/>
        </w:rPr>
      </w:pPr>
      <w:bookmarkStart w:id="5" w:name="_heading=h.gjdgxs" w:colFirst="0" w:colLast="0"/>
      <w:bookmarkEnd w:id="5"/>
      <w:r w:rsidRPr="00DA2596">
        <w:rPr>
          <w:rFonts w:eastAsia="Calibri"/>
          <w:color w:val="000000"/>
          <w:sz w:val="24"/>
          <w:szCs w:val="24"/>
        </w:rPr>
        <w:t xml:space="preserve">Our “ask” is </w:t>
      </w:r>
      <w:r w:rsidRPr="00DA2596">
        <w:rPr>
          <w:rFonts w:eastAsia="Calibri"/>
          <w:color w:val="000000"/>
          <w:sz w:val="24"/>
          <w:szCs w:val="24"/>
          <w:u w:val="single"/>
        </w:rPr>
        <w:t>not</w:t>
      </w:r>
      <w:r w:rsidRPr="00DA2596">
        <w:rPr>
          <w:rFonts w:eastAsia="Calibri"/>
          <w:color w:val="000000"/>
          <w:sz w:val="24"/>
          <w:szCs w:val="24"/>
        </w:rPr>
        <w:t xml:space="preserve"> setting a new precedent.  </w:t>
      </w:r>
    </w:p>
    <w:p w14:paraId="519D1687" w14:textId="77777777" w:rsidR="009F6E18" w:rsidRPr="00DA2596" w:rsidRDefault="009F6E18" w:rsidP="009F6E18">
      <w:pPr>
        <w:widowControl/>
        <w:numPr>
          <w:ilvl w:val="0"/>
          <w:numId w:val="12"/>
        </w:numPr>
        <w:pBdr>
          <w:top w:val="nil"/>
          <w:left w:val="nil"/>
          <w:bottom w:val="nil"/>
          <w:right w:val="nil"/>
          <w:between w:val="nil"/>
        </w:pBdr>
        <w:tabs>
          <w:tab w:val="left" w:pos="-900"/>
          <w:tab w:val="left" w:pos="0"/>
        </w:tabs>
        <w:autoSpaceDE/>
        <w:autoSpaceDN/>
        <w:adjustRightInd/>
        <w:rPr>
          <w:rFonts w:eastAsia="Calibri"/>
          <w:color w:val="000000"/>
          <w:sz w:val="24"/>
          <w:szCs w:val="24"/>
        </w:rPr>
      </w:pPr>
      <w:r w:rsidRPr="00DA2596">
        <w:rPr>
          <w:rFonts w:eastAsia="Calibri"/>
          <w:color w:val="000000"/>
          <w:sz w:val="24"/>
          <w:szCs w:val="24"/>
        </w:rPr>
        <w:t xml:space="preserve">We are asking the MBLC to make our projects whole again.  </w:t>
      </w:r>
    </w:p>
    <w:p w14:paraId="1276077F" w14:textId="77777777" w:rsidR="009F6E18" w:rsidRPr="00DA2596" w:rsidRDefault="009F6E18" w:rsidP="009F6E18">
      <w:pPr>
        <w:widowControl/>
        <w:numPr>
          <w:ilvl w:val="0"/>
          <w:numId w:val="12"/>
        </w:numPr>
        <w:pBdr>
          <w:top w:val="nil"/>
          <w:left w:val="nil"/>
          <w:bottom w:val="nil"/>
          <w:right w:val="nil"/>
          <w:between w:val="nil"/>
        </w:pBdr>
        <w:tabs>
          <w:tab w:val="left" w:pos="-900"/>
          <w:tab w:val="left" w:pos="0"/>
        </w:tabs>
        <w:autoSpaceDE/>
        <w:autoSpaceDN/>
        <w:adjustRightInd/>
        <w:rPr>
          <w:rFonts w:eastAsia="Calibri"/>
          <w:color w:val="000000"/>
          <w:sz w:val="24"/>
          <w:szCs w:val="24"/>
        </w:rPr>
      </w:pPr>
      <w:r w:rsidRPr="00DA2596">
        <w:rPr>
          <w:rFonts w:eastAsia="Calibri"/>
          <w:color w:val="000000"/>
          <w:sz w:val="24"/>
          <w:szCs w:val="24"/>
        </w:rPr>
        <w:t xml:space="preserve">We are looking for </w:t>
      </w:r>
      <w:r w:rsidRPr="00DA2596">
        <w:rPr>
          <w:rFonts w:eastAsia="Calibri"/>
          <w:color w:val="000000"/>
          <w:sz w:val="24"/>
          <w:szCs w:val="24"/>
          <w:u w:val="single"/>
        </w:rPr>
        <w:t>equity</w:t>
      </w:r>
      <w:r w:rsidRPr="00DA2596">
        <w:rPr>
          <w:rFonts w:eastAsia="Calibri"/>
          <w:color w:val="000000"/>
          <w:sz w:val="24"/>
          <w:szCs w:val="24"/>
        </w:rPr>
        <w:t xml:space="preserve">. </w:t>
      </w:r>
    </w:p>
    <w:p w14:paraId="550A4D6E" w14:textId="77777777" w:rsidR="009F6E18" w:rsidRPr="00DA2596" w:rsidRDefault="009F6E18" w:rsidP="009F6E18">
      <w:pPr>
        <w:widowControl/>
        <w:numPr>
          <w:ilvl w:val="0"/>
          <w:numId w:val="12"/>
        </w:numPr>
        <w:pBdr>
          <w:top w:val="nil"/>
          <w:left w:val="nil"/>
          <w:bottom w:val="nil"/>
          <w:right w:val="nil"/>
          <w:between w:val="nil"/>
        </w:pBdr>
        <w:tabs>
          <w:tab w:val="left" w:pos="-900"/>
          <w:tab w:val="left" w:pos="0"/>
        </w:tabs>
        <w:autoSpaceDE/>
        <w:autoSpaceDN/>
        <w:adjustRightInd/>
        <w:rPr>
          <w:rFonts w:eastAsia="Calibri"/>
          <w:color w:val="000000"/>
          <w:sz w:val="24"/>
          <w:szCs w:val="24"/>
        </w:rPr>
      </w:pPr>
      <w:r w:rsidRPr="00DA2596">
        <w:rPr>
          <w:rFonts w:eastAsia="Calibri"/>
          <w:color w:val="000000"/>
          <w:sz w:val="24"/>
          <w:szCs w:val="24"/>
        </w:rPr>
        <w:t>Our projects have been impaired by force majeure, and we need your help to see them through to completion…</w:t>
      </w:r>
    </w:p>
    <w:p w14:paraId="07495AF1" w14:textId="77777777" w:rsidR="009F6E18" w:rsidRPr="00DA2596" w:rsidRDefault="009F6E18" w:rsidP="009F6E18">
      <w:pPr>
        <w:widowControl/>
        <w:numPr>
          <w:ilvl w:val="0"/>
          <w:numId w:val="12"/>
        </w:numPr>
        <w:pBdr>
          <w:top w:val="nil"/>
          <w:left w:val="nil"/>
          <w:bottom w:val="nil"/>
          <w:right w:val="nil"/>
          <w:between w:val="nil"/>
        </w:pBdr>
        <w:tabs>
          <w:tab w:val="left" w:pos="-900"/>
          <w:tab w:val="left" w:pos="0"/>
        </w:tabs>
        <w:autoSpaceDE/>
        <w:autoSpaceDN/>
        <w:adjustRightInd/>
        <w:rPr>
          <w:rFonts w:eastAsia="Calibri"/>
          <w:color w:val="000000"/>
          <w:sz w:val="24"/>
          <w:szCs w:val="24"/>
        </w:rPr>
      </w:pPr>
      <w:proofErr w:type="gramStart"/>
      <w:r w:rsidRPr="00DA2596">
        <w:rPr>
          <w:rFonts w:eastAsia="Calibri"/>
          <w:color w:val="000000"/>
          <w:sz w:val="24"/>
          <w:szCs w:val="24"/>
        </w:rPr>
        <w:t>so</w:t>
      </w:r>
      <w:proofErr w:type="gramEnd"/>
      <w:r w:rsidRPr="00DA2596">
        <w:rPr>
          <w:rFonts w:eastAsia="Calibri"/>
          <w:color w:val="000000"/>
          <w:sz w:val="24"/>
          <w:szCs w:val="24"/>
        </w:rPr>
        <w:t xml:space="preserve"> </w:t>
      </w:r>
      <w:r w:rsidRPr="00DA2596">
        <w:rPr>
          <w:rFonts w:eastAsia="Calibri"/>
          <w:color w:val="000000"/>
          <w:sz w:val="24"/>
          <w:szCs w:val="24"/>
          <w:u w:val="single"/>
        </w:rPr>
        <w:t>OUR</w:t>
      </w:r>
      <w:r w:rsidRPr="00DA2596">
        <w:rPr>
          <w:rFonts w:eastAsia="Calibri"/>
          <w:color w:val="000000"/>
          <w:sz w:val="24"/>
          <w:szCs w:val="24"/>
        </w:rPr>
        <w:t xml:space="preserve"> towns can experience the MBLC’s MAGIC.</w:t>
      </w:r>
    </w:p>
    <w:p w14:paraId="24328B32" w14:textId="77777777" w:rsidR="009F6E18" w:rsidRPr="00DA2596" w:rsidRDefault="009F6E18" w:rsidP="009F6E18">
      <w:pPr>
        <w:rPr>
          <w:sz w:val="24"/>
          <w:szCs w:val="24"/>
        </w:rPr>
      </w:pPr>
    </w:p>
    <w:p w14:paraId="4212C71E" w14:textId="77777777" w:rsidR="009F6E18" w:rsidRPr="009F5519" w:rsidRDefault="009F6E18" w:rsidP="009F6E18">
      <w:pPr>
        <w:jc w:val="both"/>
        <w:rPr>
          <w:b/>
          <w:bCs/>
          <w:caps/>
          <w:sz w:val="24"/>
          <w:szCs w:val="24"/>
        </w:rPr>
      </w:pPr>
      <w:r w:rsidRPr="009F5519">
        <w:rPr>
          <w:b/>
          <w:bCs/>
          <w:caps/>
          <w:sz w:val="24"/>
          <w:szCs w:val="24"/>
        </w:rPr>
        <w:t>Report from Massachusetts Library System</w:t>
      </w:r>
    </w:p>
    <w:p w14:paraId="656DAE73" w14:textId="77777777" w:rsidR="009F6E18" w:rsidRDefault="009F6E18" w:rsidP="009F6E18">
      <w:pPr>
        <w:jc w:val="both"/>
        <w:rPr>
          <w:sz w:val="24"/>
          <w:szCs w:val="24"/>
        </w:rPr>
      </w:pPr>
    </w:p>
    <w:p w14:paraId="3BCA68D7" w14:textId="77777777" w:rsidR="009F6E18" w:rsidRDefault="009F6E18" w:rsidP="009F6E18">
      <w:pPr>
        <w:jc w:val="both"/>
        <w:rPr>
          <w:sz w:val="24"/>
          <w:szCs w:val="24"/>
        </w:rPr>
      </w:pPr>
      <w:r>
        <w:rPr>
          <w:sz w:val="24"/>
          <w:szCs w:val="24"/>
        </w:rPr>
        <w:t>Sarah Sogigian presented the following report to the Board.</w:t>
      </w:r>
    </w:p>
    <w:p w14:paraId="5F24CBA2" w14:textId="77777777" w:rsidR="009F6E18" w:rsidRDefault="009F6E18" w:rsidP="009F6E18">
      <w:pPr>
        <w:jc w:val="both"/>
        <w:rPr>
          <w:sz w:val="24"/>
          <w:szCs w:val="24"/>
        </w:rPr>
      </w:pPr>
    </w:p>
    <w:p w14:paraId="21A4E34A" w14:textId="77777777" w:rsidR="009F6E18" w:rsidRPr="00DF6505" w:rsidRDefault="009F6E18" w:rsidP="009F6E18">
      <w:pPr>
        <w:pStyle w:val="Heading1"/>
        <w:spacing w:before="95"/>
        <w:jc w:val="left"/>
        <w:rPr>
          <w:rFonts w:ascii="Times New Roman" w:hAnsi="Times New Roman" w:cs="Times New Roman"/>
        </w:rPr>
      </w:pPr>
      <w:r w:rsidRPr="00DF6505">
        <w:rPr>
          <w:rFonts w:ascii="Times New Roman" w:hAnsi="Times New Roman" w:cs="Times New Roman"/>
          <w:color w:val="0B5394"/>
        </w:rPr>
        <w:t>MLS</w:t>
      </w:r>
      <w:r w:rsidRPr="00DF6505">
        <w:rPr>
          <w:rFonts w:ascii="Times New Roman" w:hAnsi="Times New Roman" w:cs="Times New Roman"/>
          <w:color w:val="0B5394"/>
          <w:spacing w:val="-8"/>
        </w:rPr>
        <w:t xml:space="preserve"> </w:t>
      </w:r>
      <w:r w:rsidRPr="00DF6505">
        <w:rPr>
          <w:rFonts w:ascii="Times New Roman" w:hAnsi="Times New Roman" w:cs="Times New Roman"/>
          <w:color w:val="0B5394"/>
        </w:rPr>
        <w:t>Update</w:t>
      </w:r>
      <w:r w:rsidRPr="00DF6505">
        <w:rPr>
          <w:rFonts w:ascii="Times New Roman" w:hAnsi="Times New Roman" w:cs="Times New Roman"/>
          <w:color w:val="0B5394"/>
          <w:spacing w:val="-6"/>
        </w:rPr>
        <w:t xml:space="preserve"> </w:t>
      </w:r>
      <w:r w:rsidRPr="00DF6505">
        <w:rPr>
          <w:rFonts w:ascii="Times New Roman" w:hAnsi="Times New Roman" w:cs="Times New Roman"/>
          <w:color w:val="0B5394"/>
        </w:rPr>
        <w:t>February</w:t>
      </w:r>
      <w:r w:rsidRPr="00DF6505">
        <w:rPr>
          <w:rFonts w:ascii="Times New Roman" w:hAnsi="Times New Roman" w:cs="Times New Roman"/>
          <w:color w:val="0B5394"/>
          <w:spacing w:val="-6"/>
        </w:rPr>
        <w:t xml:space="preserve"> </w:t>
      </w:r>
      <w:r w:rsidRPr="00DF6505">
        <w:rPr>
          <w:rFonts w:ascii="Times New Roman" w:hAnsi="Times New Roman" w:cs="Times New Roman"/>
          <w:color w:val="0B5394"/>
          <w:spacing w:val="-4"/>
        </w:rPr>
        <w:t>2023</w:t>
      </w:r>
    </w:p>
    <w:p w14:paraId="4DB054C4" w14:textId="77777777" w:rsidR="009F6E18" w:rsidRPr="00DF6505" w:rsidRDefault="009F6E18" w:rsidP="009F6E18">
      <w:pPr>
        <w:pStyle w:val="BodyText"/>
        <w:spacing w:before="10"/>
        <w:rPr>
          <w:b/>
        </w:rPr>
      </w:pPr>
    </w:p>
    <w:p w14:paraId="00B0B69A" w14:textId="77777777" w:rsidR="009F6E18" w:rsidRPr="00DF6505" w:rsidRDefault="009F6E18" w:rsidP="009F6E18">
      <w:pPr>
        <w:spacing w:before="1"/>
        <w:ind w:left="100"/>
        <w:rPr>
          <w:b/>
          <w:sz w:val="24"/>
          <w:szCs w:val="24"/>
        </w:rPr>
      </w:pPr>
      <w:r w:rsidRPr="00DF6505">
        <w:rPr>
          <w:b/>
          <w:sz w:val="24"/>
          <w:szCs w:val="24"/>
          <w:u w:val="single"/>
        </w:rPr>
        <w:t xml:space="preserve">Strategic Initiative </w:t>
      </w:r>
      <w:r w:rsidRPr="00DF6505">
        <w:rPr>
          <w:b/>
          <w:spacing w:val="-10"/>
          <w:sz w:val="24"/>
          <w:szCs w:val="24"/>
          <w:u w:val="single"/>
        </w:rPr>
        <w:t>1</w:t>
      </w:r>
    </w:p>
    <w:p w14:paraId="1659EBCB" w14:textId="77777777" w:rsidR="009F6E18" w:rsidRPr="00DF6505" w:rsidRDefault="009F6E18" w:rsidP="009F6E18">
      <w:pPr>
        <w:pStyle w:val="BodyText"/>
        <w:spacing w:before="29"/>
        <w:ind w:left="100"/>
      </w:pPr>
      <w:r w:rsidRPr="00DF6505">
        <w:rPr>
          <w:spacing w:val="-4"/>
        </w:rPr>
        <w:t>MLS</w:t>
      </w:r>
      <w:r w:rsidRPr="00DF6505">
        <w:rPr>
          <w:spacing w:val="-14"/>
        </w:rPr>
        <w:t xml:space="preserve"> </w:t>
      </w:r>
      <w:r w:rsidRPr="00DF6505">
        <w:rPr>
          <w:spacing w:val="-4"/>
        </w:rPr>
        <w:t>ensures</w:t>
      </w:r>
      <w:r w:rsidRPr="00DF6505">
        <w:rPr>
          <w:spacing w:val="-14"/>
        </w:rPr>
        <w:t xml:space="preserve"> </w:t>
      </w:r>
      <w:r w:rsidRPr="00DF6505">
        <w:rPr>
          <w:spacing w:val="-4"/>
        </w:rPr>
        <w:t>its</w:t>
      </w:r>
      <w:r w:rsidRPr="00DF6505">
        <w:rPr>
          <w:spacing w:val="-14"/>
        </w:rPr>
        <w:t xml:space="preserve"> </w:t>
      </w:r>
      <w:r w:rsidRPr="00DF6505">
        <w:rPr>
          <w:spacing w:val="-4"/>
        </w:rPr>
        <w:t>services</w:t>
      </w:r>
      <w:r w:rsidRPr="00DF6505">
        <w:rPr>
          <w:spacing w:val="-14"/>
        </w:rPr>
        <w:t xml:space="preserve"> </w:t>
      </w:r>
      <w:r w:rsidRPr="00DF6505">
        <w:rPr>
          <w:spacing w:val="-4"/>
        </w:rPr>
        <w:t>are</w:t>
      </w:r>
      <w:r w:rsidRPr="00DF6505">
        <w:rPr>
          <w:spacing w:val="-14"/>
        </w:rPr>
        <w:t xml:space="preserve"> </w:t>
      </w:r>
      <w:r w:rsidRPr="00DF6505">
        <w:rPr>
          <w:spacing w:val="-4"/>
        </w:rPr>
        <w:t>sustainable,</w:t>
      </w:r>
      <w:r w:rsidRPr="00DF6505">
        <w:rPr>
          <w:spacing w:val="-13"/>
        </w:rPr>
        <w:t xml:space="preserve"> </w:t>
      </w:r>
      <w:r w:rsidRPr="00DF6505">
        <w:rPr>
          <w:spacing w:val="-4"/>
        </w:rPr>
        <w:t>prioritize</w:t>
      </w:r>
      <w:r w:rsidRPr="00DF6505">
        <w:rPr>
          <w:spacing w:val="-13"/>
        </w:rPr>
        <w:t xml:space="preserve"> </w:t>
      </w:r>
      <w:r w:rsidRPr="00DF6505">
        <w:rPr>
          <w:spacing w:val="-4"/>
        </w:rPr>
        <w:t>member</w:t>
      </w:r>
      <w:r w:rsidRPr="00DF6505">
        <w:rPr>
          <w:spacing w:val="-13"/>
        </w:rPr>
        <w:t xml:space="preserve"> </w:t>
      </w:r>
      <w:r w:rsidRPr="00DF6505">
        <w:rPr>
          <w:spacing w:val="-4"/>
        </w:rPr>
        <w:t>needs,</w:t>
      </w:r>
      <w:r w:rsidRPr="00DF6505">
        <w:rPr>
          <w:spacing w:val="-13"/>
        </w:rPr>
        <w:t xml:space="preserve"> </w:t>
      </w:r>
      <w:r w:rsidRPr="00DF6505">
        <w:rPr>
          <w:spacing w:val="-4"/>
        </w:rPr>
        <w:t>and</w:t>
      </w:r>
      <w:r w:rsidRPr="00DF6505">
        <w:rPr>
          <w:spacing w:val="-14"/>
        </w:rPr>
        <w:t xml:space="preserve"> </w:t>
      </w:r>
      <w:r w:rsidRPr="00DF6505">
        <w:rPr>
          <w:spacing w:val="-4"/>
        </w:rPr>
        <w:t>equitably</w:t>
      </w:r>
      <w:r w:rsidRPr="00DF6505">
        <w:rPr>
          <w:spacing w:val="-14"/>
        </w:rPr>
        <w:t xml:space="preserve"> </w:t>
      </w:r>
      <w:r w:rsidRPr="00DF6505">
        <w:rPr>
          <w:spacing w:val="-4"/>
        </w:rPr>
        <w:t>serve</w:t>
      </w:r>
      <w:r w:rsidRPr="00DF6505">
        <w:rPr>
          <w:spacing w:val="-14"/>
        </w:rPr>
        <w:t xml:space="preserve"> </w:t>
      </w:r>
      <w:r w:rsidRPr="00DF6505">
        <w:rPr>
          <w:spacing w:val="-4"/>
        </w:rPr>
        <w:t>all</w:t>
      </w:r>
      <w:r w:rsidRPr="00DF6505">
        <w:rPr>
          <w:spacing w:val="-13"/>
        </w:rPr>
        <w:t xml:space="preserve"> </w:t>
      </w:r>
      <w:r w:rsidRPr="00DF6505">
        <w:rPr>
          <w:spacing w:val="-4"/>
        </w:rPr>
        <w:t>member</w:t>
      </w:r>
      <w:r w:rsidRPr="00DF6505">
        <w:rPr>
          <w:spacing w:val="-12"/>
        </w:rPr>
        <w:t xml:space="preserve"> </w:t>
      </w:r>
      <w:r w:rsidRPr="00DF6505">
        <w:rPr>
          <w:spacing w:val="-4"/>
        </w:rPr>
        <w:t>types.</w:t>
      </w:r>
    </w:p>
    <w:p w14:paraId="12B786EB" w14:textId="77777777" w:rsidR="009F6E18" w:rsidRPr="00DF6505" w:rsidRDefault="009F6E18" w:rsidP="009F6E18">
      <w:pPr>
        <w:rPr>
          <w:sz w:val="24"/>
          <w:szCs w:val="24"/>
        </w:rPr>
      </w:pPr>
    </w:p>
    <w:tbl>
      <w:tblPr>
        <w:tblStyle w:val="TableGrid"/>
        <w:tblW w:w="10075" w:type="dxa"/>
        <w:tblLook w:val="04A0" w:firstRow="1" w:lastRow="0" w:firstColumn="1" w:lastColumn="0" w:noHBand="0" w:noVBand="1"/>
      </w:tblPr>
      <w:tblGrid>
        <w:gridCol w:w="2065"/>
        <w:gridCol w:w="2430"/>
        <w:gridCol w:w="2340"/>
        <w:gridCol w:w="3240"/>
      </w:tblGrid>
      <w:tr w:rsidR="009F6E18" w:rsidRPr="00DF6505" w14:paraId="7D71B020" w14:textId="77777777" w:rsidTr="005D60D7">
        <w:tc>
          <w:tcPr>
            <w:tcW w:w="2065" w:type="dxa"/>
          </w:tcPr>
          <w:p w14:paraId="25BF9EE1" w14:textId="77777777" w:rsidR="009F6E18" w:rsidRPr="00DF6505" w:rsidRDefault="009F6E18" w:rsidP="005D60D7">
            <w:pPr>
              <w:rPr>
                <w:sz w:val="24"/>
                <w:szCs w:val="24"/>
              </w:rPr>
            </w:pPr>
            <w:r w:rsidRPr="00DF6505">
              <w:rPr>
                <w:spacing w:val="-4"/>
                <w:sz w:val="24"/>
                <w:szCs w:val="24"/>
              </w:rPr>
              <w:t>Goal</w:t>
            </w:r>
          </w:p>
        </w:tc>
        <w:tc>
          <w:tcPr>
            <w:tcW w:w="2430" w:type="dxa"/>
          </w:tcPr>
          <w:p w14:paraId="433EF418" w14:textId="77777777" w:rsidR="009F6E18" w:rsidRPr="00DF6505" w:rsidRDefault="009F6E18" w:rsidP="005D60D7">
            <w:pPr>
              <w:rPr>
                <w:sz w:val="24"/>
                <w:szCs w:val="24"/>
              </w:rPr>
            </w:pPr>
            <w:r w:rsidRPr="00DF6505">
              <w:rPr>
                <w:spacing w:val="-2"/>
                <w:sz w:val="24"/>
                <w:szCs w:val="24"/>
              </w:rPr>
              <w:t>Actions</w:t>
            </w:r>
          </w:p>
        </w:tc>
        <w:tc>
          <w:tcPr>
            <w:tcW w:w="2340" w:type="dxa"/>
          </w:tcPr>
          <w:p w14:paraId="61271073" w14:textId="77777777" w:rsidR="009F6E18" w:rsidRPr="00DF6505" w:rsidRDefault="009F6E18" w:rsidP="005D60D7">
            <w:pPr>
              <w:rPr>
                <w:sz w:val="24"/>
                <w:szCs w:val="24"/>
              </w:rPr>
            </w:pPr>
            <w:r w:rsidRPr="00DF6505">
              <w:rPr>
                <w:spacing w:val="-4"/>
                <w:sz w:val="24"/>
                <w:szCs w:val="24"/>
              </w:rPr>
              <w:t>Measurement</w:t>
            </w:r>
            <w:r w:rsidRPr="00DF6505">
              <w:rPr>
                <w:spacing w:val="-8"/>
                <w:sz w:val="24"/>
                <w:szCs w:val="24"/>
              </w:rPr>
              <w:t xml:space="preserve"> </w:t>
            </w:r>
            <w:r w:rsidRPr="00DF6505">
              <w:rPr>
                <w:spacing w:val="-4"/>
                <w:sz w:val="24"/>
                <w:szCs w:val="24"/>
              </w:rPr>
              <w:t>of</w:t>
            </w:r>
            <w:r w:rsidRPr="00DF6505">
              <w:rPr>
                <w:spacing w:val="-7"/>
                <w:sz w:val="24"/>
                <w:szCs w:val="24"/>
              </w:rPr>
              <w:t xml:space="preserve"> </w:t>
            </w:r>
            <w:r w:rsidRPr="00DF6505">
              <w:rPr>
                <w:spacing w:val="-4"/>
                <w:sz w:val="24"/>
                <w:szCs w:val="24"/>
              </w:rPr>
              <w:t>Success</w:t>
            </w:r>
          </w:p>
        </w:tc>
        <w:tc>
          <w:tcPr>
            <w:tcW w:w="3240" w:type="dxa"/>
          </w:tcPr>
          <w:p w14:paraId="32AEF820" w14:textId="77777777" w:rsidR="009F6E18" w:rsidRPr="00DF6505" w:rsidRDefault="009F6E18" w:rsidP="005D60D7">
            <w:pPr>
              <w:rPr>
                <w:sz w:val="24"/>
                <w:szCs w:val="24"/>
              </w:rPr>
            </w:pPr>
            <w:r w:rsidRPr="00DF6505">
              <w:rPr>
                <w:b/>
                <w:color w:val="0B5394"/>
                <w:sz w:val="24"/>
                <w:szCs w:val="24"/>
              </w:rPr>
              <w:t>Monthly</w:t>
            </w:r>
            <w:r w:rsidRPr="00DF6505">
              <w:rPr>
                <w:b/>
                <w:color w:val="0B5394"/>
                <w:spacing w:val="-9"/>
                <w:sz w:val="24"/>
                <w:szCs w:val="24"/>
              </w:rPr>
              <w:t xml:space="preserve"> </w:t>
            </w:r>
            <w:r w:rsidRPr="00DF6505">
              <w:rPr>
                <w:b/>
                <w:color w:val="0B5394"/>
                <w:sz w:val="24"/>
                <w:szCs w:val="24"/>
              </w:rPr>
              <w:t>work</w:t>
            </w:r>
            <w:r w:rsidRPr="00DF6505">
              <w:rPr>
                <w:b/>
                <w:color w:val="0B5394"/>
                <w:spacing w:val="-7"/>
                <w:sz w:val="24"/>
                <w:szCs w:val="24"/>
              </w:rPr>
              <w:t xml:space="preserve"> </w:t>
            </w:r>
            <w:r w:rsidRPr="00DF6505">
              <w:rPr>
                <w:b/>
                <w:color w:val="0B5394"/>
                <w:sz w:val="24"/>
                <w:szCs w:val="24"/>
              </w:rPr>
              <w:t>towards</w:t>
            </w:r>
            <w:r w:rsidRPr="00DF6505">
              <w:rPr>
                <w:b/>
                <w:color w:val="0B5394"/>
                <w:spacing w:val="-7"/>
                <w:sz w:val="24"/>
                <w:szCs w:val="24"/>
              </w:rPr>
              <w:t xml:space="preserve"> </w:t>
            </w:r>
            <w:r w:rsidRPr="00DF6505">
              <w:rPr>
                <w:b/>
                <w:color w:val="0B5394"/>
                <w:spacing w:val="-4"/>
                <w:sz w:val="24"/>
                <w:szCs w:val="24"/>
              </w:rPr>
              <w:t>goal</w:t>
            </w:r>
          </w:p>
        </w:tc>
      </w:tr>
      <w:tr w:rsidR="009F6E18" w:rsidRPr="00DF6505" w14:paraId="2D933AD4" w14:textId="77777777" w:rsidTr="005D60D7">
        <w:tc>
          <w:tcPr>
            <w:tcW w:w="2065" w:type="dxa"/>
          </w:tcPr>
          <w:p w14:paraId="0D7EA6ED" w14:textId="77777777" w:rsidR="009F6E18" w:rsidRPr="00DF6505" w:rsidRDefault="009F6E18" w:rsidP="005D60D7">
            <w:pPr>
              <w:rPr>
                <w:sz w:val="24"/>
                <w:szCs w:val="24"/>
              </w:rPr>
            </w:pPr>
            <w:r w:rsidRPr="00DF6505">
              <w:rPr>
                <w:sz w:val="24"/>
                <w:szCs w:val="24"/>
              </w:rPr>
              <w:t>MLS</w:t>
            </w:r>
            <w:r w:rsidRPr="00DF6505">
              <w:rPr>
                <w:spacing w:val="-8"/>
                <w:sz w:val="24"/>
                <w:szCs w:val="24"/>
              </w:rPr>
              <w:t xml:space="preserve"> </w:t>
            </w:r>
            <w:r w:rsidRPr="00DF6505">
              <w:rPr>
                <w:sz w:val="24"/>
                <w:szCs w:val="24"/>
              </w:rPr>
              <w:t>ensures</w:t>
            </w:r>
            <w:r w:rsidRPr="00DF6505">
              <w:rPr>
                <w:spacing w:val="-8"/>
                <w:sz w:val="24"/>
                <w:szCs w:val="24"/>
              </w:rPr>
              <w:t xml:space="preserve"> </w:t>
            </w:r>
            <w:r w:rsidRPr="00DF6505">
              <w:rPr>
                <w:sz w:val="24"/>
                <w:szCs w:val="24"/>
              </w:rPr>
              <w:t>service</w:t>
            </w:r>
            <w:r w:rsidRPr="00DF6505">
              <w:rPr>
                <w:spacing w:val="-8"/>
                <w:sz w:val="24"/>
                <w:szCs w:val="24"/>
              </w:rPr>
              <w:t xml:space="preserve"> </w:t>
            </w:r>
            <w:r w:rsidRPr="00DF6505">
              <w:rPr>
                <w:sz w:val="24"/>
                <w:szCs w:val="24"/>
              </w:rPr>
              <w:t>value</w:t>
            </w:r>
            <w:r w:rsidRPr="00DF6505">
              <w:rPr>
                <w:spacing w:val="-8"/>
                <w:sz w:val="24"/>
                <w:szCs w:val="24"/>
              </w:rPr>
              <w:t xml:space="preserve"> </w:t>
            </w:r>
            <w:r w:rsidRPr="00DF6505">
              <w:rPr>
                <w:sz w:val="24"/>
                <w:szCs w:val="24"/>
              </w:rPr>
              <w:t>to</w:t>
            </w:r>
            <w:r w:rsidRPr="00DF6505">
              <w:rPr>
                <w:spacing w:val="-8"/>
                <w:sz w:val="24"/>
                <w:szCs w:val="24"/>
              </w:rPr>
              <w:t xml:space="preserve"> </w:t>
            </w:r>
            <w:r w:rsidRPr="00DF6505">
              <w:rPr>
                <w:sz w:val="24"/>
                <w:szCs w:val="24"/>
              </w:rPr>
              <w:t>all member types.</w:t>
            </w:r>
          </w:p>
        </w:tc>
        <w:tc>
          <w:tcPr>
            <w:tcW w:w="2430" w:type="dxa"/>
          </w:tcPr>
          <w:p w14:paraId="4ED689C5" w14:textId="77777777" w:rsidR="009F6E18" w:rsidRPr="00DF6505" w:rsidRDefault="009F6E18" w:rsidP="005D60D7">
            <w:pPr>
              <w:rPr>
                <w:sz w:val="24"/>
                <w:szCs w:val="24"/>
              </w:rPr>
            </w:pPr>
            <w:r w:rsidRPr="00DF6505">
              <w:rPr>
                <w:sz w:val="24"/>
                <w:szCs w:val="24"/>
              </w:rPr>
              <w:t>MLS</w:t>
            </w:r>
            <w:r w:rsidRPr="00DF6505">
              <w:rPr>
                <w:spacing w:val="-8"/>
                <w:sz w:val="24"/>
                <w:szCs w:val="24"/>
              </w:rPr>
              <w:t xml:space="preserve"> </w:t>
            </w:r>
            <w:r w:rsidRPr="00DF6505">
              <w:rPr>
                <w:sz w:val="24"/>
                <w:szCs w:val="24"/>
              </w:rPr>
              <w:t>will</w:t>
            </w:r>
            <w:r w:rsidRPr="00DF6505">
              <w:rPr>
                <w:spacing w:val="-8"/>
                <w:sz w:val="24"/>
                <w:szCs w:val="24"/>
              </w:rPr>
              <w:t xml:space="preserve"> </w:t>
            </w:r>
            <w:r w:rsidRPr="00DF6505">
              <w:rPr>
                <w:sz w:val="24"/>
                <w:szCs w:val="24"/>
              </w:rPr>
              <w:t>create</w:t>
            </w:r>
            <w:r w:rsidRPr="00DF6505">
              <w:rPr>
                <w:spacing w:val="-8"/>
                <w:sz w:val="24"/>
                <w:szCs w:val="24"/>
              </w:rPr>
              <w:t xml:space="preserve"> </w:t>
            </w:r>
            <w:r w:rsidRPr="00DF6505">
              <w:rPr>
                <w:sz w:val="24"/>
                <w:szCs w:val="24"/>
              </w:rPr>
              <w:t>new</w:t>
            </w:r>
            <w:r w:rsidRPr="00DF6505">
              <w:rPr>
                <w:spacing w:val="-8"/>
                <w:sz w:val="24"/>
                <w:szCs w:val="24"/>
              </w:rPr>
              <w:t xml:space="preserve"> </w:t>
            </w:r>
            <w:r w:rsidRPr="00DF6505">
              <w:rPr>
                <w:sz w:val="24"/>
                <w:szCs w:val="24"/>
              </w:rPr>
              <w:t>avenues</w:t>
            </w:r>
            <w:r w:rsidRPr="00DF6505">
              <w:rPr>
                <w:spacing w:val="-8"/>
                <w:sz w:val="24"/>
                <w:szCs w:val="24"/>
              </w:rPr>
              <w:t xml:space="preserve"> </w:t>
            </w:r>
            <w:r w:rsidRPr="00DF6505">
              <w:rPr>
                <w:sz w:val="24"/>
                <w:szCs w:val="24"/>
              </w:rPr>
              <w:t xml:space="preserve">for active member engagement, including task forces, class leaders, and project </w:t>
            </w:r>
            <w:r w:rsidRPr="00DF6505">
              <w:rPr>
                <w:spacing w:val="-2"/>
                <w:sz w:val="24"/>
                <w:szCs w:val="24"/>
              </w:rPr>
              <w:t>engagements.</w:t>
            </w:r>
          </w:p>
        </w:tc>
        <w:tc>
          <w:tcPr>
            <w:tcW w:w="2340" w:type="dxa"/>
          </w:tcPr>
          <w:p w14:paraId="177022D6" w14:textId="77777777" w:rsidR="009F6E18" w:rsidRPr="00DF6505" w:rsidRDefault="009F6E18" w:rsidP="005D60D7">
            <w:pPr>
              <w:rPr>
                <w:sz w:val="24"/>
                <w:szCs w:val="24"/>
              </w:rPr>
            </w:pPr>
            <w:r w:rsidRPr="00DF6505">
              <w:rPr>
                <w:i/>
                <w:sz w:val="24"/>
                <w:szCs w:val="24"/>
              </w:rPr>
              <w:t>MLS will report to member libraries</w:t>
            </w:r>
            <w:r w:rsidRPr="00DF6505">
              <w:rPr>
                <w:i/>
                <w:spacing w:val="-10"/>
                <w:sz w:val="24"/>
                <w:szCs w:val="24"/>
              </w:rPr>
              <w:t xml:space="preserve"> </w:t>
            </w:r>
            <w:r w:rsidRPr="00DF6505">
              <w:rPr>
                <w:i/>
                <w:sz w:val="24"/>
                <w:szCs w:val="24"/>
              </w:rPr>
              <w:t>on</w:t>
            </w:r>
            <w:r w:rsidRPr="00DF6505">
              <w:rPr>
                <w:i/>
                <w:spacing w:val="-10"/>
                <w:sz w:val="24"/>
                <w:szCs w:val="24"/>
              </w:rPr>
              <w:t xml:space="preserve"> </w:t>
            </w:r>
            <w:r w:rsidRPr="00DF6505">
              <w:rPr>
                <w:i/>
                <w:sz w:val="24"/>
                <w:szCs w:val="24"/>
              </w:rPr>
              <w:t>an</w:t>
            </w:r>
            <w:r w:rsidRPr="00DF6505">
              <w:rPr>
                <w:i/>
                <w:spacing w:val="-10"/>
                <w:sz w:val="24"/>
                <w:szCs w:val="24"/>
              </w:rPr>
              <w:t xml:space="preserve"> </w:t>
            </w:r>
            <w:r w:rsidRPr="00DF6505">
              <w:rPr>
                <w:i/>
                <w:sz w:val="24"/>
                <w:szCs w:val="24"/>
              </w:rPr>
              <w:t>annual</w:t>
            </w:r>
            <w:r w:rsidRPr="00DF6505">
              <w:rPr>
                <w:i/>
                <w:spacing w:val="-10"/>
                <w:sz w:val="24"/>
                <w:szCs w:val="24"/>
              </w:rPr>
              <w:t xml:space="preserve"> </w:t>
            </w:r>
            <w:r w:rsidRPr="00DF6505">
              <w:rPr>
                <w:i/>
                <w:sz w:val="24"/>
                <w:szCs w:val="24"/>
              </w:rPr>
              <w:t>basis the number of active member engagements.</w:t>
            </w:r>
          </w:p>
        </w:tc>
        <w:tc>
          <w:tcPr>
            <w:tcW w:w="3240" w:type="dxa"/>
          </w:tcPr>
          <w:p w14:paraId="43F51E2B" w14:textId="77777777" w:rsidR="009F6E18" w:rsidRPr="00DF6505" w:rsidRDefault="009F6E18" w:rsidP="005D60D7">
            <w:pPr>
              <w:rPr>
                <w:sz w:val="24"/>
                <w:szCs w:val="24"/>
              </w:rPr>
            </w:pPr>
          </w:p>
        </w:tc>
      </w:tr>
      <w:tr w:rsidR="009F6E18" w:rsidRPr="00DF6505" w14:paraId="54B95D83" w14:textId="77777777" w:rsidTr="005D60D7">
        <w:tc>
          <w:tcPr>
            <w:tcW w:w="2065" w:type="dxa"/>
          </w:tcPr>
          <w:p w14:paraId="04449D61" w14:textId="77777777" w:rsidR="009F6E18" w:rsidRPr="00DF6505" w:rsidRDefault="009F6E18" w:rsidP="005D60D7">
            <w:pPr>
              <w:rPr>
                <w:sz w:val="24"/>
                <w:szCs w:val="24"/>
              </w:rPr>
            </w:pPr>
            <w:r w:rsidRPr="00DF6505">
              <w:rPr>
                <w:sz w:val="24"/>
                <w:szCs w:val="24"/>
              </w:rPr>
              <w:lastRenderedPageBreak/>
              <w:t>MLS</w:t>
            </w:r>
            <w:r w:rsidRPr="00DF6505">
              <w:rPr>
                <w:spacing w:val="-7"/>
                <w:sz w:val="24"/>
                <w:szCs w:val="24"/>
              </w:rPr>
              <w:t xml:space="preserve"> </w:t>
            </w:r>
            <w:r w:rsidRPr="00DF6505">
              <w:rPr>
                <w:sz w:val="24"/>
                <w:szCs w:val="24"/>
              </w:rPr>
              <w:t>will</w:t>
            </w:r>
            <w:r w:rsidRPr="00DF6505">
              <w:rPr>
                <w:spacing w:val="-7"/>
                <w:sz w:val="24"/>
                <w:szCs w:val="24"/>
              </w:rPr>
              <w:t xml:space="preserve"> </w:t>
            </w:r>
            <w:r w:rsidRPr="00DF6505">
              <w:rPr>
                <w:sz w:val="24"/>
                <w:szCs w:val="24"/>
              </w:rPr>
              <w:t>continue</w:t>
            </w:r>
            <w:r w:rsidRPr="00DF6505">
              <w:rPr>
                <w:spacing w:val="-7"/>
                <w:sz w:val="24"/>
                <w:szCs w:val="24"/>
              </w:rPr>
              <w:t xml:space="preserve"> </w:t>
            </w:r>
            <w:r w:rsidRPr="00DF6505">
              <w:rPr>
                <w:sz w:val="24"/>
                <w:szCs w:val="24"/>
              </w:rPr>
              <w:t>to</w:t>
            </w:r>
            <w:r w:rsidRPr="00DF6505">
              <w:rPr>
                <w:spacing w:val="-7"/>
                <w:sz w:val="24"/>
                <w:szCs w:val="24"/>
              </w:rPr>
              <w:t xml:space="preserve"> </w:t>
            </w:r>
            <w:r w:rsidRPr="00DF6505">
              <w:rPr>
                <w:sz w:val="24"/>
                <w:szCs w:val="24"/>
              </w:rPr>
              <w:t>strengthen</w:t>
            </w:r>
            <w:r w:rsidRPr="00DF6505">
              <w:rPr>
                <w:spacing w:val="-7"/>
                <w:sz w:val="24"/>
                <w:szCs w:val="24"/>
              </w:rPr>
              <w:t xml:space="preserve"> </w:t>
            </w:r>
            <w:r w:rsidRPr="00DF6505">
              <w:rPr>
                <w:sz w:val="24"/>
                <w:szCs w:val="24"/>
              </w:rPr>
              <w:t>its partnerships</w:t>
            </w:r>
            <w:r w:rsidRPr="00DF6505">
              <w:rPr>
                <w:spacing w:val="-1"/>
                <w:sz w:val="24"/>
                <w:szCs w:val="24"/>
              </w:rPr>
              <w:t xml:space="preserve"> </w:t>
            </w:r>
            <w:r w:rsidRPr="00DF6505">
              <w:rPr>
                <w:sz w:val="24"/>
                <w:szCs w:val="24"/>
              </w:rPr>
              <w:t>and</w:t>
            </w:r>
            <w:r w:rsidRPr="00DF6505">
              <w:rPr>
                <w:spacing w:val="-1"/>
                <w:sz w:val="24"/>
                <w:szCs w:val="24"/>
              </w:rPr>
              <w:t xml:space="preserve"> </w:t>
            </w:r>
            <w:r w:rsidRPr="00DF6505">
              <w:rPr>
                <w:sz w:val="24"/>
                <w:szCs w:val="24"/>
              </w:rPr>
              <w:t>collaborations</w:t>
            </w:r>
            <w:r w:rsidRPr="00DF6505">
              <w:rPr>
                <w:spacing w:val="-1"/>
                <w:sz w:val="24"/>
                <w:szCs w:val="24"/>
              </w:rPr>
              <w:t xml:space="preserve"> </w:t>
            </w:r>
            <w:r w:rsidRPr="00DF6505">
              <w:rPr>
                <w:sz w:val="24"/>
                <w:szCs w:val="24"/>
              </w:rPr>
              <w:t>to allow</w:t>
            </w:r>
            <w:r w:rsidRPr="00DF6505">
              <w:rPr>
                <w:spacing w:val="-7"/>
                <w:sz w:val="24"/>
                <w:szCs w:val="24"/>
              </w:rPr>
              <w:t xml:space="preserve"> </w:t>
            </w:r>
            <w:r w:rsidRPr="00DF6505">
              <w:rPr>
                <w:sz w:val="24"/>
                <w:szCs w:val="24"/>
              </w:rPr>
              <w:t>MLS</w:t>
            </w:r>
            <w:r w:rsidRPr="00DF6505">
              <w:rPr>
                <w:spacing w:val="-6"/>
                <w:sz w:val="24"/>
                <w:szCs w:val="24"/>
              </w:rPr>
              <w:t xml:space="preserve"> </w:t>
            </w:r>
            <w:r w:rsidRPr="00DF6505">
              <w:rPr>
                <w:sz w:val="24"/>
                <w:szCs w:val="24"/>
              </w:rPr>
              <w:t>to</w:t>
            </w:r>
            <w:r w:rsidRPr="00DF6505">
              <w:rPr>
                <w:spacing w:val="-6"/>
                <w:sz w:val="24"/>
                <w:szCs w:val="24"/>
              </w:rPr>
              <w:t xml:space="preserve"> </w:t>
            </w:r>
            <w:r w:rsidRPr="00DF6505">
              <w:rPr>
                <w:sz w:val="24"/>
                <w:szCs w:val="24"/>
              </w:rPr>
              <w:t>focus</w:t>
            </w:r>
            <w:r w:rsidRPr="00DF6505">
              <w:rPr>
                <w:spacing w:val="-6"/>
                <w:sz w:val="24"/>
                <w:szCs w:val="24"/>
              </w:rPr>
              <w:t xml:space="preserve"> </w:t>
            </w:r>
            <w:r w:rsidRPr="00DF6505">
              <w:rPr>
                <w:sz w:val="24"/>
                <w:szCs w:val="24"/>
              </w:rPr>
              <w:t>on</w:t>
            </w:r>
            <w:r w:rsidRPr="00DF6505">
              <w:rPr>
                <w:spacing w:val="-6"/>
                <w:sz w:val="24"/>
                <w:szCs w:val="24"/>
              </w:rPr>
              <w:t xml:space="preserve"> </w:t>
            </w:r>
            <w:r w:rsidRPr="00DF6505">
              <w:rPr>
                <w:sz w:val="24"/>
                <w:szCs w:val="24"/>
              </w:rPr>
              <w:t>what</w:t>
            </w:r>
            <w:r w:rsidRPr="00DF6505">
              <w:rPr>
                <w:spacing w:val="-6"/>
                <w:sz w:val="24"/>
                <w:szCs w:val="24"/>
              </w:rPr>
              <w:t xml:space="preserve"> </w:t>
            </w:r>
            <w:r w:rsidRPr="00DF6505">
              <w:rPr>
                <w:sz w:val="24"/>
                <w:szCs w:val="24"/>
              </w:rPr>
              <w:t>it</w:t>
            </w:r>
            <w:r w:rsidRPr="00DF6505">
              <w:rPr>
                <w:spacing w:val="-6"/>
                <w:sz w:val="24"/>
                <w:szCs w:val="24"/>
              </w:rPr>
              <w:t xml:space="preserve"> </w:t>
            </w:r>
            <w:r w:rsidRPr="00DF6505">
              <w:rPr>
                <w:sz w:val="24"/>
                <w:szCs w:val="24"/>
              </w:rPr>
              <w:t>does uniquely well.</w:t>
            </w:r>
          </w:p>
        </w:tc>
        <w:tc>
          <w:tcPr>
            <w:tcW w:w="2430" w:type="dxa"/>
          </w:tcPr>
          <w:p w14:paraId="575634DB" w14:textId="77777777" w:rsidR="009F6E18" w:rsidRPr="00DF6505" w:rsidRDefault="009F6E18" w:rsidP="005D60D7">
            <w:pPr>
              <w:rPr>
                <w:sz w:val="24"/>
                <w:szCs w:val="24"/>
              </w:rPr>
            </w:pPr>
            <w:r w:rsidRPr="00DF6505">
              <w:rPr>
                <w:sz w:val="24"/>
                <w:szCs w:val="24"/>
              </w:rPr>
              <w:t>Utilizing the newly created partnership policy and process, MLS will explore possible partnership</w:t>
            </w:r>
            <w:r w:rsidRPr="00DF6505">
              <w:rPr>
                <w:spacing w:val="-7"/>
                <w:sz w:val="24"/>
                <w:szCs w:val="24"/>
              </w:rPr>
              <w:t xml:space="preserve"> </w:t>
            </w:r>
            <w:r w:rsidRPr="00DF6505">
              <w:rPr>
                <w:sz w:val="24"/>
                <w:szCs w:val="24"/>
              </w:rPr>
              <w:t>work</w:t>
            </w:r>
            <w:r w:rsidRPr="00DF6505">
              <w:rPr>
                <w:spacing w:val="-7"/>
                <w:sz w:val="24"/>
                <w:szCs w:val="24"/>
              </w:rPr>
              <w:t xml:space="preserve"> </w:t>
            </w:r>
            <w:r w:rsidRPr="00DF6505">
              <w:rPr>
                <w:sz w:val="24"/>
                <w:szCs w:val="24"/>
              </w:rPr>
              <w:t>with</w:t>
            </w:r>
            <w:r w:rsidRPr="00DF6505">
              <w:rPr>
                <w:spacing w:val="-7"/>
                <w:sz w:val="24"/>
                <w:szCs w:val="24"/>
              </w:rPr>
              <w:t xml:space="preserve"> </w:t>
            </w:r>
            <w:r w:rsidRPr="00DF6505">
              <w:rPr>
                <w:sz w:val="24"/>
                <w:szCs w:val="24"/>
              </w:rPr>
              <w:t>the</w:t>
            </w:r>
            <w:r w:rsidRPr="00DF6505">
              <w:rPr>
                <w:spacing w:val="-8"/>
                <w:sz w:val="24"/>
                <w:szCs w:val="24"/>
              </w:rPr>
              <w:t xml:space="preserve"> </w:t>
            </w:r>
            <w:r w:rsidRPr="00DF6505">
              <w:rPr>
                <w:sz w:val="24"/>
                <w:szCs w:val="24"/>
              </w:rPr>
              <w:t>Library for</w:t>
            </w:r>
            <w:r w:rsidRPr="00DF6505">
              <w:rPr>
                <w:spacing w:val="-10"/>
                <w:sz w:val="24"/>
                <w:szCs w:val="24"/>
              </w:rPr>
              <w:t xml:space="preserve"> </w:t>
            </w:r>
            <w:r w:rsidRPr="00DF6505">
              <w:rPr>
                <w:sz w:val="24"/>
                <w:szCs w:val="24"/>
              </w:rPr>
              <w:t>the</w:t>
            </w:r>
            <w:r w:rsidRPr="00DF6505">
              <w:rPr>
                <w:spacing w:val="-10"/>
                <w:sz w:val="24"/>
                <w:szCs w:val="24"/>
              </w:rPr>
              <w:t xml:space="preserve"> </w:t>
            </w:r>
            <w:r w:rsidRPr="00DF6505">
              <w:rPr>
                <w:sz w:val="24"/>
                <w:szCs w:val="24"/>
              </w:rPr>
              <w:t>Commonwealth</w:t>
            </w:r>
            <w:r w:rsidRPr="00DF6505">
              <w:rPr>
                <w:spacing w:val="-10"/>
                <w:sz w:val="24"/>
                <w:szCs w:val="24"/>
              </w:rPr>
              <w:t xml:space="preserve"> </w:t>
            </w:r>
            <w:r w:rsidRPr="00DF6505">
              <w:rPr>
                <w:sz w:val="24"/>
                <w:szCs w:val="24"/>
              </w:rPr>
              <w:t>and</w:t>
            </w:r>
            <w:r w:rsidRPr="00DF6505">
              <w:rPr>
                <w:spacing w:val="-10"/>
                <w:sz w:val="24"/>
                <w:szCs w:val="24"/>
              </w:rPr>
              <w:t xml:space="preserve"> </w:t>
            </w:r>
            <w:r w:rsidRPr="00DF6505">
              <w:rPr>
                <w:sz w:val="24"/>
                <w:szCs w:val="24"/>
              </w:rPr>
              <w:t xml:space="preserve">other </w:t>
            </w:r>
            <w:r w:rsidRPr="00DF6505">
              <w:rPr>
                <w:spacing w:val="-2"/>
                <w:sz w:val="24"/>
                <w:szCs w:val="24"/>
              </w:rPr>
              <w:t>organizations.</w:t>
            </w:r>
          </w:p>
        </w:tc>
        <w:tc>
          <w:tcPr>
            <w:tcW w:w="2340" w:type="dxa"/>
          </w:tcPr>
          <w:p w14:paraId="21368C41" w14:textId="77777777" w:rsidR="009F6E18" w:rsidRPr="00DF6505" w:rsidRDefault="009F6E18" w:rsidP="005D60D7">
            <w:pPr>
              <w:rPr>
                <w:sz w:val="24"/>
                <w:szCs w:val="24"/>
              </w:rPr>
            </w:pPr>
            <w:r w:rsidRPr="00DF6505">
              <w:rPr>
                <w:i/>
                <w:sz w:val="24"/>
                <w:szCs w:val="24"/>
              </w:rPr>
              <w:t>MLS will report to member libraries</w:t>
            </w:r>
            <w:r w:rsidRPr="00DF6505">
              <w:rPr>
                <w:i/>
                <w:spacing w:val="-10"/>
                <w:sz w:val="24"/>
                <w:szCs w:val="24"/>
              </w:rPr>
              <w:t xml:space="preserve"> </w:t>
            </w:r>
            <w:r w:rsidRPr="00DF6505">
              <w:rPr>
                <w:i/>
                <w:sz w:val="24"/>
                <w:szCs w:val="24"/>
              </w:rPr>
              <w:t>on</w:t>
            </w:r>
            <w:r w:rsidRPr="00DF6505">
              <w:rPr>
                <w:i/>
                <w:spacing w:val="-10"/>
                <w:sz w:val="24"/>
                <w:szCs w:val="24"/>
              </w:rPr>
              <w:t xml:space="preserve"> </w:t>
            </w:r>
            <w:r w:rsidRPr="00DF6505">
              <w:rPr>
                <w:i/>
                <w:sz w:val="24"/>
                <w:szCs w:val="24"/>
              </w:rPr>
              <w:t>an</w:t>
            </w:r>
            <w:r w:rsidRPr="00DF6505">
              <w:rPr>
                <w:i/>
                <w:spacing w:val="-10"/>
                <w:sz w:val="24"/>
                <w:szCs w:val="24"/>
              </w:rPr>
              <w:t xml:space="preserve"> </w:t>
            </w:r>
            <w:r w:rsidRPr="00DF6505">
              <w:rPr>
                <w:i/>
                <w:sz w:val="24"/>
                <w:szCs w:val="24"/>
              </w:rPr>
              <w:t>annual</w:t>
            </w:r>
            <w:r w:rsidRPr="00DF6505">
              <w:rPr>
                <w:i/>
                <w:spacing w:val="-10"/>
                <w:sz w:val="24"/>
                <w:szCs w:val="24"/>
              </w:rPr>
              <w:t xml:space="preserve"> </w:t>
            </w:r>
            <w:r w:rsidRPr="00DF6505">
              <w:rPr>
                <w:i/>
                <w:sz w:val="24"/>
                <w:szCs w:val="24"/>
              </w:rPr>
              <w:t xml:space="preserve">basis the value of their </w:t>
            </w:r>
            <w:r w:rsidRPr="00DF6505">
              <w:rPr>
                <w:i/>
                <w:spacing w:val="-2"/>
                <w:sz w:val="24"/>
                <w:szCs w:val="24"/>
              </w:rPr>
              <w:t>partnerships.</w:t>
            </w:r>
          </w:p>
        </w:tc>
        <w:tc>
          <w:tcPr>
            <w:tcW w:w="3240" w:type="dxa"/>
          </w:tcPr>
          <w:p w14:paraId="44AF5329" w14:textId="77777777" w:rsidR="009F6E18" w:rsidRPr="00DF6505" w:rsidRDefault="009F6E18" w:rsidP="005D60D7">
            <w:pPr>
              <w:pStyle w:val="TableParagraph"/>
              <w:tabs>
                <w:tab w:val="left" w:pos="835"/>
              </w:tabs>
              <w:ind w:right="119"/>
              <w:rPr>
                <w:rFonts w:ascii="Times New Roman" w:hAnsi="Times New Roman" w:cs="Times New Roman"/>
                <w:sz w:val="24"/>
                <w:szCs w:val="24"/>
              </w:rPr>
            </w:pPr>
            <w:r w:rsidRPr="00DF6505">
              <w:rPr>
                <w:rFonts w:ascii="Times New Roman" w:hAnsi="Times New Roman" w:cs="Times New Roman"/>
                <w:sz w:val="24"/>
                <w:szCs w:val="24"/>
              </w:rPr>
              <w:t>The 4 org (MLS, MA Board of Library Commissioners, MA Library Association, MA School Library Association) Intellectual Freedom</w:t>
            </w:r>
            <w:r w:rsidRPr="00DF6505">
              <w:rPr>
                <w:rFonts w:ascii="Times New Roman" w:hAnsi="Times New Roman" w:cs="Times New Roman"/>
                <w:spacing w:val="-8"/>
                <w:sz w:val="24"/>
                <w:szCs w:val="24"/>
              </w:rPr>
              <w:t xml:space="preserve"> </w:t>
            </w:r>
            <w:r w:rsidRPr="00DF6505">
              <w:rPr>
                <w:rFonts w:ascii="Times New Roman" w:hAnsi="Times New Roman" w:cs="Times New Roman"/>
                <w:sz w:val="24"/>
                <w:szCs w:val="24"/>
              </w:rPr>
              <w:t>Task</w:t>
            </w:r>
            <w:r w:rsidRPr="00DF6505">
              <w:rPr>
                <w:rFonts w:ascii="Times New Roman" w:hAnsi="Times New Roman" w:cs="Times New Roman"/>
                <w:spacing w:val="-7"/>
                <w:sz w:val="24"/>
                <w:szCs w:val="24"/>
              </w:rPr>
              <w:t xml:space="preserve"> </w:t>
            </w:r>
            <w:r w:rsidRPr="00DF6505">
              <w:rPr>
                <w:rFonts w:ascii="Times New Roman" w:hAnsi="Times New Roman" w:cs="Times New Roman"/>
                <w:sz w:val="24"/>
                <w:szCs w:val="24"/>
              </w:rPr>
              <w:t>Force</w:t>
            </w:r>
            <w:r w:rsidRPr="00DF6505">
              <w:rPr>
                <w:rFonts w:ascii="Times New Roman" w:hAnsi="Times New Roman" w:cs="Times New Roman"/>
                <w:spacing w:val="-7"/>
                <w:sz w:val="24"/>
                <w:szCs w:val="24"/>
              </w:rPr>
              <w:t xml:space="preserve"> </w:t>
            </w:r>
            <w:r w:rsidRPr="00DF6505">
              <w:rPr>
                <w:rFonts w:ascii="Times New Roman" w:hAnsi="Times New Roman" w:cs="Times New Roman"/>
                <w:sz w:val="24"/>
                <w:szCs w:val="24"/>
              </w:rPr>
              <w:t>had</w:t>
            </w:r>
            <w:r w:rsidRPr="00DF6505">
              <w:rPr>
                <w:rFonts w:ascii="Times New Roman" w:hAnsi="Times New Roman" w:cs="Times New Roman"/>
                <w:spacing w:val="-7"/>
                <w:sz w:val="24"/>
                <w:szCs w:val="24"/>
              </w:rPr>
              <w:t xml:space="preserve"> </w:t>
            </w:r>
            <w:r w:rsidRPr="00DF6505">
              <w:rPr>
                <w:rFonts w:ascii="Times New Roman" w:hAnsi="Times New Roman" w:cs="Times New Roman"/>
                <w:sz w:val="24"/>
                <w:szCs w:val="24"/>
              </w:rPr>
              <w:t>their</w:t>
            </w:r>
            <w:r w:rsidRPr="00DF6505">
              <w:rPr>
                <w:rFonts w:ascii="Times New Roman" w:hAnsi="Times New Roman" w:cs="Times New Roman"/>
                <w:spacing w:val="-7"/>
                <w:sz w:val="24"/>
                <w:szCs w:val="24"/>
              </w:rPr>
              <w:t xml:space="preserve"> </w:t>
            </w:r>
            <w:r w:rsidRPr="00DF6505">
              <w:rPr>
                <w:rFonts w:ascii="Times New Roman" w:hAnsi="Times New Roman" w:cs="Times New Roman"/>
                <w:sz w:val="24"/>
                <w:szCs w:val="24"/>
              </w:rPr>
              <w:t>3rd meeting</w:t>
            </w:r>
            <w:r w:rsidRPr="00DF6505">
              <w:rPr>
                <w:rFonts w:ascii="Times New Roman" w:hAnsi="Times New Roman" w:cs="Times New Roman"/>
                <w:spacing w:val="-10"/>
                <w:sz w:val="24"/>
                <w:szCs w:val="24"/>
              </w:rPr>
              <w:t xml:space="preserve"> </w:t>
            </w:r>
            <w:r w:rsidRPr="00DF6505">
              <w:rPr>
                <w:rFonts w:ascii="Times New Roman" w:hAnsi="Times New Roman" w:cs="Times New Roman"/>
                <w:sz w:val="24"/>
                <w:szCs w:val="24"/>
              </w:rPr>
              <w:t>since</w:t>
            </w:r>
            <w:r w:rsidRPr="00DF6505">
              <w:rPr>
                <w:rFonts w:ascii="Times New Roman" w:hAnsi="Times New Roman" w:cs="Times New Roman"/>
                <w:spacing w:val="-10"/>
                <w:sz w:val="24"/>
                <w:szCs w:val="24"/>
              </w:rPr>
              <w:t xml:space="preserve"> </w:t>
            </w:r>
            <w:r w:rsidRPr="00DF6505">
              <w:rPr>
                <w:rFonts w:ascii="Times New Roman" w:hAnsi="Times New Roman" w:cs="Times New Roman"/>
                <w:sz w:val="24"/>
                <w:szCs w:val="24"/>
              </w:rPr>
              <w:t>forming</w:t>
            </w:r>
            <w:r w:rsidRPr="00DF6505">
              <w:rPr>
                <w:rFonts w:ascii="Times New Roman" w:hAnsi="Times New Roman" w:cs="Times New Roman"/>
                <w:spacing w:val="-10"/>
                <w:sz w:val="24"/>
                <w:szCs w:val="24"/>
              </w:rPr>
              <w:t xml:space="preserve"> </w:t>
            </w:r>
            <w:r w:rsidRPr="00DF6505">
              <w:rPr>
                <w:rFonts w:ascii="Times New Roman" w:hAnsi="Times New Roman" w:cs="Times New Roman"/>
                <w:sz w:val="24"/>
                <w:szCs w:val="24"/>
              </w:rPr>
              <w:t>in</w:t>
            </w:r>
            <w:r w:rsidRPr="00DF6505">
              <w:rPr>
                <w:rFonts w:ascii="Times New Roman" w:hAnsi="Times New Roman" w:cs="Times New Roman"/>
                <w:spacing w:val="-10"/>
                <w:sz w:val="24"/>
                <w:szCs w:val="24"/>
              </w:rPr>
              <w:t xml:space="preserve"> </w:t>
            </w:r>
            <w:r w:rsidRPr="00DF6505">
              <w:rPr>
                <w:rFonts w:ascii="Times New Roman" w:hAnsi="Times New Roman" w:cs="Times New Roman"/>
                <w:sz w:val="24"/>
                <w:szCs w:val="24"/>
              </w:rPr>
              <w:t xml:space="preserve">Summer 2022. Measurements will be presented at a future MLS Board </w:t>
            </w:r>
            <w:r w:rsidRPr="00DF6505">
              <w:rPr>
                <w:rFonts w:ascii="Times New Roman" w:hAnsi="Times New Roman" w:cs="Times New Roman"/>
                <w:spacing w:val="-2"/>
                <w:sz w:val="24"/>
                <w:szCs w:val="24"/>
              </w:rPr>
              <w:t>meeting.</w:t>
            </w:r>
          </w:p>
          <w:p w14:paraId="1516128E" w14:textId="77777777" w:rsidR="009F6E18" w:rsidRPr="00DF6505" w:rsidRDefault="009F6E18" w:rsidP="005D60D7">
            <w:pPr>
              <w:pStyle w:val="TableParagraph"/>
              <w:spacing w:before="5"/>
              <w:rPr>
                <w:rFonts w:ascii="Times New Roman" w:hAnsi="Times New Roman" w:cs="Times New Roman"/>
                <w:sz w:val="24"/>
                <w:szCs w:val="24"/>
              </w:rPr>
            </w:pPr>
          </w:p>
          <w:p w14:paraId="0AD29014" w14:textId="77777777" w:rsidR="009F6E18" w:rsidRPr="00DF6505" w:rsidRDefault="009F6E18" w:rsidP="005D60D7">
            <w:pPr>
              <w:pStyle w:val="TableParagraph"/>
              <w:tabs>
                <w:tab w:val="left" w:pos="835"/>
              </w:tabs>
              <w:ind w:right="247"/>
              <w:rPr>
                <w:rFonts w:ascii="Times New Roman" w:hAnsi="Times New Roman" w:cs="Times New Roman"/>
                <w:sz w:val="24"/>
                <w:szCs w:val="24"/>
              </w:rPr>
            </w:pPr>
            <w:r w:rsidRPr="00DF6505">
              <w:rPr>
                <w:rFonts w:ascii="Times New Roman" w:hAnsi="Times New Roman" w:cs="Times New Roman"/>
                <w:sz w:val="24"/>
                <w:szCs w:val="24"/>
              </w:rPr>
              <w:t>We</w:t>
            </w:r>
            <w:r w:rsidRPr="00DF6505">
              <w:rPr>
                <w:rFonts w:ascii="Times New Roman" w:hAnsi="Times New Roman" w:cs="Times New Roman"/>
                <w:spacing w:val="-4"/>
                <w:sz w:val="24"/>
                <w:szCs w:val="24"/>
              </w:rPr>
              <w:t xml:space="preserve"> </w:t>
            </w:r>
            <w:r w:rsidRPr="00DF6505">
              <w:rPr>
                <w:rFonts w:ascii="Times New Roman" w:hAnsi="Times New Roman" w:cs="Times New Roman"/>
                <w:sz w:val="24"/>
                <w:szCs w:val="24"/>
              </w:rPr>
              <w:t>prepared</w:t>
            </w:r>
            <w:r w:rsidRPr="00DF6505">
              <w:rPr>
                <w:rFonts w:ascii="Times New Roman" w:hAnsi="Times New Roman" w:cs="Times New Roman"/>
                <w:spacing w:val="-4"/>
                <w:sz w:val="24"/>
                <w:szCs w:val="24"/>
              </w:rPr>
              <w:t xml:space="preserve"> </w:t>
            </w:r>
            <w:r w:rsidRPr="00DF6505">
              <w:rPr>
                <w:rFonts w:ascii="Times New Roman" w:hAnsi="Times New Roman" w:cs="Times New Roman"/>
                <w:sz w:val="24"/>
                <w:szCs w:val="24"/>
              </w:rPr>
              <w:t>to</w:t>
            </w:r>
            <w:r w:rsidRPr="00DF6505">
              <w:rPr>
                <w:rFonts w:ascii="Times New Roman" w:hAnsi="Times New Roman" w:cs="Times New Roman"/>
                <w:spacing w:val="-4"/>
                <w:sz w:val="24"/>
                <w:szCs w:val="24"/>
              </w:rPr>
              <w:t xml:space="preserve"> </w:t>
            </w:r>
            <w:r w:rsidRPr="00DF6505">
              <w:rPr>
                <w:rFonts w:ascii="Times New Roman" w:hAnsi="Times New Roman" w:cs="Times New Roman"/>
                <w:sz w:val="24"/>
                <w:szCs w:val="24"/>
              </w:rPr>
              <w:t>launch</w:t>
            </w:r>
            <w:r w:rsidRPr="00DF6505">
              <w:rPr>
                <w:rFonts w:ascii="Times New Roman" w:hAnsi="Times New Roman" w:cs="Times New Roman"/>
                <w:spacing w:val="-4"/>
                <w:sz w:val="24"/>
                <w:szCs w:val="24"/>
              </w:rPr>
              <w:t xml:space="preserve"> </w:t>
            </w:r>
            <w:r w:rsidRPr="00DF6505">
              <w:rPr>
                <w:rFonts w:ascii="Times New Roman" w:hAnsi="Times New Roman" w:cs="Times New Roman"/>
                <w:sz w:val="24"/>
                <w:szCs w:val="24"/>
              </w:rPr>
              <w:t>the</w:t>
            </w:r>
            <w:r w:rsidRPr="00DF6505">
              <w:rPr>
                <w:rFonts w:ascii="Times New Roman" w:hAnsi="Times New Roman" w:cs="Times New Roman"/>
                <w:spacing w:val="-5"/>
                <w:sz w:val="24"/>
                <w:szCs w:val="24"/>
              </w:rPr>
              <w:t xml:space="preserve"> </w:t>
            </w:r>
            <w:r w:rsidRPr="00DF6505">
              <w:rPr>
                <w:rFonts w:ascii="Times New Roman" w:hAnsi="Times New Roman" w:cs="Times New Roman"/>
                <w:sz w:val="24"/>
                <w:szCs w:val="24"/>
              </w:rPr>
              <w:t>five- part</w:t>
            </w:r>
            <w:r w:rsidRPr="00DF6505">
              <w:rPr>
                <w:rFonts w:ascii="Times New Roman" w:hAnsi="Times New Roman" w:cs="Times New Roman"/>
                <w:spacing w:val="-2"/>
                <w:sz w:val="24"/>
                <w:szCs w:val="24"/>
              </w:rPr>
              <w:t xml:space="preserve"> </w:t>
            </w:r>
            <w:r w:rsidRPr="00DF6505">
              <w:rPr>
                <w:rFonts w:ascii="Times New Roman" w:hAnsi="Times New Roman" w:cs="Times New Roman"/>
                <w:sz w:val="24"/>
                <w:szCs w:val="24"/>
              </w:rPr>
              <w:t>webinar</w:t>
            </w:r>
            <w:r w:rsidRPr="00DF6505">
              <w:rPr>
                <w:rFonts w:ascii="Times New Roman" w:hAnsi="Times New Roman" w:cs="Times New Roman"/>
                <w:spacing w:val="-2"/>
                <w:sz w:val="24"/>
                <w:szCs w:val="24"/>
              </w:rPr>
              <w:t xml:space="preserve"> </w:t>
            </w:r>
            <w:r w:rsidRPr="00DF6505">
              <w:rPr>
                <w:rFonts w:ascii="Times New Roman" w:hAnsi="Times New Roman" w:cs="Times New Roman"/>
                <w:sz w:val="24"/>
                <w:szCs w:val="24"/>
              </w:rPr>
              <w:t>series</w:t>
            </w:r>
            <w:r w:rsidRPr="00DF6505">
              <w:rPr>
                <w:rFonts w:ascii="Times New Roman" w:hAnsi="Times New Roman" w:cs="Times New Roman"/>
                <w:spacing w:val="-2"/>
                <w:sz w:val="24"/>
                <w:szCs w:val="24"/>
              </w:rPr>
              <w:t xml:space="preserve"> </w:t>
            </w:r>
            <w:r w:rsidRPr="00DF6505">
              <w:rPr>
                <w:rFonts w:ascii="Times New Roman" w:hAnsi="Times New Roman" w:cs="Times New Roman"/>
                <w:sz w:val="24"/>
                <w:szCs w:val="24"/>
              </w:rPr>
              <w:t>with</w:t>
            </w:r>
            <w:r w:rsidRPr="00DF6505">
              <w:rPr>
                <w:rFonts w:ascii="Times New Roman" w:hAnsi="Times New Roman" w:cs="Times New Roman"/>
                <w:spacing w:val="-2"/>
                <w:sz w:val="24"/>
                <w:szCs w:val="24"/>
              </w:rPr>
              <w:t xml:space="preserve"> </w:t>
            </w:r>
            <w:r w:rsidRPr="00DF6505">
              <w:rPr>
                <w:rFonts w:ascii="Times New Roman" w:hAnsi="Times New Roman" w:cs="Times New Roman"/>
                <w:sz w:val="24"/>
                <w:szCs w:val="24"/>
              </w:rPr>
              <w:t>ALA</w:t>
            </w:r>
            <w:r w:rsidRPr="00DF6505">
              <w:rPr>
                <w:rFonts w:ascii="Times New Roman" w:hAnsi="Times New Roman" w:cs="Times New Roman"/>
                <w:spacing w:val="-2"/>
                <w:sz w:val="24"/>
                <w:szCs w:val="24"/>
              </w:rPr>
              <w:t xml:space="preserve"> </w:t>
            </w:r>
            <w:r w:rsidRPr="00DF6505">
              <w:rPr>
                <w:rFonts w:ascii="Times New Roman" w:hAnsi="Times New Roman" w:cs="Times New Roman"/>
                <w:sz w:val="24"/>
                <w:szCs w:val="24"/>
              </w:rPr>
              <w:t>on intellectual</w:t>
            </w:r>
            <w:r w:rsidRPr="00DF6505">
              <w:rPr>
                <w:rFonts w:ascii="Times New Roman" w:hAnsi="Times New Roman" w:cs="Times New Roman"/>
                <w:spacing w:val="-1"/>
                <w:sz w:val="24"/>
                <w:szCs w:val="24"/>
              </w:rPr>
              <w:t xml:space="preserve"> </w:t>
            </w:r>
            <w:r w:rsidRPr="00DF6505">
              <w:rPr>
                <w:rFonts w:ascii="Times New Roman" w:hAnsi="Times New Roman" w:cs="Times New Roman"/>
                <w:sz w:val="24"/>
                <w:szCs w:val="24"/>
              </w:rPr>
              <w:t>freedom</w:t>
            </w:r>
            <w:r w:rsidRPr="00DF6505">
              <w:rPr>
                <w:rFonts w:ascii="Times New Roman" w:hAnsi="Times New Roman" w:cs="Times New Roman"/>
                <w:spacing w:val="-2"/>
                <w:sz w:val="24"/>
                <w:szCs w:val="24"/>
              </w:rPr>
              <w:t xml:space="preserve"> </w:t>
            </w:r>
            <w:r w:rsidRPr="00DF6505">
              <w:rPr>
                <w:rFonts w:ascii="Times New Roman" w:hAnsi="Times New Roman" w:cs="Times New Roman"/>
                <w:sz w:val="24"/>
                <w:szCs w:val="24"/>
              </w:rPr>
              <w:t>topics.</w:t>
            </w:r>
            <w:r w:rsidRPr="00DF6505">
              <w:rPr>
                <w:rFonts w:ascii="Times New Roman" w:hAnsi="Times New Roman" w:cs="Times New Roman"/>
                <w:spacing w:val="-1"/>
                <w:sz w:val="24"/>
                <w:szCs w:val="24"/>
              </w:rPr>
              <w:t xml:space="preserve"> </w:t>
            </w:r>
            <w:r w:rsidRPr="00DF6505">
              <w:rPr>
                <w:rFonts w:ascii="Times New Roman" w:hAnsi="Times New Roman" w:cs="Times New Roman"/>
                <w:sz w:val="24"/>
                <w:szCs w:val="24"/>
              </w:rPr>
              <w:t>The webinars will be held live, and recordings will be available to MLS</w:t>
            </w:r>
            <w:r w:rsidRPr="00DF6505">
              <w:rPr>
                <w:rFonts w:ascii="Times New Roman" w:hAnsi="Times New Roman" w:cs="Times New Roman"/>
                <w:spacing w:val="-8"/>
                <w:sz w:val="24"/>
                <w:szCs w:val="24"/>
              </w:rPr>
              <w:t xml:space="preserve"> </w:t>
            </w:r>
            <w:r w:rsidRPr="00DF6505">
              <w:rPr>
                <w:rFonts w:ascii="Times New Roman" w:hAnsi="Times New Roman" w:cs="Times New Roman"/>
                <w:sz w:val="24"/>
                <w:szCs w:val="24"/>
              </w:rPr>
              <w:t>members</w:t>
            </w:r>
            <w:r w:rsidRPr="00DF6505">
              <w:rPr>
                <w:rFonts w:ascii="Times New Roman" w:hAnsi="Times New Roman" w:cs="Times New Roman"/>
                <w:spacing w:val="-8"/>
                <w:sz w:val="24"/>
                <w:szCs w:val="24"/>
              </w:rPr>
              <w:t xml:space="preserve"> </w:t>
            </w:r>
            <w:r w:rsidRPr="00DF6505">
              <w:rPr>
                <w:rFonts w:ascii="Times New Roman" w:hAnsi="Times New Roman" w:cs="Times New Roman"/>
                <w:sz w:val="24"/>
                <w:szCs w:val="24"/>
              </w:rPr>
              <w:t>for</w:t>
            </w:r>
            <w:r w:rsidRPr="00DF6505">
              <w:rPr>
                <w:rFonts w:ascii="Times New Roman" w:hAnsi="Times New Roman" w:cs="Times New Roman"/>
                <w:spacing w:val="-8"/>
                <w:sz w:val="24"/>
                <w:szCs w:val="24"/>
              </w:rPr>
              <w:t xml:space="preserve"> </w:t>
            </w:r>
            <w:r w:rsidRPr="00DF6505">
              <w:rPr>
                <w:rFonts w:ascii="Times New Roman" w:hAnsi="Times New Roman" w:cs="Times New Roman"/>
                <w:sz w:val="24"/>
                <w:szCs w:val="24"/>
              </w:rPr>
              <w:t>18</w:t>
            </w:r>
            <w:r w:rsidRPr="00DF6505">
              <w:rPr>
                <w:rFonts w:ascii="Times New Roman" w:hAnsi="Times New Roman" w:cs="Times New Roman"/>
                <w:spacing w:val="-8"/>
                <w:sz w:val="24"/>
                <w:szCs w:val="24"/>
              </w:rPr>
              <w:t xml:space="preserve"> </w:t>
            </w:r>
            <w:r w:rsidRPr="00DF6505">
              <w:rPr>
                <w:rFonts w:ascii="Times New Roman" w:hAnsi="Times New Roman" w:cs="Times New Roman"/>
                <w:sz w:val="24"/>
                <w:szCs w:val="24"/>
              </w:rPr>
              <w:t>months</w:t>
            </w:r>
            <w:r w:rsidRPr="00DF6505">
              <w:rPr>
                <w:rFonts w:ascii="Times New Roman" w:hAnsi="Times New Roman" w:cs="Times New Roman"/>
                <w:spacing w:val="-8"/>
                <w:sz w:val="24"/>
                <w:szCs w:val="24"/>
              </w:rPr>
              <w:t xml:space="preserve"> </w:t>
            </w:r>
            <w:r w:rsidRPr="00DF6505">
              <w:rPr>
                <w:rFonts w:ascii="Times New Roman" w:hAnsi="Times New Roman" w:cs="Times New Roman"/>
                <w:sz w:val="24"/>
                <w:szCs w:val="24"/>
              </w:rPr>
              <w:t>on our Vimeo page. The webinars will occur during February and March 2023.</w:t>
            </w:r>
          </w:p>
          <w:p w14:paraId="4AEE1579" w14:textId="77777777" w:rsidR="009F6E18" w:rsidRPr="00DF6505" w:rsidRDefault="009F6E18" w:rsidP="005D60D7">
            <w:pPr>
              <w:pStyle w:val="TableParagraph"/>
              <w:ind w:right="136"/>
              <w:rPr>
                <w:rFonts w:ascii="Times New Roman" w:hAnsi="Times New Roman" w:cs="Times New Roman"/>
                <w:sz w:val="24"/>
                <w:szCs w:val="24"/>
              </w:rPr>
            </w:pPr>
            <w:r w:rsidRPr="00DF6505">
              <w:rPr>
                <w:rFonts w:ascii="Times New Roman" w:hAnsi="Times New Roman" w:cs="Times New Roman"/>
                <w:sz w:val="24"/>
                <w:szCs w:val="24"/>
              </w:rPr>
              <w:t>We</w:t>
            </w:r>
            <w:r w:rsidRPr="00DF6505">
              <w:rPr>
                <w:rFonts w:ascii="Times New Roman" w:hAnsi="Times New Roman" w:cs="Times New Roman"/>
                <w:spacing w:val="-8"/>
                <w:sz w:val="24"/>
                <w:szCs w:val="24"/>
              </w:rPr>
              <w:t xml:space="preserve"> </w:t>
            </w:r>
            <w:r w:rsidRPr="00DF6505">
              <w:rPr>
                <w:rFonts w:ascii="Times New Roman" w:hAnsi="Times New Roman" w:cs="Times New Roman"/>
                <w:sz w:val="24"/>
                <w:szCs w:val="24"/>
              </w:rPr>
              <w:t>are</w:t>
            </w:r>
            <w:r w:rsidRPr="00DF6505">
              <w:rPr>
                <w:rFonts w:ascii="Times New Roman" w:hAnsi="Times New Roman" w:cs="Times New Roman"/>
                <w:spacing w:val="-8"/>
                <w:sz w:val="24"/>
                <w:szCs w:val="24"/>
              </w:rPr>
              <w:t xml:space="preserve"> </w:t>
            </w:r>
            <w:r w:rsidRPr="00DF6505">
              <w:rPr>
                <w:rFonts w:ascii="Times New Roman" w:hAnsi="Times New Roman" w:cs="Times New Roman"/>
                <w:sz w:val="24"/>
                <w:szCs w:val="24"/>
              </w:rPr>
              <w:t>working</w:t>
            </w:r>
            <w:r w:rsidRPr="00DF6505">
              <w:rPr>
                <w:rFonts w:ascii="Times New Roman" w:hAnsi="Times New Roman" w:cs="Times New Roman"/>
                <w:spacing w:val="-8"/>
                <w:sz w:val="24"/>
                <w:szCs w:val="24"/>
              </w:rPr>
              <w:t xml:space="preserve"> </w:t>
            </w:r>
            <w:r w:rsidRPr="00DF6505">
              <w:rPr>
                <w:rFonts w:ascii="Times New Roman" w:hAnsi="Times New Roman" w:cs="Times New Roman"/>
                <w:sz w:val="24"/>
                <w:szCs w:val="24"/>
              </w:rPr>
              <w:t>with</w:t>
            </w:r>
            <w:r w:rsidRPr="00DF6505">
              <w:rPr>
                <w:rFonts w:ascii="Times New Roman" w:hAnsi="Times New Roman" w:cs="Times New Roman"/>
                <w:spacing w:val="-8"/>
                <w:sz w:val="24"/>
                <w:szCs w:val="24"/>
              </w:rPr>
              <w:t xml:space="preserve"> </w:t>
            </w:r>
            <w:r w:rsidRPr="00DF6505">
              <w:rPr>
                <w:rFonts w:ascii="Times New Roman" w:hAnsi="Times New Roman" w:cs="Times New Roman"/>
                <w:sz w:val="24"/>
                <w:szCs w:val="24"/>
              </w:rPr>
              <w:t>MBLC</w:t>
            </w:r>
            <w:r w:rsidRPr="00DF6505">
              <w:rPr>
                <w:rFonts w:ascii="Times New Roman" w:hAnsi="Times New Roman" w:cs="Times New Roman"/>
                <w:spacing w:val="-8"/>
                <w:sz w:val="24"/>
                <w:szCs w:val="24"/>
              </w:rPr>
              <w:t xml:space="preserve"> </w:t>
            </w:r>
            <w:r w:rsidRPr="00DF6505">
              <w:rPr>
                <w:rFonts w:ascii="Times New Roman" w:hAnsi="Times New Roman" w:cs="Times New Roman"/>
                <w:sz w:val="24"/>
                <w:szCs w:val="24"/>
              </w:rPr>
              <w:t>and other state, community, and library organizations to host a three-part series on mental health</w:t>
            </w:r>
            <w:r w:rsidRPr="00DF6505">
              <w:rPr>
                <w:rFonts w:ascii="Times New Roman" w:hAnsi="Times New Roman" w:cs="Times New Roman"/>
                <w:spacing w:val="-12"/>
                <w:sz w:val="24"/>
                <w:szCs w:val="24"/>
              </w:rPr>
              <w:t xml:space="preserve"> </w:t>
            </w:r>
            <w:r w:rsidRPr="00DF6505">
              <w:rPr>
                <w:rFonts w:ascii="Times New Roman" w:hAnsi="Times New Roman" w:cs="Times New Roman"/>
                <w:sz w:val="24"/>
                <w:szCs w:val="24"/>
              </w:rPr>
              <w:t>supports</w:t>
            </w:r>
            <w:r w:rsidRPr="00DF6505">
              <w:rPr>
                <w:rFonts w:ascii="Times New Roman" w:hAnsi="Times New Roman" w:cs="Times New Roman"/>
                <w:spacing w:val="-11"/>
                <w:sz w:val="24"/>
                <w:szCs w:val="24"/>
              </w:rPr>
              <w:t xml:space="preserve"> </w:t>
            </w:r>
            <w:r w:rsidRPr="00DF6505">
              <w:rPr>
                <w:rFonts w:ascii="Times New Roman" w:hAnsi="Times New Roman" w:cs="Times New Roman"/>
                <w:sz w:val="24"/>
                <w:szCs w:val="24"/>
              </w:rPr>
              <w:t>and</w:t>
            </w:r>
            <w:r w:rsidRPr="00DF6505">
              <w:rPr>
                <w:rFonts w:ascii="Times New Roman" w:hAnsi="Times New Roman" w:cs="Times New Roman"/>
                <w:spacing w:val="-11"/>
                <w:sz w:val="24"/>
                <w:szCs w:val="24"/>
              </w:rPr>
              <w:t xml:space="preserve"> </w:t>
            </w:r>
            <w:r w:rsidRPr="00DF6505">
              <w:rPr>
                <w:rFonts w:ascii="Times New Roman" w:hAnsi="Times New Roman" w:cs="Times New Roman"/>
                <w:sz w:val="24"/>
                <w:szCs w:val="24"/>
              </w:rPr>
              <w:t>libraries.</w:t>
            </w:r>
          </w:p>
          <w:p w14:paraId="2ABAA45E" w14:textId="77777777" w:rsidR="009F6E18" w:rsidRPr="00DF6505" w:rsidRDefault="009F6E18" w:rsidP="005D60D7">
            <w:pPr>
              <w:pStyle w:val="TableParagraph"/>
              <w:spacing w:before="10"/>
              <w:rPr>
                <w:rFonts w:ascii="Times New Roman" w:hAnsi="Times New Roman" w:cs="Times New Roman"/>
                <w:sz w:val="24"/>
                <w:szCs w:val="24"/>
              </w:rPr>
            </w:pPr>
          </w:p>
          <w:p w14:paraId="554062B8" w14:textId="77777777" w:rsidR="009F6E18" w:rsidRPr="00DF6505" w:rsidRDefault="009F6E18" w:rsidP="005D60D7">
            <w:pPr>
              <w:pStyle w:val="TableParagraph"/>
              <w:tabs>
                <w:tab w:val="left" w:pos="834"/>
                <w:tab w:val="left" w:pos="835"/>
              </w:tabs>
              <w:ind w:right="203"/>
              <w:rPr>
                <w:rFonts w:ascii="Times New Roman" w:hAnsi="Times New Roman" w:cs="Times New Roman"/>
                <w:sz w:val="24"/>
                <w:szCs w:val="24"/>
              </w:rPr>
            </w:pPr>
            <w:r w:rsidRPr="00DF6505">
              <w:rPr>
                <w:rFonts w:ascii="Times New Roman" w:hAnsi="Times New Roman" w:cs="Times New Roman"/>
                <w:sz w:val="24"/>
                <w:szCs w:val="24"/>
              </w:rPr>
              <w:t>Staff from MLS, MBLC, public libraries,</w:t>
            </w:r>
            <w:r w:rsidRPr="00DF6505">
              <w:rPr>
                <w:rFonts w:ascii="Times New Roman" w:hAnsi="Times New Roman" w:cs="Times New Roman"/>
                <w:spacing w:val="-10"/>
                <w:sz w:val="24"/>
                <w:szCs w:val="24"/>
              </w:rPr>
              <w:t xml:space="preserve"> </w:t>
            </w:r>
            <w:r w:rsidRPr="00DF6505">
              <w:rPr>
                <w:rFonts w:ascii="Times New Roman" w:hAnsi="Times New Roman" w:cs="Times New Roman"/>
                <w:sz w:val="24"/>
                <w:szCs w:val="24"/>
              </w:rPr>
              <w:t>and</w:t>
            </w:r>
            <w:r w:rsidRPr="00DF6505">
              <w:rPr>
                <w:rFonts w:ascii="Times New Roman" w:hAnsi="Times New Roman" w:cs="Times New Roman"/>
                <w:spacing w:val="-10"/>
                <w:sz w:val="24"/>
                <w:szCs w:val="24"/>
              </w:rPr>
              <w:t xml:space="preserve"> </w:t>
            </w:r>
            <w:r w:rsidRPr="00DF6505">
              <w:rPr>
                <w:rFonts w:ascii="Times New Roman" w:hAnsi="Times New Roman" w:cs="Times New Roman"/>
                <w:sz w:val="24"/>
                <w:szCs w:val="24"/>
              </w:rPr>
              <w:t>other</w:t>
            </w:r>
            <w:r w:rsidRPr="00DF6505">
              <w:rPr>
                <w:rFonts w:ascii="Times New Roman" w:hAnsi="Times New Roman" w:cs="Times New Roman"/>
                <w:spacing w:val="-10"/>
                <w:sz w:val="24"/>
                <w:szCs w:val="24"/>
              </w:rPr>
              <w:t xml:space="preserve"> </w:t>
            </w:r>
            <w:r w:rsidRPr="00DF6505">
              <w:rPr>
                <w:rFonts w:ascii="Times New Roman" w:hAnsi="Times New Roman" w:cs="Times New Roman"/>
                <w:sz w:val="24"/>
                <w:szCs w:val="24"/>
              </w:rPr>
              <w:t>New</w:t>
            </w:r>
            <w:r w:rsidRPr="00DF6505">
              <w:rPr>
                <w:rFonts w:ascii="Times New Roman" w:hAnsi="Times New Roman" w:cs="Times New Roman"/>
                <w:spacing w:val="-11"/>
                <w:sz w:val="24"/>
                <w:szCs w:val="24"/>
              </w:rPr>
              <w:t xml:space="preserve"> </w:t>
            </w:r>
            <w:r w:rsidRPr="00DF6505">
              <w:rPr>
                <w:rFonts w:ascii="Times New Roman" w:hAnsi="Times New Roman" w:cs="Times New Roman"/>
                <w:sz w:val="24"/>
                <w:szCs w:val="24"/>
              </w:rPr>
              <w:t>England state libraries are taking part in the Touchpoints for Libraries train-the-trainer program to teach the Touchpoints program to Massachusetts library staff.</w:t>
            </w:r>
          </w:p>
          <w:p w14:paraId="22180C01" w14:textId="77777777" w:rsidR="009F6E18" w:rsidRPr="00DF6505" w:rsidRDefault="009F6E18" w:rsidP="005D60D7">
            <w:pPr>
              <w:pStyle w:val="TableParagraph"/>
              <w:spacing w:before="9"/>
              <w:rPr>
                <w:rFonts w:ascii="Times New Roman" w:hAnsi="Times New Roman" w:cs="Times New Roman"/>
                <w:sz w:val="24"/>
                <w:szCs w:val="24"/>
              </w:rPr>
            </w:pPr>
          </w:p>
          <w:p w14:paraId="0F915011" w14:textId="77777777" w:rsidR="009F6E18" w:rsidRPr="00DF6505" w:rsidRDefault="009F6E18" w:rsidP="005D60D7">
            <w:pPr>
              <w:rPr>
                <w:sz w:val="24"/>
                <w:szCs w:val="24"/>
              </w:rPr>
            </w:pPr>
            <w:r w:rsidRPr="00DF6505">
              <w:rPr>
                <w:sz w:val="24"/>
                <w:szCs w:val="24"/>
              </w:rPr>
              <w:t>We are working with other New England states on this year’s Summer</w:t>
            </w:r>
            <w:r w:rsidRPr="00DF6505">
              <w:rPr>
                <w:spacing w:val="-9"/>
                <w:sz w:val="24"/>
                <w:szCs w:val="24"/>
              </w:rPr>
              <w:t xml:space="preserve"> </w:t>
            </w:r>
            <w:r w:rsidRPr="00DF6505">
              <w:rPr>
                <w:sz w:val="24"/>
                <w:szCs w:val="24"/>
              </w:rPr>
              <w:t>Summit,</w:t>
            </w:r>
            <w:r w:rsidRPr="00DF6505">
              <w:rPr>
                <w:spacing w:val="-9"/>
                <w:sz w:val="24"/>
                <w:szCs w:val="24"/>
              </w:rPr>
              <w:t xml:space="preserve"> </w:t>
            </w:r>
            <w:r w:rsidRPr="00DF6505">
              <w:rPr>
                <w:sz w:val="24"/>
                <w:szCs w:val="24"/>
              </w:rPr>
              <w:t>to</w:t>
            </w:r>
            <w:r w:rsidRPr="00DF6505">
              <w:rPr>
                <w:spacing w:val="-9"/>
                <w:sz w:val="24"/>
                <w:szCs w:val="24"/>
              </w:rPr>
              <w:t xml:space="preserve"> </w:t>
            </w:r>
            <w:r w:rsidRPr="00DF6505">
              <w:rPr>
                <w:sz w:val="24"/>
                <w:szCs w:val="24"/>
              </w:rPr>
              <w:t>help</w:t>
            </w:r>
            <w:r w:rsidRPr="00DF6505">
              <w:rPr>
                <w:spacing w:val="-9"/>
                <w:sz w:val="24"/>
                <w:szCs w:val="24"/>
              </w:rPr>
              <w:t xml:space="preserve"> </w:t>
            </w:r>
            <w:r w:rsidRPr="00DF6505">
              <w:rPr>
                <w:sz w:val="24"/>
                <w:szCs w:val="24"/>
              </w:rPr>
              <w:t>libraries prepare for the youth and adult summer library program, the event</w:t>
            </w:r>
            <w:r w:rsidRPr="00DF6505">
              <w:rPr>
                <w:spacing w:val="-3"/>
                <w:sz w:val="24"/>
                <w:szCs w:val="24"/>
              </w:rPr>
              <w:t xml:space="preserve"> </w:t>
            </w:r>
            <w:r w:rsidRPr="00DF6505">
              <w:rPr>
                <w:sz w:val="24"/>
                <w:szCs w:val="24"/>
              </w:rPr>
              <w:t>is</w:t>
            </w:r>
            <w:r w:rsidRPr="00DF6505">
              <w:rPr>
                <w:spacing w:val="-3"/>
                <w:sz w:val="24"/>
                <w:szCs w:val="24"/>
              </w:rPr>
              <w:t xml:space="preserve"> </w:t>
            </w:r>
            <w:r w:rsidRPr="00DF6505">
              <w:rPr>
                <w:sz w:val="24"/>
                <w:szCs w:val="24"/>
              </w:rPr>
              <w:t>tentatively</w:t>
            </w:r>
            <w:r w:rsidRPr="00DF6505">
              <w:rPr>
                <w:spacing w:val="-3"/>
                <w:sz w:val="24"/>
                <w:szCs w:val="24"/>
              </w:rPr>
              <w:t xml:space="preserve"> </w:t>
            </w:r>
            <w:r w:rsidRPr="00DF6505">
              <w:rPr>
                <w:sz w:val="24"/>
                <w:szCs w:val="24"/>
              </w:rPr>
              <w:t>scheduled</w:t>
            </w:r>
            <w:r w:rsidRPr="00DF6505">
              <w:rPr>
                <w:spacing w:val="-3"/>
                <w:sz w:val="24"/>
                <w:szCs w:val="24"/>
              </w:rPr>
              <w:t xml:space="preserve"> </w:t>
            </w:r>
            <w:r w:rsidRPr="00DF6505">
              <w:rPr>
                <w:sz w:val="24"/>
                <w:szCs w:val="24"/>
              </w:rPr>
              <w:t xml:space="preserve">for the </w:t>
            </w:r>
            <w:r w:rsidRPr="00DF6505">
              <w:rPr>
                <w:sz w:val="24"/>
                <w:szCs w:val="24"/>
              </w:rPr>
              <w:lastRenderedPageBreak/>
              <w:t>end of March.</w:t>
            </w:r>
          </w:p>
        </w:tc>
      </w:tr>
      <w:tr w:rsidR="009F6E18" w:rsidRPr="00DF6505" w14:paraId="3FD1B04D" w14:textId="77777777" w:rsidTr="005D60D7">
        <w:tc>
          <w:tcPr>
            <w:tcW w:w="2065" w:type="dxa"/>
          </w:tcPr>
          <w:p w14:paraId="6645536A" w14:textId="77777777" w:rsidR="009F6E18" w:rsidRPr="00DF6505" w:rsidRDefault="009F6E18" w:rsidP="005D60D7">
            <w:pPr>
              <w:rPr>
                <w:sz w:val="24"/>
                <w:szCs w:val="24"/>
              </w:rPr>
            </w:pPr>
            <w:r w:rsidRPr="00DF6505">
              <w:rPr>
                <w:sz w:val="24"/>
                <w:szCs w:val="24"/>
              </w:rPr>
              <w:lastRenderedPageBreak/>
              <w:t>New services will be designed to deliver the greatest statewide impact, able to expand and contract</w:t>
            </w:r>
            <w:r w:rsidRPr="00DF6505">
              <w:rPr>
                <w:spacing w:val="-9"/>
                <w:sz w:val="24"/>
                <w:szCs w:val="24"/>
              </w:rPr>
              <w:t xml:space="preserve"> </w:t>
            </w:r>
            <w:r w:rsidRPr="00DF6505">
              <w:rPr>
                <w:sz w:val="24"/>
                <w:szCs w:val="24"/>
              </w:rPr>
              <w:t>due</w:t>
            </w:r>
            <w:r w:rsidRPr="00DF6505">
              <w:rPr>
                <w:spacing w:val="-9"/>
                <w:sz w:val="24"/>
                <w:szCs w:val="24"/>
              </w:rPr>
              <w:t xml:space="preserve"> </w:t>
            </w:r>
            <w:r w:rsidRPr="00DF6505">
              <w:rPr>
                <w:sz w:val="24"/>
                <w:szCs w:val="24"/>
              </w:rPr>
              <w:t>to</w:t>
            </w:r>
            <w:r w:rsidRPr="00DF6505">
              <w:rPr>
                <w:spacing w:val="-9"/>
                <w:sz w:val="24"/>
                <w:szCs w:val="24"/>
              </w:rPr>
              <w:t xml:space="preserve"> </w:t>
            </w:r>
            <w:r w:rsidRPr="00DF6505">
              <w:rPr>
                <w:sz w:val="24"/>
                <w:szCs w:val="24"/>
              </w:rPr>
              <w:t>available</w:t>
            </w:r>
            <w:r w:rsidRPr="00DF6505">
              <w:rPr>
                <w:spacing w:val="-9"/>
                <w:sz w:val="24"/>
                <w:szCs w:val="24"/>
              </w:rPr>
              <w:t xml:space="preserve"> </w:t>
            </w:r>
            <w:r w:rsidRPr="00DF6505">
              <w:rPr>
                <w:sz w:val="24"/>
                <w:szCs w:val="24"/>
              </w:rPr>
              <w:t>funding and need.</w:t>
            </w:r>
          </w:p>
        </w:tc>
        <w:tc>
          <w:tcPr>
            <w:tcW w:w="2430" w:type="dxa"/>
          </w:tcPr>
          <w:p w14:paraId="0C9DE7C5" w14:textId="77777777" w:rsidR="009F6E18" w:rsidRPr="00DF6505" w:rsidRDefault="009F6E18" w:rsidP="005D60D7">
            <w:pPr>
              <w:rPr>
                <w:sz w:val="24"/>
                <w:szCs w:val="24"/>
              </w:rPr>
            </w:pPr>
            <w:r w:rsidRPr="00DF6505">
              <w:rPr>
                <w:sz w:val="24"/>
                <w:szCs w:val="24"/>
              </w:rPr>
              <w:t>MLS</w:t>
            </w:r>
            <w:r w:rsidRPr="00DF6505">
              <w:rPr>
                <w:spacing w:val="-10"/>
                <w:sz w:val="24"/>
                <w:szCs w:val="24"/>
              </w:rPr>
              <w:t xml:space="preserve"> </w:t>
            </w:r>
            <w:r w:rsidRPr="00DF6505">
              <w:rPr>
                <w:sz w:val="24"/>
                <w:szCs w:val="24"/>
              </w:rPr>
              <w:t>will</w:t>
            </w:r>
            <w:r w:rsidRPr="00DF6505">
              <w:rPr>
                <w:spacing w:val="-10"/>
                <w:sz w:val="24"/>
                <w:szCs w:val="24"/>
              </w:rPr>
              <w:t xml:space="preserve"> </w:t>
            </w:r>
            <w:r w:rsidRPr="00DF6505">
              <w:rPr>
                <w:sz w:val="24"/>
                <w:szCs w:val="24"/>
              </w:rPr>
              <w:t>evaluate</w:t>
            </w:r>
            <w:r w:rsidRPr="00DF6505">
              <w:rPr>
                <w:spacing w:val="-10"/>
                <w:sz w:val="24"/>
                <w:szCs w:val="24"/>
              </w:rPr>
              <w:t xml:space="preserve"> </w:t>
            </w:r>
            <w:r w:rsidRPr="00DF6505">
              <w:rPr>
                <w:sz w:val="24"/>
                <w:szCs w:val="24"/>
              </w:rPr>
              <w:t>current,</w:t>
            </w:r>
            <w:r w:rsidRPr="00DF6505">
              <w:rPr>
                <w:spacing w:val="-10"/>
                <w:sz w:val="24"/>
                <w:szCs w:val="24"/>
              </w:rPr>
              <w:t xml:space="preserve"> </w:t>
            </w:r>
            <w:r w:rsidRPr="00DF6505">
              <w:rPr>
                <w:sz w:val="24"/>
                <w:szCs w:val="24"/>
              </w:rPr>
              <w:t xml:space="preserve">new, and proposed services using a new internal service review </w:t>
            </w:r>
            <w:r w:rsidRPr="00DF6505">
              <w:rPr>
                <w:spacing w:val="-2"/>
                <w:sz w:val="24"/>
                <w:szCs w:val="24"/>
              </w:rPr>
              <w:t>process.</w:t>
            </w:r>
          </w:p>
        </w:tc>
        <w:tc>
          <w:tcPr>
            <w:tcW w:w="2340" w:type="dxa"/>
          </w:tcPr>
          <w:p w14:paraId="20D13760" w14:textId="77777777" w:rsidR="009F6E18" w:rsidRPr="00DF6505" w:rsidRDefault="009F6E18" w:rsidP="005D60D7">
            <w:pPr>
              <w:rPr>
                <w:sz w:val="24"/>
                <w:szCs w:val="24"/>
              </w:rPr>
            </w:pPr>
            <w:r w:rsidRPr="00DF6505">
              <w:rPr>
                <w:i/>
                <w:sz w:val="24"/>
                <w:szCs w:val="24"/>
              </w:rPr>
              <w:t>MLS</w:t>
            </w:r>
            <w:r w:rsidRPr="00DF6505">
              <w:rPr>
                <w:i/>
                <w:spacing w:val="-9"/>
                <w:sz w:val="24"/>
                <w:szCs w:val="24"/>
              </w:rPr>
              <w:t xml:space="preserve"> </w:t>
            </w:r>
            <w:r w:rsidRPr="00DF6505">
              <w:rPr>
                <w:i/>
                <w:sz w:val="24"/>
                <w:szCs w:val="24"/>
              </w:rPr>
              <w:t>will</w:t>
            </w:r>
            <w:r w:rsidRPr="00DF6505">
              <w:rPr>
                <w:i/>
                <w:spacing w:val="-9"/>
                <w:sz w:val="24"/>
                <w:szCs w:val="24"/>
              </w:rPr>
              <w:t xml:space="preserve"> </w:t>
            </w:r>
            <w:r w:rsidRPr="00DF6505">
              <w:rPr>
                <w:i/>
                <w:sz w:val="24"/>
                <w:szCs w:val="24"/>
              </w:rPr>
              <w:t>ensure</w:t>
            </w:r>
            <w:r w:rsidRPr="00DF6505">
              <w:rPr>
                <w:i/>
                <w:spacing w:val="-9"/>
                <w:sz w:val="24"/>
                <w:szCs w:val="24"/>
              </w:rPr>
              <w:t xml:space="preserve"> </w:t>
            </w:r>
            <w:r w:rsidRPr="00DF6505">
              <w:rPr>
                <w:i/>
                <w:sz w:val="24"/>
                <w:szCs w:val="24"/>
              </w:rPr>
              <w:t>that</w:t>
            </w:r>
            <w:r w:rsidRPr="00DF6505">
              <w:rPr>
                <w:i/>
                <w:spacing w:val="-9"/>
                <w:sz w:val="24"/>
                <w:szCs w:val="24"/>
              </w:rPr>
              <w:t xml:space="preserve"> </w:t>
            </w:r>
            <w:r w:rsidRPr="00DF6505">
              <w:rPr>
                <w:i/>
                <w:sz w:val="24"/>
                <w:szCs w:val="24"/>
              </w:rPr>
              <w:t>services are able to expand and contract due to available funding,</w:t>
            </w:r>
            <w:r w:rsidRPr="00DF6505">
              <w:rPr>
                <w:i/>
                <w:spacing w:val="-1"/>
                <w:sz w:val="24"/>
                <w:szCs w:val="24"/>
              </w:rPr>
              <w:t xml:space="preserve"> </w:t>
            </w:r>
            <w:r w:rsidRPr="00DF6505">
              <w:rPr>
                <w:i/>
                <w:sz w:val="24"/>
                <w:szCs w:val="24"/>
              </w:rPr>
              <w:t>need,</w:t>
            </w:r>
            <w:r w:rsidRPr="00DF6505">
              <w:rPr>
                <w:i/>
                <w:spacing w:val="-1"/>
                <w:sz w:val="24"/>
                <w:szCs w:val="24"/>
              </w:rPr>
              <w:t xml:space="preserve"> </w:t>
            </w:r>
            <w:r w:rsidRPr="00DF6505">
              <w:rPr>
                <w:i/>
                <w:sz w:val="24"/>
                <w:szCs w:val="24"/>
              </w:rPr>
              <w:t>and</w:t>
            </w:r>
            <w:r w:rsidRPr="00DF6505">
              <w:rPr>
                <w:i/>
                <w:spacing w:val="-1"/>
                <w:sz w:val="24"/>
                <w:szCs w:val="24"/>
              </w:rPr>
              <w:t xml:space="preserve"> </w:t>
            </w:r>
            <w:r w:rsidRPr="00DF6505">
              <w:rPr>
                <w:i/>
                <w:sz w:val="24"/>
                <w:szCs w:val="24"/>
              </w:rPr>
              <w:t>capacity.</w:t>
            </w:r>
          </w:p>
        </w:tc>
        <w:tc>
          <w:tcPr>
            <w:tcW w:w="3240" w:type="dxa"/>
          </w:tcPr>
          <w:p w14:paraId="15462A4E" w14:textId="77777777" w:rsidR="009F6E18" w:rsidRPr="00DF6505" w:rsidRDefault="009F6E18" w:rsidP="005D60D7">
            <w:pPr>
              <w:rPr>
                <w:sz w:val="24"/>
                <w:szCs w:val="24"/>
              </w:rPr>
            </w:pPr>
          </w:p>
        </w:tc>
      </w:tr>
    </w:tbl>
    <w:p w14:paraId="6A655C20" w14:textId="77777777" w:rsidR="009F6E18" w:rsidRPr="00DF6505" w:rsidRDefault="009F6E18" w:rsidP="009F6E18">
      <w:pPr>
        <w:rPr>
          <w:sz w:val="24"/>
          <w:szCs w:val="24"/>
        </w:rPr>
      </w:pPr>
    </w:p>
    <w:p w14:paraId="4D8C35E1" w14:textId="77777777" w:rsidR="009F6E18" w:rsidRPr="00DF6505" w:rsidRDefault="009F6E18" w:rsidP="009F6E18">
      <w:pPr>
        <w:spacing w:before="1"/>
        <w:ind w:left="100"/>
        <w:rPr>
          <w:b/>
          <w:sz w:val="24"/>
          <w:szCs w:val="24"/>
        </w:rPr>
      </w:pPr>
      <w:r w:rsidRPr="00DF6505">
        <w:rPr>
          <w:b/>
          <w:sz w:val="24"/>
          <w:szCs w:val="24"/>
          <w:u w:val="single"/>
        </w:rPr>
        <w:t xml:space="preserve">Strategic Initiative </w:t>
      </w:r>
      <w:r w:rsidRPr="00DF6505">
        <w:rPr>
          <w:b/>
          <w:spacing w:val="-10"/>
          <w:sz w:val="24"/>
          <w:szCs w:val="24"/>
          <w:u w:val="single"/>
        </w:rPr>
        <w:t>2</w:t>
      </w:r>
    </w:p>
    <w:p w14:paraId="16FBD50E" w14:textId="77777777" w:rsidR="009F6E18" w:rsidRPr="00DF6505" w:rsidRDefault="009F6E18" w:rsidP="009F6E18">
      <w:pPr>
        <w:pStyle w:val="BodyText"/>
        <w:spacing w:line="230" w:lineRule="exact"/>
        <w:ind w:left="100"/>
        <w:rPr>
          <w:spacing w:val="-4"/>
        </w:rPr>
      </w:pPr>
    </w:p>
    <w:p w14:paraId="5629252B" w14:textId="77777777" w:rsidR="009F6E18" w:rsidRPr="00DF6505" w:rsidRDefault="009F6E18" w:rsidP="009F6E18">
      <w:pPr>
        <w:pStyle w:val="BodyText"/>
        <w:spacing w:line="230" w:lineRule="exact"/>
        <w:ind w:left="100"/>
      </w:pPr>
      <w:r w:rsidRPr="00DF6505">
        <w:rPr>
          <w:spacing w:val="-4"/>
        </w:rPr>
        <w:t>MLS</w:t>
      </w:r>
      <w:r w:rsidRPr="00DF6505">
        <w:rPr>
          <w:spacing w:val="-11"/>
        </w:rPr>
        <w:t xml:space="preserve"> </w:t>
      </w:r>
      <w:r w:rsidRPr="00DF6505">
        <w:rPr>
          <w:spacing w:val="-4"/>
        </w:rPr>
        <w:t>empowers</w:t>
      </w:r>
      <w:r w:rsidRPr="00DF6505">
        <w:rPr>
          <w:spacing w:val="-10"/>
        </w:rPr>
        <w:t xml:space="preserve"> </w:t>
      </w:r>
      <w:r w:rsidRPr="00DF6505">
        <w:rPr>
          <w:spacing w:val="-4"/>
        </w:rPr>
        <w:t>leaders</w:t>
      </w:r>
      <w:r w:rsidRPr="00DF6505">
        <w:rPr>
          <w:spacing w:val="-10"/>
        </w:rPr>
        <w:t xml:space="preserve"> </w:t>
      </w:r>
      <w:r w:rsidRPr="00DF6505">
        <w:rPr>
          <w:spacing w:val="-4"/>
        </w:rPr>
        <w:t>to</w:t>
      </w:r>
      <w:r w:rsidRPr="00DF6505">
        <w:rPr>
          <w:spacing w:val="-10"/>
        </w:rPr>
        <w:t xml:space="preserve"> </w:t>
      </w:r>
      <w:r w:rsidRPr="00DF6505">
        <w:rPr>
          <w:spacing w:val="-4"/>
        </w:rPr>
        <w:t>emerge</w:t>
      </w:r>
      <w:r w:rsidRPr="00DF6505">
        <w:rPr>
          <w:spacing w:val="-10"/>
        </w:rPr>
        <w:t xml:space="preserve"> </w:t>
      </w:r>
      <w:r w:rsidRPr="00DF6505">
        <w:rPr>
          <w:spacing w:val="-4"/>
        </w:rPr>
        <w:t>at</w:t>
      </w:r>
      <w:r w:rsidRPr="00DF6505">
        <w:rPr>
          <w:spacing w:val="-9"/>
        </w:rPr>
        <w:t xml:space="preserve"> </w:t>
      </w:r>
      <w:r w:rsidRPr="00DF6505">
        <w:rPr>
          <w:spacing w:val="-4"/>
        </w:rPr>
        <w:t>every</w:t>
      </w:r>
      <w:r w:rsidRPr="00DF6505">
        <w:rPr>
          <w:spacing w:val="-10"/>
        </w:rPr>
        <w:t xml:space="preserve"> </w:t>
      </w:r>
      <w:r w:rsidRPr="00DF6505">
        <w:rPr>
          <w:spacing w:val="-4"/>
        </w:rPr>
        <w:t>level</w:t>
      </w:r>
      <w:r w:rsidRPr="00DF6505">
        <w:rPr>
          <w:spacing w:val="-9"/>
        </w:rPr>
        <w:t xml:space="preserve"> </w:t>
      </w:r>
      <w:r w:rsidRPr="00DF6505">
        <w:rPr>
          <w:spacing w:val="-4"/>
        </w:rPr>
        <w:t>of</w:t>
      </w:r>
      <w:r w:rsidRPr="00DF6505">
        <w:rPr>
          <w:spacing w:val="-9"/>
        </w:rPr>
        <w:t xml:space="preserve"> </w:t>
      </w:r>
      <w:r w:rsidRPr="00DF6505">
        <w:rPr>
          <w:spacing w:val="-4"/>
        </w:rPr>
        <w:t>library</w:t>
      </w:r>
      <w:r w:rsidRPr="00DF6505">
        <w:rPr>
          <w:spacing w:val="-10"/>
        </w:rPr>
        <w:t xml:space="preserve"> </w:t>
      </w:r>
      <w:r w:rsidRPr="00DF6505">
        <w:rPr>
          <w:spacing w:val="-4"/>
        </w:rPr>
        <w:t>service,</w:t>
      </w:r>
      <w:r w:rsidRPr="00DF6505">
        <w:rPr>
          <w:spacing w:val="-9"/>
        </w:rPr>
        <w:t xml:space="preserve"> </w:t>
      </w:r>
      <w:r w:rsidRPr="00DF6505">
        <w:rPr>
          <w:spacing w:val="-4"/>
        </w:rPr>
        <w:t>connecting</w:t>
      </w:r>
      <w:r w:rsidRPr="00DF6505">
        <w:rPr>
          <w:spacing w:val="-10"/>
        </w:rPr>
        <w:t xml:space="preserve"> </w:t>
      </w:r>
      <w:r w:rsidRPr="00DF6505">
        <w:rPr>
          <w:spacing w:val="-4"/>
        </w:rPr>
        <w:t>staff</w:t>
      </w:r>
      <w:r w:rsidRPr="00DF6505">
        <w:rPr>
          <w:spacing w:val="-9"/>
        </w:rPr>
        <w:t xml:space="preserve"> </w:t>
      </w:r>
      <w:r w:rsidRPr="00DF6505">
        <w:rPr>
          <w:spacing w:val="-4"/>
        </w:rPr>
        <w:t>throughout</w:t>
      </w:r>
      <w:r w:rsidRPr="00DF6505">
        <w:rPr>
          <w:spacing w:val="-9"/>
        </w:rPr>
        <w:t xml:space="preserve"> </w:t>
      </w:r>
      <w:r w:rsidRPr="00DF6505">
        <w:rPr>
          <w:spacing w:val="-4"/>
        </w:rPr>
        <w:t>the</w:t>
      </w:r>
      <w:r w:rsidRPr="00DF6505">
        <w:rPr>
          <w:spacing w:val="-10"/>
        </w:rPr>
        <w:t xml:space="preserve"> </w:t>
      </w:r>
      <w:r w:rsidRPr="00DF6505">
        <w:rPr>
          <w:spacing w:val="-4"/>
        </w:rPr>
        <w:t>stages</w:t>
      </w:r>
      <w:r w:rsidRPr="00DF6505">
        <w:rPr>
          <w:spacing w:val="-9"/>
        </w:rPr>
        <w:t xml:space="preserve"> </w:t>
      </w:r>
      <w:r w:rsidRPr="00DF6505">
        <w:rPr>
          <w:spacing w:val="-4"/>
        </w:rPr>
        <w:t>of</w:t>
      </w:r>
      <w:r w:rsidRPr="00DF6505">
        <w:rPr>
          <w:spacing w:val="-9"/>
        </w:rPr>
        <w:t xml:space="preserve"> </w:t>
      </w:r>
      <w:r w:rsidRPr="00DF6505">
        <w:rPr>
          <w:spacing w:val="-4"/>
        </w:rPr>
        <w:t>their</w:t>
      </w:r>
      <w:r w:rsidRPr="00DF6505">
        <w:rPr>
          <w:spacing w:val="-9"/>
        </w:rPr>
        <w:t xml:space="preserve"> </w:t>
      </w:r>
      <w:r w:rsidRPr="00DF6505">
        <w:rPr>
          <w:spacing w:val="-4"/>
        </w:rPr>
        <w:t>careers.</w:t>
      </w:r>
    </w:p>
    <w:p w14:paraId="0383CD79" w14:textId="77777777" w:rsidR="009F6E18" w:rsidRPr="00DF6505" w:rsidRDefault="009F6E18" w:rsidP="009F6E18">
      <w:pPr>
        <w:rPr>
          <w:sz w:val="24"/>
          <w:szCs w:val="24"/>
        </w:rPr>
      </w:pPr>
    </w:p>
    <w:tbl>
      <w:tblPr>
        <w:tblStyle w:val="TableGrid"/>
        <w:tblW w:w="10075" w:type="dxa"/>
        <w:tblLook w:val="04A0" w:firstRow="1" w:lastRow="0" w:firstColumn="1" w:lastColumn="0" w:noHBand="0" w:noVBand="1"/>
      </w:tblPr>
      <w:tblGrid>
        <w:gridCol w:w="2065"/>
        <w:gridCol w:w="2430"/>
        <w:gridCol w:w="2340"/>
        <w:gridCol w:w="3240"/>
      </w:tblGrid>
      <w:tr w:rsidR="009F6E18" w:rsidRPr="00DF6505" w14:paraId="1D996A03" w14:textId="77777777" w:rsidTr="005D60D7">
        <w:tc>
          <w:tcPr>
            <w:tcW w:w="2065" w:type="dxa"/>
          </w:tcPr>
          <w:p w14:paraId="726E4F2E" w14:textId="77777777" w:rsidR="009F6E18" w:rsidRPr="00DF6505" w:rsidRDefault="009F6E18" w:rsidP="005D60D7">
            <w:pPr>
              <w:rPr>
                <w:sz w:val="24"/>
                <w:szCs w:val="24"/>
              </w:rPr>
            </w:pPr>
            <w:r w:rsidRPr="00DF6505">
              <w:rPr>
                <w:spacing w:val="-4"/>
                <w:sz w:val="24"/>
                <w:szCs w:val="24"/>
              </w:rPr>
              <w:t>Goal</w:t>
            </w:r>
          </w:p>
        </w:tc>
        <w:tc>
          <w:tcPr>
            <w:tcW w:w="2430" w:type="dxa"/>
          </w:tcPr>
          <w:p w14:paraId="0CE088B5" w14:textId="77777777" w:rsidR="009F6E18" w:rsidRPr="00DF6505" w:rsidRDefault="009F6E18" w:rsidP="005D60D7">
            <w:pPr>
              <w:rPr>
                <w:sz w:val="24"/>
                <w:szCs w:val="24"/>
              </w:rPr>
            </w:pPr>
            <w:r w:rsidRPr="00DF6505">
              <w:rPr>
                <w:spacing w:val="-2"/>
                <w:sz w:val="24"/>
                <w:szCs w:val="24"/>
              </w:rPr>
              <w:t>Actions</w:t>
            </w:r>
          </w:p>
        </w:tc>
        <w:tc>
          <w:tcPr>
            <w:tcW w:w="2340" w:type="dxa"/>
          </w:tcPr>
          <w:p w14:paraId="1CE937EF" w14:textId="77777777" w:rsidR="009F6E18" w:rsidRPr="00DF6505" w:rsidRDefault="009F6E18" w:rsidP="005D60D7">
            <w:pPr>
              <w:rPr>
                <w:sz w:val="24"/>
                <w:szCs w:val="24"/>
              </w:rPr>
            </w:pPr>
            <w:r w:rsidRPr="00DF6505">
              <w:rPr>
                <w:spacing w:val="-4"/>
                <w:sz w:val="24"/>
                <w:szCs w:val="24"/>
              </w:rPr>
              <w:t>Measurement</w:t>
            </w:r>
            <w:r w:rsidRPr="00DF6505">
              <w:rPr>
                <w:spacing w:val="-8"/>
                <w:sz w:val="24"/>
                <w:szCs w:val="24"/>
              </w:rPr>
              <w:t xml:space="preserve"> </w:t>
            </w:r>
            <w:r w:rsidRPr="00DF6505">
              <w:rPr>
                <w:spacing w:val="-4"/>
                <w:sz w:val="24"/>
                <w:szCs w:val="24"/>
              </w:rPr>
              <w:t>of</w:t>
            </w:r>
            <w:r w:rsidRPr="00DF6505">
              <w:rPr>
                <w:spacing w:val="-7"/>
                <w:sz w:val="24"/>
                <w:szCs w:val="24"/>
              </w:rPr>
              <w:t xml:space="preserve"> </w:t>
            </w:r>
            <w:r w:rsidRPr="00DF6505">
              <w:rPr>
                <w:spacing w:val="-4"/>
                <w:sz w:val="24"/>
                <w:szCs w:val="24"/>
              </w:rPr>
              <w:t>Success</w:t>
            </w:r>
          </w:p>
        </w:tc>
        <w:tc>
          <w:tcPr>
            <w:tcW w:w="3240" w:type="dxa"/>
          </w:tcPr>
          <w:p w14:paraId="3A139DCC" w14:textId="77777777" w:rsidR="009F6E18" w:rsidRPr="00DF6505" w:rsidRDefault="009F6E18" w:rsidP="005D60D7">
            <w:pPr>
              <w:rPr>
                <w:sz w:val="24"/>
                <w:szCs w:val="24"/>
              </w:rPr>
            </w:pPr>
            <w:r w:rsidRPr="00DF6505">
              <w:rPr>
                <w:b/>
                <w:color w:val="0B5394"/>
                <w:sz w:val="24"/>
                <w:szCs w:val="24"/>
              </w:rPr>
              <w:t>Monthly</w:t>
            </w:r>
            <w:r w:rsidRPr="00DF6505">
              <w:rPr>
                <w:b/>
                <w:color w:val="0B5394"/>
                <w:spacing w:val="-9"/>
                <w:sz w:val="24"/>
                <w:szCs w:val="24"/>
              </w:rPr>
              <w:t xml:space="preserve"> </w:t>
            </w:r>
            <w:r w:rsidRPr="00DF6505">
              <w:rPr>
                <w:b/>
                <w:color w:val="0B5394"/>
                <w:sz w:val="24"/>
                <w:szCs w:val="24"/>
              </w:rPr>
              <w:t>work</w:t>
            </w:r>
            <w:r w:rsidRPr="00DF6505">
              <w:rPr>
                <w:b/>
                <w:color w:val="0B5394"/>
                <w:spacing w:val="-7"/>
                <w:sz w:val="24"/>
                <w:szCs w:val="24"/>
              </w:rPr>
              <w:t xml:space="preserve"> </w:t>
            </w:r>
            <w:r w:rsidRPr="00DF6505">
              <w:rPr>
                <w:b/>
                <w:color w:val="0B5394"/>
                <w:sz w:val="24"/>
                <w:szCs w:val="24"/>
              </w:rPr>
              <w:t>towards</w:t>
            </w:r>
            <w:r w:rsidRPr="00DF6505">
              <w:rPr>
                <w:b/>
                <w:color w:val="0B5394"/>
                <w:spacing w:val="-7"/>
                <w:sz w:val="24"/>
                <w:szCs w:val="24"/>
              </w:rPr>
              <w:t xml:space="preserve"> </w:t>
            </w:r>
            <w:r w:rsidRPr="00DF6505">
              <w:rPr>
                <w:b/>
                <w:color w:val="0B5394"/>
                <w:spacing w:val="-4"/>
                <w:sz w:val="24"/>
                <w:szCs w:val="24"/>
              </w:rPr>
              <w:t>goal</w:t>
            </w:r>
          </w:p>
        </w:tc>
      </w:tr>
      <w:tr w:rsidR="009F6E18" w:rsidRPr="00DF6505" w14:paraId="349F9FBB" w14:textId="77777777" w:rsidTr="005D60D7">
        <w:tc>
          <w:tcPr>
            <w:tcW w:w="2065" w:type="dxa"/>
          </w:tcPr>
          <w:p w14:paraId="2184B2D5" w14:textId="77777777" w:rsidR="009F6E18" w:rsidRPr="00DF6505" w:rsidRDefault="009F6E18" w:rsidP="005D60D7">
            <w:pPr>
              <w:rPr>
                <w:sz w:val="24"/>
                <w:szCs w:val="24"/>
              </w:rPr>
            </w:pPr>
            <w:r w:rsidRPr="00DF6505">
              <w:rPr>
                <w:sz w:val="24"/>
                <w:szCs w:val="24"/>
              </w:rPr>
              <w:t>MLS</w:t>
            </w:r>
            <w:r w:rsidRPr="00DF6505">
              <w:rPr>
                <w:spacing w:val="-12"/>
                <w:sz w:val="24"/>
                <w:szCs w:val="24"/>
              </w:rPr>
              <w:t xml:space="preserve"> </w:t>
            </w:r>
            <w:r w:rsidRPr="00DF6505">
              <w:rPr>
                <w:sz w:val="24"/>
                <w:szCs w:val="24"/>
              </w:rPr>
              <w:t>promotes</w:t>
            </w:r>
            <w:r w:rsidRPr="00DF6505">
              <w:rPr>
                <w:spacing w:val="-11"/>
                <w:sz w:val="24"/>
                <w:szCs w:val="24"/>
              </w:rPr>
              <w:t xml:space="preserve"> </w:t>
            </w:r>
            <w:r w:rsidRPr="00DF6505">
              <w:rPr>
                <w:sz w:val="24"/>
                <w:szCs w:val="24"/>
              </w:rPr>
              <w:t>excellence</w:t>
            </w:r>
            <w:r w:rsidRPr="00DF6505">
              <w:rPr>
                <w:spacing w:val="-11"/>
                <w:sz w:val="24"/>
                <w:szCs w:val="24"/>
              </w:rPr>
              <w:t xml:space="preserve"> </w:t>
            </w:r>
            <w:r w:rsidRPr="00DF6505">
              <w:rPr>
                <w:sz w:val="24"/>
                <w:szCs w:val="24"/>
              </w:rPr>
              <w:t>and continuity by providing professional development, conversation,</w:t>
            </w:r>
            <w:r w:rsidRPr="00DF6505">
              <w:rPr>
                <w:spacing w:val="-12"/>
                <w:sz w:val="24"/>
                <w:szCs w:val="24"/>
              </w:rPr>
              <w:t xml:space="preserve"> </w:t>
            </w:r>
            <w:r w:rsidRPr="00DF6505">
              <w:rPr>
                <w:sz w:val="24"/>
                <w:szCs w:val="24"/>
              </w:rPr>
              <w:t>and</w:t>
            </w:r>
            <w:r w:rsidRPr="00DF6505">
              <w:rPr>
                <w:spacing w:val="-11"/>
                <w:sz w:val="24"/>
                <w:szCs w:val="24"/>
              </w:rPr>
              <w:t xml:space="preserve"> </w:t>
            </w:r>
            <w:r w:rsidRPr="00DF6505">
              <w:rPr>
                <w:sz w:val="24"/>
                <w:szCs w:val="24"/>
              </w:rPr>
              <w:t>community around leadership.</w:t>
            </w:r>
          </w:p>
        </w:tc>
        <w:tc>
          <w:tcPr>
            <w:tcW w:w="2430" w:type="dxa"/>
          </w:tcPr>
          <w:p w14:paraId="7ACD62A0" w14:textId="77777777" w:rsidR="009F6E18" w:rsidRPr="00DF6505" w:rsidRDefault="009F6E18" w:rsidP="005D60D7">
            <w:pPr>
              <w:rPr>
                <w:sz w:val="24"/>
                <w:szCs w:val="24"/>
              </w:rPr>
            </w:pPr>
            <w:r w:rsidRPr="00DF6505">
              <w:rPr>
                <w:sz w:val="24"/>
                <w:szCs w:val="24"/>
              </w:rPr>
              <w:t>Together</w:t>
            </w:r>
            <w:r w:rsidRPr="00DF6505">
              <w:rPr>
                <w:spacing w:val="-8"/>
                <w:sz w:val="24"/>
                <w:szCs w:val="24"/>
              </w:rPr>
              <w:t xml:space="preserve"> </w:t>
            </w:r>
            <w:r w:rsidRPr="00DF6505">
              <w:rPr>
                <w:sz w:val="24"/>
                <w:szCs w:val="24"/>
              </w:rPr>
              <w:t>with</w:t>
            </w:r>
            <w:r w:rsidRPr="00DF6505">
              <w:rPr>
                <w:spacing w:val="-8"/>
                <w:sz w:val="24"/>
                <w:szCs w:val="24"/>
              </w:rPr>
              <w:t xml:space="preserve"> </w:t>
            </w:r>
            <w:r w:rsidRPr="00DF6505">
              <w:rPr>
                <w:sz w:val="24"/>
                <w:szCs w:val="24"/>
              </w:rPr>
              <w:t>our</w:t>
            </w:r>
            <w:r w:rsidRPr="00DF6505">
              <w:rPr>
                <w:spacing w:val="-8"/>
                <w:sz w:val="24"/>
                <w:szCs w:val="24"/>
              </w:rPr>
              <w:t xml:space="preserve"> </w:t>
            </w:r>
            <w:r w:rsidRPr="00DF6505">
              <w:rPr>
                <w:sz w:val="24"/>
                <w:szCs w:val="24"/>
              </w:rPr>
              <w:t>partners,</w:t>
            </w:r>
            <w:r w:rsidRPr="00DF6505">
              <w:rPr>
                <w:spacing w:val="-8"/>
                <w:sz w:val="24"/>
                <w:szCs w:val="24"/>
              </w:rPr>
              <w:t xml:space="preserve"> </w:t>
            </w:r>
            <w:r w:rsidRPr="00DF6505">
              <w:rPr>
                <w:sz w:val="24"/>
                <w:szCs w:val="24"/>
              </w:rPr>
              <w:t>MLS will</w:t>
            </w:r>
            <w:r w:rsidRPr="00DF6505">
              <w:rPr>
                <w:spacing w:val="-8"/>
                <w:sz w:val="24"/>
                <w:szCs w:val="24"/>
              </w:rPr>
              <w:t xml:space="preserve"> </w:t>
            </w:r>
            <w:r w:rsidRPr="00DF6505">
              <w:rPr>
                <w:sz w:val="24"/>
                <w:szCs w:val="24"/>
              </w:rPr>
              <w:t>lead</w:t>
            </w:r>
            <w:r w:rsidRPr="00DF6505">
              <w:rPr>
                <w:spacing w:val="-8"/>
                <w:sz w:val="24"/>
                <w:szCs w:val="24"/>
              </w:rPr>
              <w:t xml:space="preserve"> </w:t>
            </w:r>
            <w:r w:rsidRPr="00DF6505">
              <w:rPr>
                <w:sz w:val="24"/>
                <w:szCs w:val="24"/>
              </w:rPr>
              <w:t>the</w:t>
            </w:r>
            <w:r w:rsidRPr="00DF6505">
              <w:rPr>
                <w:spacing w:val="-8"/>
                <w:sz w:val="24"/>
                <w:szCs w:val="24"/>
              </w:rPr>
              <w:t xml:space="preserve"> </w:t>
            </w:r>
            <w:r w:rsidRPr="00DF6505">
              <w:rPr>
                <w:sz w:val="24"/>
                <w:szCs w:val="24"/>
              </w:rPr>
              <w:t>planning</w:t>
            </w:r>
            <w:r w:rsidRPr="00DF6505">
              <w:rPr>
                <w:spacing w:val="-8"/>
                <w:sz w:val="24"/>
                <w:szCs w:val="24"/>
              </w:rPr>
              <w:t xml:space="preserve"> </w:t>
            </w:r>
            <w:r w:rsidRPr="00DF6505">
              <w:rPr>
                <w:sz w:val="24"/>
                <w:szCs w:val="24"/>
              </w:rPr>
              <w:t>of</w:t>
            </w:r>
            <w:r w:rsidRPr="00DF6505">
              <w:rPr>
                <w:spacing w:val="-8"/>
                <w:sz w:val="24"/>
                <w:szCs w:val="24"/>
              </w:rPr>
              <w:t xml:space="preserve"> </w:t>
            </w:r>
            <w:r w:rsidRPr="00DF6505">
              <w:rPr>
                <w:sz w:val="24"/>
                <w:szCs w:val="24"/>
              </w:rPr>
              <w:t xml:space="preserve">learning opportunities on leadership and management topics and ensure networking options in our </w:t>
            </w:r>
            <w:r w:rsidRPr="00DF6505">
              <w:rPr>
                <w:spacing w:val="-2"/>
                <w:sz w:val="24"/>
                <w:szCs w:val="24"/>
              </w:rPr>
              <w:t>engagements.</w:t>
            </w:r>
          </w:p>
        </w:tc>
        <w:tc>
          <w:tcPr>
            <w:tcW w:w="2340" w:type="dxa"/>
          </w:tcPr>
          <w:p w14:paraId="344D9EBE" w14:textId="77777777" w:rsidR="009F6E18" w:rsidRPr="00DF6505" w:rsidRDefault="009F6E18" w:rsidP="005D60D7">
            <w:pPr>
              <w:rPr>
                <w:sz w:val="24"/>
                <w:szCs w:val="24"/>
              </w:rPr>
            </w:pPr>
            <w:r w:rsidRPr="00DF6505">
              <w:rPr>
                <w:i/>
                <w:sz w:val="24"/>
                <w:szCs w:val="24"/>
              </w:rPr>
              <w:t>MLS will report to member libraries on an annual basis the leadership and management learning opportunities</w:t>
            </w:r>
            <w:r w:rsidRPr="00DF6505">
              <w:rPr>
                <w:i/>
                <w:spacing w:val="-12"/>
                <w:sz w:val="24"/>
                <w:szCs w:val="24"/>
              </w:rPr>
              <w:t xml:space="preserve"> </w:t>
            </w:r>
            <w:r w:rsidRPr="00DF6505">
              <w:rPr>
                <w:i/>
                <w:sz w:val="24"/>
                <w:szCs w:val="24"/>
              </w:rPr>
              <w:t>hosted</w:t>
            </w:r>
            <w:r w:rsidRPr="00DF6505">
              <w:rPr>
                <w:i/>
                <w:spacing w:val="-11"/>
                <w:sz w:val="24"/>
                <w:szCs w:val="24"/>
              </w:rPr>
              <w:t xml:space="preserve"> </w:t>
            </w:r>
            <w:r w:rsidRPr="00DF6505">
              <w:rPr>
                <w:i/>
                <w:sz w:val="24"/>
                <w:szCs w:val="24"/>
              </w:rPr>
              <w:t>and</w:t>
            </w:r>
            <w:r w:rsidRPr="00DF6505">
              <w:rPr>
                <w:i/>
                <w:spacing w:val="-11"/>
                <w:sz w:val="24"/>
                <w:szCs w:val="24"/>
              </w:rPr>
              <w:t xml:space="preserve"> </w:t>
            </w:r>
            <w:r w:rsidRPr="00DF6505">
              <w:rPr>
                <w:i/>
                <w:sz w:val="24"/>
                <w:szCs w:val="24"/>
              </w:rPr>
              <w:t>the reflection from participants.</w:t>
            </w:r>
          </w:p>
        </w:tc>
        <w:tc>
          <w:tcPr>
            <w:tcW w:w="3240" w:type="dxa"/>
          </w:tcPr>
          <w:p w14:paraId="20CFBA5D" w14:textId="77777777" w:rsidR="009F6E18" w:rsidRPr="00DF6505" w:rsidRDefault="009F6E18" w:rsidP="005D60D7">
            <w:pPr>
              <w:pStyle w:val="TableParagraph"/>
              <w:numPr>
                <w:ilvl w:val="0"/>
                <w:numId w:val="17"/>
              </w:numPr>
              <w:tabs>
                <w:tab w:val="left" w:pos="834"/>
              </w:tabs>
              <w:spacing w:before="102"/>
              <w:ind w:left="833" w:right="193"/>
              <w:rPr>
                <w:rFonts w:ascii="Times New Roman" w:hAnsi="Times New Roman" w:cs="Times New Roman"/>
                <w:sz w:val="24"/>
                <w:szCs w:val="24"/>
              </w:rPr>
            </w:pPr>
            <w:r w:rsidRPr="00DF6505">
              <w:rPr>
                <w:rFonts w:ascii="Times New Roman" w:hAnsi="Times New Roman" w:cs="Times New Roman"/>
                <w:sz w:val="24"/>
                <w:szCs w:val="24"/>
              </w:rPr>
              <w:t xml:space="preserve">We are working with the Employers Association of the </w:t>
            </w:r>
            <w:proofErr w:type="spellStart"/>
            <w:r w:rsidRPr="00DF6505">
              <w:rPr>
                <w:rFonts w:ascii="Times New Roman" w:hAnsi="Times New Roman" w:cs="Times New Roman"/>
                <w:sz w:val="24"/>
                <w:szCs w:val="24"/>
              </w:rPr>
              <w:t>NorthEast</w:t>
            </w:r>
            <w:proofErr w:type="spellEnd"/>
            <w:r w:rsidRPr="00DF6505">
              <w:rPr>
                <w:rFonts w:ascii="Times New Roman" w:hAnsi="Times New Roman" w:cs="Times New Roman"/>
                <w:sz w:val="24"/>
                <w:szCs w:val="24"/>
              </w:rPr>
              <w:t xml:space="preserve"> (ENAE) to schedule a series of four workshops on HR topics relevant for libraries (employment</w:t>
            </w:r>
            <w:r w:rsidRPr="00DF6505">
              <w:rPr>
                <w:rFonts w:ascii="Times New Roman" w:hAnsi="Times New Roman" w:cs="Times New Roman"/>
                <w:spacing w:val="-12"/>
                <w:sz w:val="24"/>
                <w:szCs w:val="24"/>
              </w:rPr>
              <w:t xml:space="preserve"> </w:t>
            </w:r>
            <w:r w:rsidRPr="00DF6505">
              <w:rPr>
                <w:rFonts w:ascii="Times New Roman" w:hAnsi="Times New Roman" w:cs="Times New Roman"/>
                <w:sz w:val="24"/>
                <w:szCs w:val="24"/>
              </w:rPr>
              <w:t>Law,</w:t>
            </w:r>
            <w:r w:rsidRPr="00DF6505">
              <w:rPr>
                <w:rFonts w:ascii="Times New Roman" w:hAnsi="Times New Roman" w:cs="Times New Roman"/>
                <w:spacing w:val="-11"/>
                <w:sz w:val="24"/>
                <w:szCs w:val="24"/>
              </w:rPr>
              <w:t xml:space="preserve"> </w:t>
            </w:r>
            <w:r w:rsidRPr="00DF6505">
              <w:rPr>
                <w:rFonts w:ascii="Times New Roman" w:hAnsi="Times New Roman" w:cs="Times New Roman"/>
                <w:sz w:val="24"/>
                <w:szCs w:val="24"/>
              </w:rPr>
              <w:t>interviewing, performance management, and documentation skills)</w:t>
            </w:r>
          </w:p>
          <w:p w14:paraId="5C2D455E" w14:textId="77777777" w:rsidR="009F6E18" w:rsidRPr="00DF6505" w:rsidRDefault="009F6E18" w:rsidP="005D60D7">
            <w:pPr>
              <w:pStyle w:val="TableParagraph"/>
              <w:spacing w:before="11"/>
              <w:rPr>
                <w:rFonts w:ascii="Times New Roman" w:hAnsi="Times New Roman" w:cs="Times New Roman"/>
                <w:sz w:val="24"/>
                <w:szCs w:val="24"/>
              </w:rPr>
            </w:pPr>
          </w:p>
          <w:p w14:paraId="4FCB2135" w14:textId="77777777" w:rsidR="009F6E18" w:rsidRPr="00DF6505" w:rsidRDefault="009F6E18" w:rsidP="005D60D7">
            <w:pPr>
              <w:pStyle w:val="TableParagraph"/>
              <w:numPr>
                <w:ilvl w:val="0"/>
                <w:numId w:val="17"/>
              </w:numPr>
              <w:tabs>
                <w:tab w:val="left" w:pos="834"/>
              </w:tabs>
              <w:spacing w:line="235" w:lineRule="auto"/>
              <w:ind w:left="833" w:right="645"/>
              <w:rPr>
                <w:rFonts w:ascii="Times New Roman" w:hAnsi="Times New Roman" w:cs="Times New Roman"/>
                <w:sz w:val="24"/>
                <w:szCs w:val="24"/>
              </w:rPr>
            </w:pPr>
            <w:r w:rsidRPr="00DF6505">
              <w:rPr>
                <w:rFonts w:ascii="Times New Roman" w:hAnsi="Times New Roman" w:cs="Times New Roman"/>
                <w:sz w:val="24"/>
                <w:szCs w:val="24"/>
              </w:rPr>
              <w:t>We are now offering MLS members</w:t>
            </w:r>
            <w:r w:rsidRPr="00DF6505">
              <w:rPr>
                <w:rFonts w:ascii="Times New Roman" w:hAnsi="Times New Roman" w:cs="Times New Roman"/>
                <w:spacing w:val="-12"/>
                <w:sz w:val="24"/>
                <w:szCs w:val="24"/>
              </w:rPr>
              <w:t xml:space="preserve"> </w:t>
            </w:r>
            <w:r w:rsidRPr="00DF6505">
              <w:rPr>
                <w:rFonts w:ascii="Times New Roman" w:hAnsi="Times New Roman" w:cs="Times New Roman"/>
                <w:sz w:val="24"/>
                <w:szCs w:val="24"/>
              </w:rPr>
              <w:t>access</w:t>
            </w:r>
            <w:r w:rsidRPr="00DF6505">
              <w:rPr>
                <w:rFonts w:ascii="Times New Roman" w:hAnsi="Times New Roman" w:cs="Times New Roman"/>
                <w:spacing w:val="-11"/>
                <w:sz w:val="24"/>
                <w:szCs w:val="24"/>
              </w:rPr>
              <w:t xml:space="preserve"> </w:t>
            </w:r>
            <w:r w:rsidRPr="00DF6505">
              <w:rPr>
                <w:rFonts w:ascii="Times New Roman" w:hAnsi="Times New Roman" w:cs="Times New Roman"/>
                <w:sz w:val="24"/>
                <w:szCs w:val="24"/>
              </w:rPr>
              <w:t>to</w:t>
            </w:r>
            <w:r w:rsidRPr="00DF6505">
              <w:rPr>
                <w:rFonts w:ascii="Times New Roman" w:hAnsi="Times New Roman" w:cs="Times New Roman"/>
                <w:spacing w:val="-11"/>
                <w:sz w:val="24"/>
                <w:szCs w:val="24"/>
              </w:rPr>
              <w:t xml:space="preserve"> </w:t>
            </w:r>
            <w:r w:rsidRPr="00DF6505">
              <w:rPr>
                <w:rFonts w:ascii="Times New Roman" w:hAnsi="Times New Roman" w:cs="Times New Roman"/>
                <w:sz w:val="24"/>
                <w:szCs w:val="24"/>
              </w:rPr>
              <w:t xml:space="preserve">EANE’s monthly HR info </w:t>
            </w:r>
            <w:proofErr w:type="gramStart"/>
            <w:r w:rsidRPr="00DF6505">
              <w:rPr>
                <w:rFonts w:ascii="Times New Roman" w:hAnsi="Times New Roman" w:cs="Times New Roman"/>
                <w:sz w:val="24"/>
                <w:szCs w:val="24"/>
              </w:rPr>
              <w:t>webinars</w:t>
            </w:r>
            <w:proofErr w:type="gramEnd"/>
          </w:p>
          <w:p w14:paraId="3EC5C3F9" w14:textId="77777777" w:rsidR="009F6E18" w:rsidRPr="00DF6505" w:rsidRDefault="009F6E18" w:rsidP="005D60D7">
            <w:pPr>
              <w:pStyle w:val="TableParagraph"/>
              <w:rPr>
                <w:rFonts w:ascii="Times New Roman" w:hAnsi="Times New Roman" w:cs="Times New Roman"/>
                <w:sz w:val="24"/>
                <w:szCs w:val="24"/>
              </w:rPr>
            </w:pPr>
          </w:p>
          <w:p w14:paraId="43FBF981" w14:textId="77777777" w:rsidR="009F6E18" w:rsidRPr="00DF6505" w:rsidRDefault="009F6E18" w:rsidP="005D60D7">
            <w:pPr>
              <w:rPr>
                <w:sz w:val="24"/>
                <w:szCs w:val="24"/>
              </w:rPr>
            </w:pPr>
            <w:r w:rsidRPr="00DF6505">
              <w:rPr>
                <w:sz w:val="24"/>
                <w:szCs w:val="24"/>
              </w:rPr>
              <w:t>We are working with EANE to schedule</w:t>
            </w:r>
            <w:r w:rsidRPr="00DF6505">
              <w:rPr>
                <w:spacing w:val="-12"/>
                <w:sz w:val="24"/>
                <w:szCs w:val="24"/>
              </w:rPr>
              <w:t xml:space="preserve"> </w:t>
            </w:r>
            <w:r w:rsidRPr="00DF6505">
              <w:rPr>
                <w:sz w:val="24"/>
                <w:szCs w:val="24"/>
              </w:rPr>
              <w:t>four</w:t>
            </w:r>
            <w:r w:rsidRPr="00DF6505">
              <w:rPr>
                <w:spacing w:val="-11"/>
                <w:sz w:val="24"/>
                <w:szCs w:val="24"/>
              </w:rPr>
              <w:t xml:space="preserve"> </w:t>
            </w:r>
            <w:r w:rsidRPr="00DF6505">
              <w:rPr>
                <w:sz w:val="24"/>
                <w:szCs w:val="24"/>
              </w:rPr>
              <w:t>community</w:t>
            </w:r>
            <w:r w:rsidRPr="00DF6505">
              <w:rPr>
                <w:spacing w:val="-11"/>
                <w:sz w:val="24"/>
                <w:szCs w:val="24"/>
              </w:rPr>
              <w:t xml:space="preserve"> </w:t>
            </w:r>
            <w:r w:rsidRPr="00DF6505">
              <w:rPr>
                <w:sz w:val="24"/>
                <w:szCs w:val="24"/>
              </w:rPr>
              <w:t>chats on HR related topics</w:t>
            </w:r>
          </w:p>
        </w:tc>
      </w:tr>
      <w:tr w:rsidR="009F6E18" w:rsidRPr="00DF6505" w14:paraId="4C8AD89A" w14:textId="77777777" w:rsidTr="005D60D7">
        <w:tc>
          <w:tcPr>
            <w:tcW w:w="2065" w:type="dxa"/>
          </w:tcPr>
          <w:p w14:paraId="6ABFA8EA" w14:textId="77777777" w:rsidR="009F6E18" w:rsidRPr="00DF6505" w:rsidRDefault="009F6E18" w:rsidP="005D60D7">
            <w:pPr>
              <w:rPr>
                <w:sz w:val="24"/>
                <w:szCs w:val="24"/>
              </w:rPr>
            </w:pPr>
            <w:r w:rsidRPr="00DF6505">
              <w:rPr>
                <w:sz w:val="24"/>
                <w:szCs w:val="24"/>
              </w:rPr>
              <w:t xml:space="preserve">Leadership, professional development, and networking </w:t>
            </w:r>
            <w:r w:rsidRPr="00DF6505">
              <w:rPr>
                <w:sz w:val="24"/>
                <w:szCs w:val="24"/>
              </w:rPr>
              <w:lastRenderedPageBreak/>
              <w:t xml:space="preserve">opportunities will have flexible offerings </w:t>
            </w:r>
            <w:proofErr w:type="gramStart"/>
            <w:r w:rsidRPr="00DF6505">
              <w:rPr>
                <w:sz w:val="24"/>
                <w:szCs w:val="24"/>
              </w:rPr>
              <w:t>in order to</w:t>
            </w:r>
            <w:proofErr w:type="gramEnd"/>
            <w:r w:rsidRPr="00DF6505">
              <w:rPr>
                <w:sz w:val="24"/>
                <w:szCs w:val="24"/>
              </w:rPr>
              <w:t xml:space="preserve"> include participants from various library types,</w:t>
            </w:r>
            <w:r w:rsidRPr="00DF6505">
              <w:rPr>
                <w:spacing w:val="-10"/>
                <w:sz w:val="24"/>
                <w:szCs w:val="24"/>
              </w:rPr>
              <w:t xml:space="preserve"> </w:t>
            </w:r>
            <w:r w:rsidRPr="00DF6505">
              <w:rPr>
                <w:sz w:val="24"/>
                <w:szCs w:val="24"/>
              </w:rPr>
              <w:t>library</w:t>
            </w:r>
            <w:r w:rsidRPr="00DF6505">
              <w:rPr>
                <w:spacing w:val="-10"/>
                <w:sz w:val="24"/>
                <w:szCs w:val="24"/>
              </w:rPr>
              <w:t xml:space="preserve"> </w:t>
            </w:r>
            <w:r w:rsidRPr="00DF6505">
              <w:rPr>
                <w:sz w:val="24"/>
                <w:szCs w:val="24"/>
              </w:rPr>
              <w:t>sizes,</w:t>
            </w:r>
            <w:r w:rsidRPr="00DF6505">
              <w:rPr>
                <w:spacing w:val="-10"/>
                <w:sz w:val="24"/>
                <w:szCs w:val="24"/>
              </w:rPr>
              <w:t xml:space="preserve"> </w:t>
            </w:r>
            <w:r w:rsidRPr="00DF6505">
              <w:rPr>
                <w:sz w:val="24"/>
                <w:szCs w:val="24"/>
              </w:rPr>
              <w:t>and</w:t>
            </w:r>
            <w:r w:rsidRPr="00DF6505">
              <w:rPr>
                <w:spacing w:val="-10"/>
                <w:sz w:val="24"/>
                <w:szCs w:val="24"/>
              </w:rPr>
              <w:t xml:space="preserve"> </w:t>
            </w:r>
            <w:r w:rsidRPr="00DF6505">
              <w:rPr>
                <w:sz w:val="24"/>
                <w:szCs w:val="24"/>
              </w:rPr>
              <w:t>resources</w:t>
            </w:r>
          </w:p>
        </w:tc>
        <w:tc>
          <w:tcPr>
            <w:tcW w:w="2430" w:type="dxa"/>
          </w:tcPr>
          <w:p w14:paraId="55C00CFF" w14:textId="77777777" w:rsidR="009F6E18" w:rsidRPr="00DF6505" w:rsidRDefault="009F6E18" w:rsidP="005D60D7">
            <w:pPr>
              <w:rPr>
                <w:sz w:val="24"/>
                <w:szCs w:val="24"/>
              </w:rPr>
            </w:pPr>
            <w:r w:rsidRPr="00DF6505">
              <w:rPr>
                <w:sz w:val="24"/>
                <w:szCs w:val="24"/>
              </w:rPr>
              <w:lastRenderedPageBreak/>
              <w:t>MLS will explore the creation of grants and/or scholarship opportunities</w:t>
            </w:r>
            <w:r w:rsidRPr="00DF6505">
              <w:rPr>
                <w:spacing w:val="-12"/>
                <w:sz w:val="24"/>
                <w:szCs w:val="24"/>
              </w:rPr>
              <w:t xml:space="preserve"> </w:t>
            </w:r>
            <w:r w:rsidRPr="00DF6505">
              <w:rPr>
                <w:sz w:val="24"/>
                <w:szCs w:val="24"/>
              </w:rPr>
              <w:t>to</w:t>
            </w:r>
            <w:r w:rsidRPr="00DF6505">
              <w:rPr>
                <w:spacing w:val="-11"/>
                <w:sz w:val="24"/>
                <w:szCs w:val="24"/>
              </w:rPr>
              <w:t xml:space="preserve"> </w:t>
            </w:r>
            <w:r w:rsidRPr="00DF6505">
              <w:rPr>
                <w:sz w:val="24"/>
                <w:szCs w:val="24"/>
              </w:rPr>
              <w:lastRenderedPageBreak/>
              <w:t>support</w:t>
            </w:r>
            <w:r w:rsidRPr="00DF6505">
              <w:rPr>
                <w:spacing w:val="-11"/>
                <w:sz w:val="24"/>
                <w:szCs w:val="24"/>
              </w:rPr>
              <w:t xml:space="preserve"> </w:t>
            </w:r>
            <w:r w:rsidRPr="00DF6505">
              <w:rPr>
                <w:sz w:val="24"/>
                <w:szCs w:val="24"/>
              </w:rPr>
              <w:t>member library staff in their professional development work.</w:t>
            </w:r>
          </w:p>
        </w:tc>
        <w:tc>
          <w:tcPr>
            <w:tcW w:w="2340" w:type="dxa"/>
          </w:tcPr>
          <w:p w14:paraId="43BF735F" w14:textId="77777777" w:rsidR="009F6E18" w:rsidRPr="00DF6505" w:rsidRDefault="009F6E18" w:rsidP="005D60D7">
            <w:pPr>
              <w:rPr>
                <w:sz w:val="24"/>
                <w:szCs w:val="24"/>
              </w:rPr>
            </w:pPr>
            <w:r w:rsidRPr="00DF6505">
              <w:rPr>
                <w:i/>
                <w:sz w:val="24"/>
                <w:szCs w:val="24"/>
              </w:rPr>
              <w:lastRenderedPageBreak/>
              <w:t>MLS will report to member libraries on an annual basis the</w:t>
            </w:r>
            <w:r w:rsidRPr="00DF6505">
              <w:rPr>
                <w:i/>
                <w:spacing w:val="-12"/>
                <w:sz w:val="24"/>
                <w:szCs w:val="24"/>
              </w:rPr>
              <w:t xml:space="preserve"> </w:t>
            </w:r>
            <w:r w:rsidRPr="00DF6505">
              <w:rPr>
                <w:i/>
                <w:sz w:val="24"/>
                <w:szCs w:val="24"/>
              </w:rPr>
              <w:t>number</w:t>
            </w:r>
            <w:r w:rsidRPr="00DF6505">
              <w:rPr>
                <w:i/>
                <w:spacing w:val="-11"/>
                <w:sz w:val="24"/>
                <w:szCs w:val="24"/>
              </w:rPr>
              <w:t xml:space="preserve"> </w:t>
            </w:r>
            <w:r w:rsidRPr="00DF6505">
              <w:rPr>
                <w:i/>
                <w:sz w:val="24"/>
                <w:szCs w:val="24"/>
              </w:rPr>
              <w:t>of</w:t>
            </w:r>
            <w:r w:rsidRPr="00DF6505">
              <w:rPr>
                <w:i/>
                <w:spacing w:val="-11"/>
                <w:sz w:val="24"/>
                <w:szCs w:val="24"/>
              </w:rPr>
              <w:t xml:space="preserve"> </w:t>
            </w:r>
            <w:r w:rsidRPr="00DF6505">
              <w:rPr>
                <w:i/>
                <w:sz w:val="24"/>
                <w:szCs w:val="24"/>
              </w:rPr>
              <w:lastRenderedPageBreak/>
              <w:t>opportunities available,</w:t>
            </w:r>
            <w:r w:rsidRPr="00DF6505">
              <w:rPr>
                <w:i/>
                <w:spacing w:val="-6"/>
                <w:sz w:val="24"/>
                <w:szCs w:val="24"/>
              </w:rPr>
              <w:t xml:space="preserve"> </w:t>
            </w:r>
            <w:r w:rsidRPr="00DF6505">
              <w:rPr>
                <w:i/>
                <w:sz w:val="24"/>
                <w:szCs w:val="24"/>
              </w:rPr>
              <w:t>awarded,</w:t>
            </w:r>
            <w:r w:rsidRPr="00DF6505">
              <w:rPr>
                <w:i/>
                <w:spacing w:val="-6"/>
                <w:sz w:val="24"/>
                <w:szCs w:val="24"/>
              </w:rPr>
              <w:t xml:space="preserve"> </w:t>
            </w:r>
            <w:r w:rsidRPr="00DF6505">
              <w:rPr>
                <w:i/>
                <w:sz w:val="24"/>
                <w:szCs w:val="24"/>
              </w:rPr>
              <w:t>and</w:t>
            </w:r>
            <w:r w:rsidRPr="00DF6505">
              <w:rPr>
                <w:i/>
                <w:spacing w:val="-6"/>
                <w:sz w:val="24"/>
                <w:szCs w:val="24"/>
              </w:rPr>
              <w:t xml:space="preserve"> </w:t>
            </w:r>
            <w:r w:rsidRPr="00DF6505">
              <w:rPr>
                <w:i/>
                <w:sz w:val="24"/>
                <w:szCs w:val="24"/>
              </w:rPr>
              <w:t>the reflection</w:t>
            </w:r>
            <w:r w:rsidRPr="00DF6505">
              <w:rPr>
                <w:i/>
                <w:spacing w:val="-8"/>
                <w:sz w:val="24"/>
                <w:szCs w:val="24"/>
              </w:rPr>
              <w:t xml:space="preserve"> </w:t>
            </w:r>
            <w:r w:rsidRPr="00DF6505">
              <w:rPr>
                <w:i/>
                <w:sz w:val="24"/>
                <w:szCs w:val="24"/>
              </w:rPr>
              <w:t>from</w:t>
            </w:r>
            <w:r w:rsidRPr="00DF6505">
              <w:rPr>
                <w:i/>
                <w:spacing w:val="-7"/>
                <w:sz w:val="24"/>
                <w:szCs w:val="24"/>
              </w:rPr>
              <w:t xml:space="preserve"> </w:t>
            </w:r>
            <w:r w:rsidRPr="00DF6505">
              <w:rPr>
                <w:i/>
                <w:spacing w:val="-2"/>
                <w:sz w:val="24"/>
                <w:szCs w:val="24"/>
              </w:rPr>
              <w:t>participants.</w:t>
            </w:r>
          </w:p>
        </w:tc>
        <w:tc>
          <w:tcPr>
            <w:tcW w:w="3240" w:type="dxa"/>
          </w:tcPr>
          <w:p w14:paraId="22B9CA19" w14:textId="77777777" w:rsidR="009F6E18" w:rsidRPr="00DF6505" w:rsidRDefault="009F6E18" w:rsidP="005D60D7">
            <w:pPr>
              <w:rPr>
                <w:sz w:val="24"/>
                <w:szCs w:val="24"/>
              </w:rPr>
            </w:pPr>
            <w:r w:rsidRPr="00DF6505">
              <w:rPr>
                <w:sz w:val="24"/>
                <w:szCs w:val="24"/>
              </w:rPr>
              <w:lastRenderedPageBreak/>
              <w:t>We</w:t>
            </w:r>
            <w:r w:rsidRPr="00DF6505">
              <w:rPr>
                <w:spacing w:val="-9"/>
                <w:sz w:val="24"/>
                <w:szCs w:val="24"/>
              </w:rPr>
              <w:t xml:space="preserve"> </w:t>
            </w:r>
            <w:r w:rsidRPr="00DF6505">
              <w:rPr>
                <w:sz w:val="24"/>
                <w:szCs w:val="24"/>
              </w:rPr>
              <w:t>finalized</w:t>
            </w:r>
            <w:r w:rsidRPr="00DF6505">
              <w:rPr>
                <w:spacing w:val="-9"/>
                <w:sz w:val="24"/>
                <w:szCs w:val="24"/>
              </w:rPr>
              <w:t xml:space="preserve"> </w:t>
            </w:r>
            <w:r w:rsidRPr="00DF6505">
              <w:rPr>
                <w:sz w:val="24"/>
                <w:szCs w:val="24"/>
              </w:rPr>
              <w:t>the</w:t>
            </w:r>
            <w:r w:rsidRPr="00DF6505">
              <w:rPr>
                <w:spacing w:val="-9"/>
                <w:sz w:val="24"/>
                <w:szCs w:val="24"/>
              </w:rPr>
              <w:t xml:space="preserve"> </w:t>
            </w:r>
            <w:r w:rsidRPr="00DF6505">
              <w:rPr>
                <w:sz w:val="24"/>
                <w:szCs w:val="24"/>
              </w:rPr>
              <w:t>new</w:t>
            </w:r>
            <w:r w:rsidRPr="00DF6505">
              <w:rPr>
                <w:spacing w:val="-9"/>
                <w:sz w:val="24"/>
                <w:szCs w:val="24"/>
              </w:rPr>
              <w:t xml:space="preserve"> </w:t>
            </w:r>
            <w:r w:rsidRPr="00DF6505">
              <w:rPr>
                <w:sz w:val="24"/>
                <w:szCs w:val="24"/>
              </w:rPr>
              <w:t>Language Learning Grant program for a formal launch in February</w:t>
            </w:r>
          </w:p>
        </w:tc>
      </w:tr>
    </w:tbl>
    <w:p w14:paraId="05A47CA4" w14:textId="77777777" w:rsidR="009F6E18" w:rsidRPr="00DF6505" w:rsidRDefault="009F6E18" w:rsidP="009F6E18">
      <w:pPr>
        <w:spacing w:before="1"/>
        <w:ind w:left="100"/>
        <w:rPr>
          <w:b/>
          <w:sz w:val="24"/>
          <w:szCs w:val="24"/>
        </w:rPr>
      </w:pPr>
      <w:r w:rsidRPr="00DF6505">
        <w:rPr>
          <w:b/>
          <w:sz w:val="24"/>
          <w:szCs w:val="24"/>
          <w:u w:val="single"/>
        </w:rPr>
        <w:t xml:space="preserve">Strategic Initiative </w:t>
      </w:r>
      <w:r w:rsidRPr="00DF6505">
        <w:rPr>
          <w:b/>
          <w:spacing w:val="-10"/>
          <w:sz w:val="24"/>
          <w:szCs w:val="24"/>
          <w:u w:val="single"/>
        </w:rPr>
        <w:t>3</w:t>
      </w:r>
    </w:p>
    <w:p w14:paraId="124E5A40" w14:textId="77777777" w:rsidR="009F6E18" w:rsidRPr="00DF6505" w:rsidRDefault="009F6E18" w:rsidP="009F6E18">
      <w:pPr>
        <w:pStyle w:val="BodyText"/>
        <w:spacing w:line="230" w:lineRule="exact"/>
        <w:ind w:left="100"/>
        <w:rPr>
          <w:spacing w:val="-4"/>
        </w:rPr>
      </w:pPr>
    </w:p>
    <w:p w14:paraId="62E90557" w14:textId="77777777" w:rsidR="009F6E18" w:rsidRPr="00DF6505" w:rsidRDefault="009F6E18" w:rsidP="009F6E18">
      <w:pPr>
        <w:pStyle w:val="BodyText"/>
        <w:ind w:left="100" w:right="563"/>
      </w:pPr>
      <w:r w:rsidRPr="00DF6505">
        <w:rPr>
          <w:spacing w:val="-6"/>
        </w:rPr>
        <w:t xml:space="preserve">MLS will take the lead in facilitating important conversations, and support member-facing initiatives focused on DEI: diversity, equity, </w:t>
      </w:r>
      <w:r w:rsidRPr="00DF6505">
        <w:rPr>
          <w:spacing w:val="-2"/>
        </w:rPr>
        <w:t>inclusion,</w:t>
      </w:r>
      <w:r w:rsidRPr="00DF6505">
        <w:rPr>
          <w:spacing w:val="-7"/>
        </w:rPr>
        <w:t xml:space="preserve"> </w:t>
      </w:r>
      <w:proofErr w:type="gramStart"/>
      <w:r w:rsidRPr="00DF6505">
        <w:rPr>
          <w:spacing w:val="-2"/>
        </w:rPr>
        <w:t>accessibility</w:t>
      </w:r>
      <w:proofErr w:type="gramEnd"/>
      <w:r w:rsidRPr="00DF6505">
        <w:rPr>
          <w:spacing w:val="-8"/>
        </w:rPr>
        <w:t xml:space="preserve"> </w:t>
      </w:r>
      <w:r w:rsidRPr="00DF6505">
        <w:rPr>
          <w:spacing w:val="-2"/>
        </w:rPr>
        <w:t>and</w:t>
      </w:r>
      <w:r w:rsidRPr="00DF6505">
        <w:rPr>
          <w:spacing w:val="-8"/>
        </w:rPr>
        <w:t xml:space="preserve"> </w:t>
      </w:r>
      <w:r w:rsidRPr="00DF6505">
        <w:rPr>
          <w:spacing w:val="-2"/>
        </w:rPr>
        <w:t>social</w:t>
      </w:r>
      <w:r w:rsidRPr="00DF6505">
        <w:rPr>
          <w:spacing w:val="-7"/>
        </w:rPr>
        <w:t xml:space="preserve"> </w:t>
      </w:r>
      <w:r w:rsidRPr="00DF6505">
        <w:rPr>
          <w:spacing w:val="-2"/>
        </w:rPr>
        <w:t>justice.</w:t>
      </w:r>
    </w:p>
    <w:p w14:paraId="207ECE5F" w14:textId="77777777" w:rsidR="009F6E18" w:rsidRPr="00DF6505" w:rsidRDefault="009F6E18" w:rsidP="009F6E18">
      <w:pPr>
        <w:rPr>
          <w:sz w:val="24"/>
          <w:szCs w:val="24"/>
        </w:rPr>
      </w:pPr>
    </w:p>
    <w:tbl>
      <w:tblPr>
        <w:tblStyle w:val="TableGrid"/>
        <w:tblW w:w="10075" w:type="dxa"/>
        <w:tblLook w:val="04A0" w:firstRow="1" w:lastRow="0" w:firstColumn="1" w:lastColumn="0" w:noHBand="0" w:noVBand="1"/>
      </w:tblPr>
      <w:tblGrid>
        <w:gridCol w:w="2065"/>
        <w:gridCol w:w="2430"/>
        <w:gridCol w:w="2340"/>
        <w:gridCol w:w="3240"/>
      </w:tblGrid>
      <w:tr w:rsidR="009F6E18" w:rsidRPr="00DF6505" w14:paraId="70DF283F" w14:textId="77777777" w:rsidTr="005D60D7">
        <w:tc>
          <w:tcPr>
            <w:tcW w:w="2065" w:type="dxa"/>
          </w:tcPr>
          <w:p w14:paraId="3BBFDE57" w14:textId="77777777" w:rsidR="009F6E18" w:rsidRPr="00DF6505" w:rsidRDefault="009F6E18" w:rsidP="005D60D7">
            <w:pPr>
              <w:rPr>
                <w:sz w:val="24"/>
                <w:szCs w:val="24"/>
              </w:rPr>
            </w:pPr>
            <w:r w:rsidRPr="00DF6505">
              <w:rPr>
                <w:spacing w:val="-4"/>
                <w:sz w:val="24"/>
                <w:szCs w:val="24"/>
              </w:rPr>
              <w:t>Goal</w:t>
            </w:r>
          </w:p>
        </w:tc>
        <w:tc>
          <w:tcPr>
            <w:tcW w:w="2430" w:type="dxa"/>
          </w:tcPr>
          <w:p w14:paraId="4AC1828D" w14:textId="77777777" w:rsidR="009F6E18" w:rsidRPr="00DF6505" w:rsidRDefault="009F6E18" w:rsidP="005D60D7">
            <w:pPr>
              <w:rPr>
                <w:sz w:val="24"/>
                <w:szCs w:val="24"/>
              </w:rPr>
            </w:pPr>
            <w:r w:rsidRPr="00DF6505">
              <w:rPr>
                <w:spacing w:val="-2"/>
                <w:sz w:val="24"/>
                <w:szCs w:val="24"/>
              </w:rPr>
              <w:t>Actions</w:t>
            </w:r>
          </w:p>
        </w:tc>
        <w:tc>
          <w:tcPr>
            <w:tcW w:w="2340" w:type="dxa"/>
          </w:tcPr>
          <w:p w14:paraId="7CBA37FB" w14:textId="77777777" w:rsidR="009F6E18" w:rsidRPr="00DF6505" w:rsidRDefault="009F6E18" w:rsidP="005D60D7">
            <w:pPr>
              <w:rPr>
                <w:sz w:val="24"/>
                <w:szCs w:val="24"/>
              </w:rPr>
            </w:pPr>
            <w:r w:rsidRPr="00DF6505">
              <w:rPr>
                <w:spacing w:val="-4"/>
                <w:sz w:val="24"/>
                <w:szCs w:val="24"/>
              </w:rPr>
              <w:t>Measurement</w:t>
            </w:r>
            <w:r w:rsidRPr="00DF6505">
              <w:rPr>
                <w:spacing w:val="-8"/>
                <w:sz w:val="24"/>
                <w:szCs w:val="24"/>
              </w:rPr>
              <w:t xml:space="preserve"> </w:t>
            </w:r>
            <w:r w:rsidRPr="00DF6505">
              <w:rPr>
                <w:spacing w:val="-4"/>
                <w:sz w:val="24"/>
                <w:szCs w:val="24"/>
              </w:rPr>
              <w:t>of</w:t>
            </w:r>
            <w:r w:rsidRPr="00DF6505">
              <w:rPr>
                <w:spacing w:val="-7"/>
                <w:sz w:val="24"/>
                <w:szCs w:val="24"/>
              </w:rPr>
              <w:t xml:space="preserve"> </w:t>
            </w:r>
            <w:r w:rsidRPr="00DF6505">
              <w:rPr>
                <w:spacing w:val="-4"/>
                <w:sz w:val="24"/>
                <w:szCs w:val="24"/>
              </w:rPr>
              <w:t>Success</w:t>
            </w:r>
          </w:p>
        </w:tc>
        <w:tc>
          <w:tcPr>
            <w:tcW w:w="3240" w:type="dxa"/>
          </w:tcPr>
          <w:p w14:paraId="0F029372" w14:textId="77777777" w:rsidR="009F6E18" w:rsidRPr="00DF6505" w:rsidRDefault="009F6E18" w:rsidP="005D60D7">
            <w:pPr>
              <w:rPr>
                <w:sz w:val="24"/>
                <w:szCs w:val="24"/>
              </w:rPr>
            </w:pPr>
            <w:r w:rsidRPr="00DF6505">
              <w:rPr>
                <w:b/>
                <w:color w:val="0B5394"/>
                <w:sz w:val="24"/>
                <w:szCs w:val="24"/>
              </w:rPr>
              <w:t>Monthly</w:t>
            </w:r>
            <w:r w:rsidRPr="00DF6505">
              <w:rPr>
                <w:b/>
                <w:color w:val="0B5394"/>
                <w:spacing w:val="-9"/>
                <w:sz w:val="24"/>
                <w:szCs w:val="24"/>
              </w:rPr>
              <w:t xml:space="preserve"> </w:t>
            </w:r>
            <w:r w:rsidRPr="00DF6505">
              <w:rPr>
                <w:b/>
                <w:color w:val="0B5394"/>
                <w:sz w:val="24"/>
                <w:szCs w:val="24"/>
              </w:rPr>
              <w:t>work</w:t>
            </w:r>
            <w:r w:rsidRPr="00DF6505">
              <w:rPr>
                <w:b/>
                <w:color w:val="0B5394"/>
                <w:spacing w:val="-7"/>
                <w:sz w:val="24"/>
                <w:szCs w:val="24"/>
              </w:rPr>
              <w:t xml:space="preserve"> </w:t>
            </w:r>
            <w:r w:rsidRPr="00DF6505">
              <w:rPr>
                <w:b/>
                <w:color w:val="0B5394"/>
                <w:sz w:val="24"/>
                <w:szCs w:val="24"/>
              </w:rPr>
              <w:t>towards</w:t>
            </w:r>
            <w:r w:rsidRPr="00DF6505">
              <w:rPr>
                <w:b/>
                <w:color w:val="0B5394"/>
                <w:spacing w:val="-7"/>
                <w:sz w:val="24"/>
                <w:szCs w:val="24"/>
              </w:rPr>
              <w:t xml:space="preserve"> </w:t>
            </w:r>
            <w:r w:rsidRPr="00DF6505">
              <w:rPr>
                <w:b/>
                <w:color w:val="0B5394"/>
                <w:spacing w:val="-4"/>
                <w:sz w:val="24"/>
                <w:szCs w:val="24"/>
              </w:rPr>
              <w:t>goal</w:t>
            </w:r>
          </w:p>
        </w:tc>
      </w:tr>
      <w:tr w:rsidR="009F6E18" w:rsidRPr="00DF6505" w14:paraId="27ABDECA" w14:textId="77777777" w:rsidTr="005D60D7">
        <w:tc>
          <w:tcPr>
            <w:tcW w:w="2065" w:type="dxa"/>
          </w:tcPr>
          <w:p w14:paraId="3C17DCB1" w14:textId="77777777" w:rsidR="009F6E18" w:rsidRPr="00DF6505" w:rsidRDefault="009F6E18" w:rsidP="005D60D7">
            <w:pPr>
              <w:rPr>
                <w:sz w:val="24"/>
                <w:szCs w:val="24"/>
              </w:rPr>
            </w:pPr>
            <w:r w:rsidRPr="00DF6505">
              <w:rPr>
                <w:sz w:val="24"/>
                <w:szCs w:val="24"/>
              </w:rPr>
              <w:t>MLS will integrate the core values of diversity, equity, inclusion,</w:t>
            </w:r>
            <w:r w:rsidRPr="00DF6505">
              <w:rPr>
                <w:spacing w:val="-3"/>
                <w:sz w:val="24"/>
                <w:szCs w:val="24"/>
              </w:rPr>
              <w:t xml:space="preserve"> </w:t>
            </w:r>
            <w:r w:rsidRPr="00DF6505">
              <w:rPr>
                <w:sz w:val="24"/>
                <w:szCs w:val="24"/>
              </w:rPr>
              <w:t>accessibility</w:t>
            </w:r>
            <w:r w:rsidRPr="00DF6505">
              <w:rPr>
                <w:spacing w:val="-3"/>
                <w:sz w:val="24"/>
                <w:szCs w:val="24"/>
              </w:rPr>
              <w:t xml:space="preserve"> </w:t>
            </w:r>
            <w:r w:rsidRPr="00DF6505">
              <w:rPr>
                <w:sz w:val="24"/>
                <w:szCs w:val="24"/>
              </w:rPr>
              <w:t>and</w:t>
            </w:r>
            <w:r w:rsidRPr="00DF6505">
              <w:rPr>
                <w:spacing w:val="-3"/>
                <w:sz w:val="24"/>
                <w:szCs w:val="24"/>
              </w:rPr>
              <w:t xml:space="preserve"> </w:t>
            </w:r>
            <w:r w:rsidRPr="00DF6505">
              <w:rPr>
                <w:sz w:val="24"/>
                <w:szCs w:val="24"/>
              </w:rPr>
              <w:t>social justice</w:t>
            </w:r>
            <w:r w:rsidRPr="00DF6505">
              <w:rPr>
                <w:spacing w:val="-10"/>
                <w:sz w:val="24"/>
                <w:szCs w:val="24"/>
              </w:rPr>
              <w:t xml:space="preserve"> </w:t>
            </w:r>
            <w:r w:rsidRPr="00DF6505">
              <w:rPr>
                <w:sz w:val="24"/>
                <w:szCs w:val="24"/>
              </w:rPr>
              <w:t>into</w:t>
            </w:r>
            <w:r w:rsidRPr="00DF6505">
              <w:rPr>
                <w:spacing w:val="-10"/>
                <w:sz w:val="24"/>
                <w:szCs w:val="24"/>
              </w:rPr>
              <w:t xml:space="preserve"> </w:t>
            </w:r>
            <w:r w:rsidRPr="00DF6505">
              <w:rPr>
                <w:sz w:val="24"/>
                <w:szCs w:val="24"/>
              </w:rPr>
              <w:t>its</w:t>
            </w:r>
            <w:r w:rsidRPr="00DF6505">
              <w:rPr>
                <w:spacing w:val="-10"/>
                <w:sz w:val="24"/>
                <w:szCs w:val="24"/>
              </w:rPr>
              <w:t xml:space="preserve"> </w:t>
            </w:r>
            <w:r w:rsidRPr="00DF6505">
              <w:rPr>
                <w:sz w:val="24"/>
                <w:szCs w:val="24"/>
              </w:rPr>
              <w:t>policies,</w:t>
            </w:r>
            <w:r w:rsidRPr="00DF6505">
              <w:rPr>
                <w:spacing w:val="-10"/>
                <w:sz w:val="24"/>
                <w:szCs w:val="24"/>
              </w:rPr>
              <w:t xml:space="preserve"> </w:t>
            </w:r>
            <w:r w:rsidRPr="00DF6505">
              <w:rPr>
                <w:sz w:val="24"/>
                <w:szCs w:val="24"/>
              </w:rPr>
              <w:t>practices, procedures, and programs.</w:t>
            </w:r>
          </w:p>
        </w:tc>
        <w:tc>
          <w:tcPr>
            <w:tcW w:w="2430" w:type="dxa"/>
          </w:tcPr>
          <w:p w14:paraId="7A7A4A0A" w14:textId="77777777" w:rsidR="009F6E18" w:rsidRPr="00DF6505" w:rsidRDefault="009F6E18" w:rsidP="005D60D7">
            <w:pPr>
              <w:pStyle w:val="TableParagraph"/>
              <w:tabs>
                <w:tab w:val="left" w:pos="821"/>
              </w:tabs>
              <w:ind w:right="270"/>
              <w:rPr>
                <w:rFonts w:ascii="Times New Roman" w:hAnsi="Times New Roman" w:cs="Times New Roman"/>
                <w:sz w:val="24"/>
                <w:szCs w:val="24"/>
              </w:rPr>
            </w:pPr>
            <w:r w:rsidRPr="00DF6505">
              <w:rPr>
                <w:rFonts w:ascii="Times New Roman" w:hAnsi="Times New Roman" w:cs="Times New Roman"/>
                <w:sz w:val="24"/>
                <w:szCs w:val="24"/>
              </w:rPr>
              <w:t xml:space="preserve">Utilizing learnings from our work last year, MLS will continue its review of documents, </w:t>
            </w:r>
            <w:proofErr w:type="gramStart"/>
            <w:r w:rsidRPr="00DF6505">
              <w:rPr>
                <w:rFonts w:ascii="Times New Roman" w:hAnsi="Times New Roman" w:cs="Times New Roman"/>
                <w:sz w:val="24"/>
                <w:szCs w:val="24"/>
              </w:rPr>
              <w:t>resources</w:t>
            </w:r>
            <w:proofErr w:type="gramEnd"/>
            <w:r w:rsidRPr="00DF6505">
              <w:rPr>
                <w:rFonts w:ascii="Times New Roman" w:hAnsi="Times New Roman" w:cs="Times New Roman"/>
                <w:sz w:val="24"/>
                <w:szCs w:val="24"/>
              </w:rPr>
              <w:t xml:space="preserve"> and</w:t>
            </w:r>
            <w:r w:rsidRPr="00DF6505">
              <w:rPr>
                <w:rFonts w:ascii="Times New Roman" w:hAnsi="Times New Roman" w:cs="Times New Roman"/>
                <w:spacing w:val="-8"/>
                <w:sz w:val="24"/>
                <w:szCs w:val="24"/>
              </w:rPr>
              <w:t xml:space="preserve"> </w:t>
            </w:r>
            <w:r w:rsidRPr="00DF6505">
              <w:rPr>
                <w:rFonts w:ascii="Times New Roman" w:hAnsi="Times New Roman" w:cs="Times New Roman"/>
                <w:sz w:val="24"/>
                <w:szCs w:val="24"/>
              </w:rPr>
              <w:t>practices</w:t>
            </w:r>
            <w:r w:rsidRPr="00DF6505">
              <w:rPr>
                <w:rFonts w:ascii="Times New Roman" w:hAnsi="Times New Roman" w:cs="Times New Roman"/>
                <w:spacing w:val="-8"/>
                <w:sz w:val="24"/>
                <w:szCs w:val="24"/>
              </w:rPr>
              <w:t xml:space="preserve"> </w:t>
            </w:r>
            <w:r w:rsidRPr="00DF6505">
              <w:rPr>
                <w:rFonts w:ascii="Times New Roman" w:hAnsi="Times New Roman" w:cs="Times New Roman"/>
                <w:sz w:val="24"/>
                <w:szCs w:val="24"/>
              </w:rPr>
              <w:t>to</w:t>
            </w:r>
            <w:r w:rsidRPr="00DF6505">
              <w:rPr>
                <w:rFonts w:ascii="Times New Roman" w:hAnsi="Times New Roman" w:cs="Times New Roman"/>
                <w:spacing w:val="-8"/>
                <w:sz w:val="24"/>
                <w:szCs w:val="24"/>
              </w:rPr>
              <w:t xml:space="preserve"> </w:t>
            </w:r>
            <w:r w:rsidRPr="00DF6505">
              <w:rPr>
                <w:rFonts w:ascii="Times New Roman" w:hAnsi="Times New Roman" w:cs="Times New Roman"/>
                <w:sz w:val="24"/>
                <w:szCs w:val="24"/>
              </w:rPr>
              <w:t>ensure</w:t>
            </w:r>
            <w:r w:rsidRPr="00DF6505">
              <w:rPr>
                <w:rFonts w:ascii="Times New Roman" w:hAnsi="Times New Roman" w:cs="Times New Roman"/>
                <w:spacing w:val="-8"/>
                <w:sz w:val="24"/>
                <w:szCs w:val="24"/>
              </w:rPr>
              <w:t xml:space="preserve"> </w:t>
            </w:r>
            <w:r w:rsidRPr="00DF6505">
              <w:rPr>
                <w:rFonts w:ascii="Times New Roman" w:hAnsi="Times New Roman" w:cs="Times New Roman"/>
                <w:sz w:val="24"/>
                <w:szCs w:val="24"/>
              </w:rPr>
              <w:t>they</w:t>
            </w:r>
            <w:r w:rsidRPr="00DF6505">
              <w:rPr>
                <w:rFonts w:ascii="Times New Roman" w:hAnsi="Times New Roman" w:cs="Times New Roman"/>
                <w:spacing w:val="-8"/>
                <w:sz w:val="24"/>
                <w:szCs w:val="24"/>
              </w:rPr>
              <w:t xml:space="preserve"> </w:t>
            </w:r>
            <w:r w:rsidRPr="00DF6505">
              <w:rPr>
                <w:rFonts w:ascii="Times New Roman" w:hAnsi="Times New Roman" w:cs="Times New Roman"/>
                <w:sz w:val="24"/>
                <w:szCs w:val="24"/>
              </w:rPr>
              <w:t>align with core values.</w:t>
            </w:r>
          </w:p>
          <w:p w14:paraId="4077565F" w14:textId="77777777" w:rsidR="009F6E18" w:rsidRPr="00DF6505" w:rsidRDefault="009F6E18" w:rsidP="005D60D7">
            <w:pPr>
              <w:rPr>
                <w:sz w:val="24"/>
                <w:szCs w:val="24"/>
              </w:rPr>
            </w:pPr>
          </w:p>
          <w:p w14:paraId="3D39545A" w14:textId="77777777" w:rsidR="009F6E18" w:rsidRPr="00DF6505" w:rsidRDefault="009F6E18" w:rsidP="005D60D7">
            <w:pPr>
              <w:rPr>
                <w:sz w:val="24"/>
                <w:szCs w:val="24"/>
              </w:rPr>
            </w:pPr>
            <w:r w:rsidRPr="00DF6505">
              <w:rPr>
                <w:sz w:val="24"/>
                <w:szCs w:val="24"/>
              </w:rPr>
              <w:t>In</w:t>
            </w:r>
            <w:r w:rsidRPr="00DF6505">
              <w:rPr>
                <w:spacing w:val="-9"/>
                <w:sz w:val="24"/>
                <w:szCs w:val="24"/>
              </w:rPr>
              <w:t xml:space="preserve"> </w:t>
            </w:r>
            <w:r w:rsidRPr="00DF6505">
              <w:rPr>
                <w:sz w:val="24"/>
                <w:szCs w:val="24"/>
              </w:rPr>
              <w:t>partnership</w:t>
            </w:r>
            <w:r w:rsidRPr="00DF6505">
              <w:rPr>
                <w:spacing w:val="-9"/>
                <w:sz w:val="24"/>
                <w:szCs w:val="24"/>
              </w:rPr>
              <w:t xml:space="preserve"> </w:t>
            </w:r>
            <w:r w:rsidRPr="00DF6505">
              <w:rPr>
                <w:sz w:val="24"/>
                <w:szCs w:val="24"/>
              </w:rPr>
              <w:t>with</w:t>
            </w:r>
            <w:r w:rsidRPr="00DF6505">
              <w:rPr>
                <w:spacing w:val="-9"/>
                <w:sz w:val="24"/>
                <w:szCs w:val="24"/>
              </w:rPr>
              <w:t xml:space="preserve"> </w:t>
            </w:r>
            <w:r w:rsidRPr="00DF6505">
              <w:rPr>
                <w:sz w:val="24"/>
                <w:szCs w:val="24"/>
              </w:rPr>
              <w:t>trusted</w:t>
            </w:r>
            <w:r w:rsidRPr="00DF6505">
              <w:rPr>
                <w:spacing w:val="-9"/>
                <w:sz w:val="24"/>
                <w:szCs w:val="24"/>
              </w:rPr>
              <w:t xml:space="preserve"> </w:t>
            </w:r>
            <w:r w:rsidRPr="00DF6505">
              <w:rPr>
                <w:sz w:val="24"/>
                <w:szCs w:val="24"/>
              </w:rPr>
              <w:t>experts, MLS</w:t>
            </w:r>
            <w:r w:rsidRPr="00DF6505">
              <w:rPr>
                <w:spacing w:val="-8"/>
                <w:sz w:val="24"/>
                <w:szCs w:val="24"/>
              </w:rPr>
              <w:t xml:space="preserve"> </w:t>
            </w:r>
            <w:r w:rsidRPr="00DF6505">
              <w:rPr>
                <w:sz w:val="24"/>
                <w:szCs w:val="24"/>
              </w:rPr>
              <w:t>will</w:t>
            </w:r>
            <w:r w:rsidRPr="00DF6505">
              <w:rPr>
                <w:spacing w:val="-8"/>
                <w:sz w:val="24"/>
                <w:szCs w:val="24"/>
              </w:rPr>
              <w:t xml:space="preserve"> </w:t>
            </w:r>
            <w:r w:rsidRPr="00DF6505">
              <w:rPr>
                <w:sz w:val="24"/>
                <w:szCs w:val="24"/>
              </w:rPr>
              <w:t>begin</w:t>
            </w:r>
            <w:r w:rsidRPr="00DF6505">
              <w:rPr>
                <w:spacing w:val="-8"/>
                <w:sz w:val="24"/>
                <w:szCs w:val="24"/>
              </w:rPr>
              <w:t xml:space="preserve"> </w:t>
            </w:r>
            <w:r w:rsidRPr="00DF6505">
              <w:rPr>
                <w:sz w:val="24"/>
                <w:szCs w:val="24"/>
              </w:rPr>
              <w:t>an</w:t>
            </w:r>
            <w:r w:rsidRPr="00DF6505">
              <w:rPr>
                <w:spacing w:val="-8"/>
                <w:sz w:val="24"/>
                <w:szCs w:val="24"/>
              </w:rPr>
              <w:t xml:space="preserve"> </w:t>
            </w:r>
            <w:r w:rsidRPr="00DF6505">
              <w:rPr>
                <w:sz w:val="24"/>
                <w:szCs w:val="24"/>
              </w:rPr>
              <w:t>accessibility</w:t>
            </w:r>
            <w:r w:rsidRPr="00DF6505">
              <w:rPr>
                <w:spacing w:val="-8"/>
                <w:sz w:val="24"/>
                <w:szCs w:val="24"/>
              </w:rPr>
              <w:t xml:space="preserve"> </w:t>
            </w:r>
            <w:r w:rsidRPr="00DF6505">
              <w:rPr>
                <w:sz w:val="24"/>
                <w:szCs w:val="24"/>
              </w:rPr>
              <w:t>audit of MLS services.</w:t>
            </w:r>
          </w:p>
        </w:tc>
        <w:tc>
          <w:tcPr>
            <w:tcW w:w="2340" w:type="dxa"/>
          </w:tcPr>
          <w:p w14:paraId="5B65D25E" w14:textId="77777777" w:rsidR="009F6E18" w:rsidRPr="00DF6505" w:rsidRDefault="009F6E18" w:rsidP="005D60D7">
            <w:pPr>
              <w:rPr>
                <w:sz w:val="24"/>
                <w:szCs w:val="24"/>
              </w:rPr>
            </w:pPr>
            <w:r w:rsidRPr="00DF6505">
              <w:rPr>
                <w:i/>
                <w:sz w:val="24"/>
                <w:szCs w:val="24"/>
              </w:rPr>
              <w:t>MLS will report to member libraries on an annual basis the leadership and management learning opportunities</w:t>
            </w:r>
            <w:r w:rsidRPr="00DF6505">
              <w:rPr>
                <w:i/>
                <w:spacing w:val="-12"/>
                <w:sz w:val="24"/>
                <w:szCs w:val="24"/>
              </w:rPr>
              <w:t xml:space="preserve"> </w:t>
            </w:r>
            <w:r w:rsidRPr="00DF6505">
              <w:rPr>
                <w:i/>
                <w:sz w:val="24"/>
                <w:szCs w:val="24"/>
              </w:rPr>
              <w:t>hosted</w:t>
            </w:r>
            <w:r w:rsidRPr="00DF6505">
              <w:rPr>
                <w:i/>
                <w:spacing w:val="-11"/>
                <w:sz w:val="24"/>
                <w:szCs w:val="24"/>
              </w:rPr>
              <w:t xml:space="preserve"> </w:t>
            </w:r>
            <w:r w:rsidRPr="00DF6505">
              <w:rPr>
                <w:i/>
                <w:sz w:val="24"/>
                <w:szCs w:val="24"/>
              </w:rPr>
              <w:t>and</w:t>
            </w:r>
            <w:r w:rsidRPr="00DF6505">
              <w:rPr>
                <w:i/>
                <w:spacing w:val="-11"/>
                <w:sz w:val="24"/>
                <w:szCs w:val="24"/>
              </w:rPr>
              <w:t xml:space="preserve"> </w:t>
            </w:r>
            <w:r w:rsidRPr="00DF6505">
              <w:rPr>
                <w:i/>
                <w:sz w:val="24"/>
                <w:szCs w:val="24"/>
              </w:rPr>
              <w:t>the reflection from participants.</w:t>
            </w:r>
          </w:p>
        </w:tc>
        <w:tc>
          <w:tcPr>
            <w:tcW w:w="3240" w:type="dxa"/>
          </w:tcPr>
          <w:p w14:paraId="6C443989" w14:textId="77777777" w:rsidR="009F6E18" w:rsidRPr="00DF6505" w:rsidRDefault="009F6E18" w:rsidP="005D60D7">
            <w:pPr>
              <w:pStyle w:val="TableParagraph"/>
              <w:tabs>
                <w:tab w:val="left" w:pos="834"/>
              </w:tabs>
              <w:ind w:right="193"/>
              <w:rPr>
                <w:rFonts w:ascii="Times New Roman" w:hAnsi="Times New Roman" w:cs="Times New Roman"/>
                <w:sz w:val="24"/>
                <w:szCs w:val="24"/>
              </w:rPr>
            </w:pPr>
            <w:r w:rsidRPr="00DF6505">
              <w:rPr>
                <w:rFonts w:ascii="Times New Roman" w:hAnsi="Times New Roman" w:cs="Times New Roman"/>
                <w:sz w:val="24"/>
                <w:szCs w:val="24"/>
              </w:rPr>
              <w:t xml:space="preserve">We are working with the Employers Association of the </w:t>
            </w:r>
            <w:proofErr w:type="spellStart"/>
            <w:r w:rsidRPr="00DF6505">
              <w:rPr>
                <w:rFonts w:ascii="Times New Roman" w:hAnsi="Times New Roman" w:cs="Times New Roman"/>
                <w:sz w:val="24"/>
                <w:szCs w:val="24"/>
              </w:rPr>
              <w:t>NorthEast</w:t>
            </w:r>
            <w:proofErr w:type="spellEnd"/>
            <w:r w:rsidRPr="00DF6505">
              <w:rPr>
                <w:rFonts w:ascii="Times New Roman" w:hAnsi="Times New Roman" w:cs="Times New Roman"/>
                <w:sz w:val="24"/>
                <w:szCs w:val="24"/>
              </w:rPr>
              <w:t xml:space="preserve"> (ENAE) to schedule a series of four workshops on HR topics relevant for libraries (employment</w:t>
            </w:r>
            <w:r w:rsidRPr="00DF6505">
              <w:rPr>
                <w:rFonts w:ascii="Times New Roman" w:hAnsi="Times New Roman" w:cs="Times New Roman"/>
                <w:spacing w:val="-12"/>
                <w:sz w:val="24"/>
                <w:szCs w:val="24"/>
              </w:rPr>
              <w:t xml:space="preserve"> </w:t>
            </w:r>
            <w:r w:rsidRPr="00DF6505">
              <w:rPr>
                <w:rFonts w:ascii="Times New Roman" w:hAnsi="Times New Roman" w:cs="Times New Roman"/>
                <w:sz w:val="24"/>
                <w:szCs w:val="24"/>
              </w:rPr>
              <w:t>Law,</w:t>
            </w:r>
            <w:r w:rsidRPr="00DF6505">
              <w:rPr>
                <w:rFonts w:ascii="Times New Roman" w:hAnsi="Times New Roman" w:cs="Times New Roman"/>
                <w:spacing w:val="-11"/>
                <w:sz w:val="24"/>
                <w:szCs w:val="24"/>
              </w:rPr>
              <w:t xml:space="preserve"> </w:t>
            </w:r>
            <w:r w:rsidRPr="00DF6505">
              <w:rPr>
                <w:rFonts w:ascii="Times New Roman" w:hAnsi="Times New Roman" w:cs="Times New Roman"/>
                <w:sz w:val="24"/>
                <w:szCs w:val="24"/>
              </w:rPr>
              <w:t>interviewing, performance management, and documentation skills)</w:t>
            </w:r>
          </w:p>
          <w:p w14:paraId="1060315C" w14:textId="77777777" w:rsidR="009F6E18" w:rsidRPr="00DF6505" w:rsidRDefault="009F6E18" w:rsidP="005D60D7">
            <w:pPr>
              <w:pStyle w:val="TableParagraph"/>
              <w:spacing w:before="11"/>
              <w:rPr>
                <w:rFonts w:ascii="Times New Roman" w:hAnsi="Times New Roman" w:cs="Times New Roman"/>
                <w:sz w:val="24"/>
                <w:szCs w:val="24"/>
              </w:rPr>
            </w:pPr>
          </w:p>
          <w:p w14:paraId="5552622C" w14:textId="77777777" w:rsidR="009F6E18" w:rsidRPr="00DF6505" w:rsidRDefault="009F6E18" w:rsidP="005D60D7">
            <w:pPr>
              <w:pStyle w:val="TableParagraph"/>
              <w:tabs>
                <w:tab w:val="left" w:pos="834"/>
              </w:tabs>
              <w:spacing w:line="235" w:lineRule="auto"/>
              <w:ind w:right="645"/>
              <w:rPr>
                <w:rFonts w:ascii="Times New Roman" w:hAnsi="Times New Roman" w:cs="Times New Roman"/>
                <w:sz w:val="24"/>
                <w:szCs w:val="24"/>
              </w:rPr>
            </w:pPr>
            <w:r w:rsidRPr="00DF6505">
              <w:rPr>
                <w:rFonts w:ascii="Times New Roman" w:hAnsi="Times New Roman" w:cs="Times New Roman"/>
                <w:sz w:val="24"/>
                <w:szCs w:val="24"/>
              </w:rPr>
              <w:t>We are now offering MLS members</w:t>
            </w:r>
            <w:r w:rsidRPr="00DF6505">
              <w:rPr>
                <w:rFonts w:ascii="Times New Roman" w:hAnsi="Times New Roman" w:cs="Times New Roman"/>
                <w:spacing w:val="-12"/>
                <w:sz w:val="24"/>
                <w:szCs w:val="24"/>
              </w:rPr>
              <w:t xml:space="preserve"> </w:t>
            </w:r>
            <w:r w:rsidRPr="00DF6505">
              <w:rPr>
                <w:rFonts w:ascii="Times New Roman" w:hAnsi="Times New Roman" w:cs="Times New Roman"/>
                <w:sz w:val="24"/>
                <w:szCs w:val="24"/>
              </w:rPr>
              <w:t>access</w:t>
            </w:r>
            <w:r w:rsidRPr="00DF6505">
              <w:rPr>
                <w:rFonts w:ascii="Times New Roman" w:hAnsi="Times New Roman" w:cs="Times New Roman"/>
                <w:spacing w:val="-11"/>
                <w:sz w:val="24"/>
                <w:szCs w:val="24"/>
              </w:rPr>
              <w:t xml:space="preserve"> </w:t>
            </w:r>
            <w:r w:rsidRPr="00DF6505">
              <w:rPr>
                <w:rFonts w:ascii="Times New Roman" w:hAnsi="Times New Roman" w:cs="Times New Roman"/>
                <w:sz w:val="24"/>
                <w:szCs w:val="24"/>
              </w:rPr>
              <w:t>to</w:t>
            </w:r>
            <w:r w:rsidRPr="00DF6505">
              <w:rPr>
                <w:rFonts w:ascii="Times New Roman" w:hAnsi="Times New Roman" w:cs="Times New Roman"/>
                <w:spacing w:val="-11"/>
                <w:sz w:val="24"/>
                <w:szCs w:val="24"/>
              </w:rPr>
              <w:t xml:space="preserve"> </w:t>
            </w:r>
            <w:r w:rsidRPr="00DF6505">
              <w:rPr>
                <w:rFonts w:ascii="Times New Roman" w:hAnsi="Times New Roman" w:cs="Times New Roman"/>
                <w:sz w:val="24"/>
                <w:szCs w:val="24"/>
              </w:rPr>
              <w:t xml:space="preserve">EANE’s monthly HR info </w:t>
            </w:r>
            <w:proofErr w:type="gramStart"/>
            <w:r w:rsidRPr="00DF6505">
              <w:rPr>
                <w:rFonts w:ascii="Times New Roman" w:hAnsi="Times New Roman" w:cs="Times New Roman"/>
                <w:sz w:val="24"/>
                <w:szCs w:val="24"/>
              </w:rPr>
              <w:t>webinars</w:t>
            </w:r>
            <w:proofErr w:type="gramEnd"/>
          </w:p>
          <w:p w14:paraId="548D2453" w14:textId="77777777" w:rsidR="009F6E18" w:rsidRPr="00DF6505" w:rsidRDefault="009F6E18" w:rsidP="005D60D7">
            <w:pPr>
              <w:pStyle w:val="TableParagraph"/>
              <w:rPr>
                <w:rFonts w:ascii="Times New Roman" w:hAnsi="Times New Roman" w:cs="Times New Roman"/>
                <w:sz w:val="24"/>
                <w:szCs w:val="24"/>
              </w:rPr>
            </w:pPr>
          </w:p>
          <w:p w14:paraId="45B76509" w14:textId="77777777" w:rsidR="009F6E18" w:rsidRPr="00DF6505" w:rsidRDefault="009F6E18" w:rsidP="005D60D7">
            <w:pPr>
              <w:rPr>
                <w:sz w:val="24"/>
                <w:szCs w:val="24"/>
              </w:rPr>
            </w:pPr>
            <w:r w:rsidRPr="00DF6505">
              <w:rPr>
                <w:sz w:val="24"/>
                <w:szCs w:val="24"/>
              </w:rPr>
              <w:t>We are working with EANE to schedule</w:t>
            </w:r>
            <w:r w:rsidRPr="00DF6505">
              <w:rPr>
                <w:spacing w:val="-12"/>
                <w:sz w:val="24"/>
                <w:szCs w:val="24"/>
              </w:rPr>
              <w:t xml:space="preserve"> </w:t>
            </w:r>
            <w:r w:rsidRPr="00DF6505">
              <w:rPr>
                <w:sz w:val="24"/>
                <w:szCs w:val="24"/>
              </w:rPr>
              <w:t>four</w:t>
            </w:r>
            <w:r w:rsidRPr="00DF6505">
              <w:rPr>
                <w:spacing w:val="-11"/>
                <w:sz w:val="24"/>
                <w:szCs w:val="24"/>
              </w:rPr>
              <w:t xml:space="preserve"> </w:t>
            </w:r>
            <w:r w:rsidRPr="00DF6505">
              <w:rPr>
                <w:sz w:val="24"/>
                <w:szCs w:val="24"/>
              </w:rPr>
              <w:t>community</w:t>
            </w:r>
            <w:r w:rsidRPr="00DF6505">
              <w:rPr>
                <w:spacing w:val="-11"/>
                <w:sz w:val="24"/>
                <w:szCs w:val="24"/>
              </w:rPr>
              <w:t xml:space="preserve"> </w:t>
            </w:r>
            <w:r w:rsidRPr="00DF6505">
              <w:rPr>
                <w:sz w:val="24"/>
                <w:szCs w:val="24"/>
              </w:rPr>
              <w:t>chats on HR related topics</w:t>
            </w:r>
          </w:p>
        </w:tc>
      </w:tr>
      <w:tr w:rsidR="009F6E18" w:rsidRPr="00DF6505" w14:paraId="65AE2491" w14:textId="77777777" w:rsidTr="005D60D7">
        <w:tc>
          <w:tcPr>
            <w:tcW w:w="2065" w:type="dxa"/>
          </w:tcPr>
          <w:p w14:paraId="078EC108" w14:textId="77777777" w:rsidR="009F6E18" w:rsidRPr="00DF6505" w:rsidRDefault="009F6E18" w:rsidP="005D60D7">
            <w:pPr>
              <w:rPr>
                <w:sz w:val="24"/>
                <w:szCs w:val="24"/>
              </w:rPr>
            </w:pPr>
            <w:r w:rsidRPr="00DF6505">
              <w:rPr>
                <w:sz w:val="24"/>
                <w:szCs w:val="24"/>
              </w:rPr>
              <w:t>Following the lead of trusted experts, MLS will build awareness in using the DEI tenets with member library staff to</w:t>
            </w:r>
            <w:r w:rsidRPr="00DF6505">
              <w:rPr>
                <w:spacing w:val="-10"/>
                <w:sz w:val="24"/>
                <w:szCs w:val="24"/>
              </w:rPr>
              <w:t xml:space="preserve"> </w:t>
            </w:r>
            <w:r w:rsidRPr="00DF6505">
              <w:rPr>
                <w:sz w:val="24"/>
                <w:szCs w:val="24"/>
              </w:rPr>
              <w:t>identify</w:t>
            </w:r>
            <w:r w:rsidRPr="00DF6505">
              <w:rPr>
                <w:spacing w:val="-10"/>
                <w:sz w:val="24"/>
                <w:szCs w:val="24"/>
              </w:rPr>
              <w:t xml:space="preserve"> </w:t>
            </w:r>
            <w:r w:rsidRPr="00DF6505">
              <w:rPr>
                <w:sz w:val="24"/>
                <w:szCs w:val="24"/>
              </w:rPr>
              <w:t>and</w:t>
            </w:r>
            <w:r w:rsidRPr="00DF6505">
              <w:rPr>
                <w:spacing w:val="-10"/>
                <w:sz w:val="24"/>
                <w:szCs w:val="24"/>
              </w:rPr>
              <w:t xml:space="preserve"> </w:t>
            </w:r>
            <w:r w:rsidRPr="00DF6505">
              <w:rPr>
                <w:sz w:val="24"/>
                <w:szCs w:val="24"/>
              </w:rPr>
              <w:t>eliminate</w:t>
            </w:r>
            <w:r w:rsidRPr="00DF6505">
              <w:rPr>
                <w:spacing w:val="-10"/>
                <w:sz w:val="24"/>
                <w:szCs w:val="24"/>
              </w:rPr>
              <w:t xml:space="preserve"> </w:t>
            </w:r>
            <w:r w:rsidRPr="00DF6505">
              <w:rPr>
                <w:sz w:val="24"/>
                <w:szCs w:val="24"/>
              </w:rPr>
              <w:t>barriers to inclusive library services.</w:t>
            </w:r>
          </w:p>
        </w:tc>
        <w:tc>
          <w:tcPr>
            <w:tcW w:w="2430" w:type="dxa"/>
          </w:tcPr>
          <w:p w14:paraId="0A8FF4A0" w14:textId="77777777" w:rsidR="009F6E18" w:rsidRPr="00DF6505" w:rsidRDefault="009F6E18" w:rsidP="005D60D7">
            <w:pPr>
              <w:rPr>
                <w:sz w:val="24"/>
                <w:szCs w:val="24"/>
              </w:rPr>
            </w:pPr>
            <w:r w:rsidRPr="00DF6505">
              <w:rPr>
                <w:sz w:val="24"/>
                <w:szCs w:val="24"/>
              </w:rPr>
              <w:t>Utilizing established services, MLS will showcase member libraries</w:t>
            </w:r>
            <w:r w:rsidRPr="00DF6505">
              <w:rPr>
                <w:spacing w:val="40"/>
                <w:sz w:val="24"/>
                <w:szCs w:val="24"/>
              </w:rPr>
              <w:t xml:space="preserve"> </w:t>
            </w:r>
            <w:r w:rsidRPr="00DF6505">
              <w:rPr>
                <w:sz w:val="24"/>
                <w:szCs w:val="24"/>
              </w:rPr>
              <w:t>that</w:t>
            </w:r>
            <w:r w:rsidRPr="00DF6505">
              <w:rPr>
                <w:spacing w:val="-6"/>
                <w:sz w:val="24"/>
                <w:szCs w:val="24"/>
              </w:rPr>
              <w:t xml:space="preserve"> </w:t>
            </w:r>
            <w:r w:rsidRPr="00DF6505">
              <w:rPr>
                <w:sz w:val="24"/>
                <w:szCs w:val="24"/>
              </w:rPr>
              <w:t>are</w:t>
            </w:r>
            <w:r w:rsidRPr="00DF6505">
              <w:rPr>
                <w:spacing w:val="-7"/>
                <w:sz w:val="24"/>
                <w:szCs w:val="24"/>
              </w:rPr>
              <w:t xml:space="preserve"> </w:t>
            </w:r>
            <w:r w:rsidRPr="00DF6505">
              <w:rPr>
                <w:sz w:val="24"/>
                <w:szCs w:val="24"/>
              </w:rPr>
              <w:t>using</w:t>
            </w:r>
            <w:r w:rsidRPr="00DF6505">
              <w:rPr>
                <w:spacing w:val="-6"/>
                <w:sz w:val="24"/>
                <w:szCs w:val="24"/>
              </w:rPr>
              <w:t xml:space="preserve"> </w:t>
            </w:r>
            <w:r w:rsidRPr="00DF6505">
              <w:rPr>
                <w:sz w:val="24"/>
                <w:szCs w:val="24"/>
              </w:rPr>
              <w:t>the</w:t>
            </w:r>
            <w:r w:rsidRPr="00DF6505">
              <w:rPr>
                <w:spacing w:val="-7"/>
                <w:sz w:val="24"/>
                <w:szCs w:val="24"/>
              </w:rPr>
              <w:t xml:space="preserve"> </w:t>
            </w:r>
            <w:r w:rsidRPr="00DF6505">
              <w:rPr>
                <w:sz w:val="24"/>
                <w:szCs w:val="24"/>
              </w:rPr>
              <w:t>core</w:t>
            </w:r>
            <w:r w:rsidRPr="00DF6505">
              <w:rPr>
                <w:spacing w:val="-6"/>
                <w:sz w:val="24"/>
                <w:szCs w:val="24"/>
              </w:rPr>
              <w:t xml:space="preserve"> </w:t>
            </w:r>
            <w:r w:rsidRPr="00DF6505">
              <w:rPr>
                <w:sz w:val="24"/>
                <w:szCs w:val="24"/>
              </w:rPr>
              <w:t>values</w:t>
            </w:r>
            <w:r w:rsidRPr="00DF6505">
              <w:rPr>
                <w:spacing w:val="-6"/>
                <w:sz w:val="24"/>
                <w:szCs w:val="24"/>
              </w:rPr>
              <w:t xml:space="preserve"> </w:t>
            </w:r>
            <w:r w:rsidRPr="00DF6505">
              <w:rPr>
                <w:sz w:val="24"/>
                <w:szCs w:val="24"/>
              </w:rPr>
              <w:t>of</w:t>
            </w:r>
            <w:r w:rsidRPr="00DF6505">
              <w:rPr>
                <w:spacing w:val="-6"/>
                <w:sz w:val="24"/>
                <w:szCs w:val="24"/>
              </w:rPr>
              <w:t xml:space="preserve"> </w:t>
            </w:r>
            <w:r w:rsidRPr="00DF6505">
              <w:rPr>
                <w:sz w:val="24"/>
                <w:szCs w:val="24"/>
              </w:rPr>
              <w:t>DEI within their communities.</w:t>
            </w:r>
          </w:p>
        </w:tc>
        <w:tc>
          <w:tcPr>
            <w:tcW w:w="2340" w:type="dxa"/>
          </w:tcPr>
          <w:p w14:paraId="4FA851C0" w14:textId="77777777" w:rsidR="009F6E18" w:rsidRPr="00DF6505" w:rsidRDefault="009F6E18" w:rsidP="005D60D7">
            <w:pPr>
              <w:rPr>
                <w:sz w:val="24"/>
                <w:szCs w:val="24"/>
              </w:rPr>
            </w:pPr>
            <w:r w:rsidRPr="00DF6505">
              <w:rPr>
                <w:i/>
                <w:sz w:val="24"/>
                <w:szCs w:val="24"/>
              </w:rPr>
              <w:t>MLS will report to member libraries on an annual basis the DEI learning opportunities hosted</w:t>
            </w:r>
            <w:r w:rsidRPr="00DF6505">
              <w:rPr>
                <w:i/>
                <w:spacing w:val="-10"/>
                <w:sz w:val="24"/>
                <w:szCs w:val="24"/>
              </w:rPr>
              <w:t xml:space="preserve"> </w:t>
            </w:r>
            <w:r w:rsidRPr="00DF6505">
              <w:rPr>
                <w:i/>
                <w:sz w:val="24"/>
                <w:szCs w:val="24"/>
              </w:rPr>
              <w:t>and</w:t>
            </w:r>
            <w:r w:rsidRPr="00DF6505">
              <w:rPr>
                <w:i/>
                <w:spacing w:val="-10"/>
                <w:sz w:val="24"/>
                <w:szCs w:val="24"/>
              </w:rPr>
              <w:t xml:space="preserve"> </w:t>
            </w:r>
            <w:r w:rsidRPr="00DF6505">
              <w:rPr>
                <w:i/>
                <w:sz w:val="24"/>
                <w:szCs w:val="24"/>
              </w:rPr>
              <w:t>the</w:t>
            </w:r>
            <w:r w:rsidRPr="00DF6505">
              <w:rPr>
                <w:i/>
                <w:spacing w:val="-10"/>
                <w:sz w:val="24"/>
                <w:szCs w:val="24"/>
              </w:rPr>
              <w:t xml:space="preserve"> </w:t>
            </w:r>
            <w:r w:rsidRPr="00DF6505">
              <w:rPr>
                <w:i/>
                <w:sz w:val="24"/>
                <w:szCs w:val="24"/>
              </w:rPr>
              <w:t>reflection</w:t>
            </w:r>
            <w:r w:rsidRPr="00DF6505">
              <w:rPr>
                <w:i/>
                <w:spacing w:val="-10"/>
                <w:sz w:val="24"/>
                <w:szCs w:val="24"/>
              </w:rPr>
              <w:t xml:space="preserve"> </w:t>
            </w:r>
            <w:r w:rsidRPr="00DF6505">
              <w:rPr>
                <w:i/>
                <w:sz w:val="24"/>
                <w:szCs w:val="24"/>
              </w:rPr>
              <w:t xml:space="preserve">from </w:t>
            </w:r>
            <w:r w:rsidRPr="00DF6505">
              <w:rPr>
                <w:i/>
                <w:spacing w:val="-2"/>
                <w:sz w:val="24"/>
                <w:szCs w:val="24"/>
              </w:rPr>
              <w:t>participants.</w:t>
            </w:r>
          </w:p>
        </w:tc>
        <w:tc>
          <w:tcPr>
            <w:tcW w:w="3240" w:type="dxa"/>
          </w:tcPr>
          <w:p w14:paraId="0755125D" w14:textId="77777777" w:rsidR="009F6E18" w:rsidRPr="00DF6505" w:rsidRDefault="009F6E18" w:rsidP="005D60D7">
            <w:pPr>
              <w:rPr>
                <w:sz w:val="24"/>
                <w:szCs w:val="24"/>
              </w:rPr>
            </w:pPr>
          </w:p>
        </w:tc>
      </w:tr>
    </w:tbl>
    <w:p w14:paraId="64BDC403" w14:textId="77777777" w:rsidR="009F6E18" w:rsidRPr="00DF6505" w:rsidRDefault="009F6E18" w:rsidP="009F6E18">
      <w:pPr>
        <w:rPr>
          <w:sz w:val="24"/>
          <w:szCs w:val="24"/>
        </w:rPr>
      </w:pPr>
    </w:p>
    <w:p w14:paraId="5F159229" w14:textId="77777777" w:rsidR="009F6E18" w:rsidRPr="00DF6505" w:rsidRDefault="009F6E18" w:rsidP="009F6E18">
      <w:pPr>
        <w:pStyle w:val="BodyText"/>
        <w:ind w:left="100"/>
      </w:pPr>
      <w:r w:rsidRPr="00DF6505">
        <w:lastRenderedPageBreak/>
        <w:t>Additional</w:t>
      </w:r>
      <w:r w:rsidRPr="00DF6505">
        <w:rPr>
          <w:spacing w:val="-10"/>
        </w:rPr>
        <w:t xml:space="preserve"> </w:t>
      </w:r>
      <w:r w:rsidRPr="00DF6505">
        <w:rPr>
          <w:spacing w:val="-2"/>
        </w:rPr>
        <w:t>notes:</w:t>
      </w:r>
    </w:p>
    <w:p w14:paraId="59951E63" w14:textId="77777777" w:rsidR="009F6E18" w:rsidRPr="00DF6505" w:rsidRDefault="009F6E18" w:rsidP="009F6E18">
      <w:pPr>
        <w:pStyle w:val="BodyText"/>
        <w:spacing w:before="10"/>
      </w:pPr>
    </w:p>
    <w:p w14:paraId="48BBA098" w14:textId="77777777" w:rsidR="009F6E18" w:rsidRPr="00DF6505" w:rsidRDefault="009F6E18" w:rsidP="009F6E18">
      <w:pPr>
        <w:pStyle w:val="ListParagraph"/>
        <w:numPr>
          <w:ilvl w:val="0"/>
          <w:numId w:val="18"/>
        </w:numPr>
        <w:tabs>
          <w:tab w:val="left" w:pos="819"/>
          <w:tab w:val="left" w:pos="820"/>
        </w:tabs>
        <w:adjustRightInd/>
        <w:ind w:right="1702"/>
        <w:rPr>
          <w:sz w:val="24"/>
          <w:szCs w:val="24"/>
        </w:rPr>
      </w:pPr>
      <w:r w:rsidRPr="00DF6505">
        <w:rPr>
          <w:sz w:val="24"/>
          <w:szCs w:val="24"/>
        </w:rPr>
        <w:t xml:space="preserve">Sarah Sogigian was interviewed for an article written for the Falmouth Enterprise on Statewide Delivery </w:t>
      </w:r>
      <w:r w:rsidRPr="00DF6505">
        <w:rPr>
          <w:color w:val="1155CC"/>
          <w:spacing w:val="-2"/>
          <w:sz w:val="24"/>
          <w:szCs w:val="24"/>
          <w:u w:val="single" w:color="1155CC"/>
        </w:rPr>
        <w:t>https://</w:t>
      </w:r>
      <w:hyperlink r:id="rId18">
        <w:r w:rsidRPr="00DF6505">
          <w:rPr>
            <w:color w:val="1155CC"/>
            <w:spacing w:val="-2"/>
            <w:sz w:val="24"/>
            <w:szCs w:val="24"/>
            <w:u w:val="single" w:color="1155CC"/>
          </w:rPr>
          <w:t>www.capenews.net/falmouth/news/interlibrary-loans-take-a-trip-off-cape/article_7acce246-f6e1-5b2f-81f6-16db6b874828.html</w:t>
        </w:r>
      </w:hyperlink>
    </w:p>
    <w:p w14:paraId="610CBEE2" w14:textId="77777777" w:rsidR="009F6E18" w:rsidRPr="00DF6505" w:rsidRDefault="009F6E18" w:rsidP="009F6E18">
      <w:pPr>
        <w:pStyle w:val="ListParagraph"/>
        <w:numPr>
          <w:ilvl w:val="0"/>
          <w:numId w:val="18"/>
        </w:numPr>
        <w:tabs>
          <w:tab w:val="left" w:pos="819"/>
          <w:tab w:val="left" w:pos="820"/>
        </w:tabs>
        <w:adjustRightInd/>
        <w:spacing w:before="6" w:line="235" w:lineRule="auto"/>
        <w:ind w:right="1250"/>
        <w:rPr>
          <w:sz w:val="24"/>
          <w:szCs w:val="24"/>
        </w:rPr>
      </w:pPr>
      <w:r w:rsidRPr="00DF6505">
        <w:rPr>
          <w:sz w:val="24"/>
          <w:szCs w:val="24"/>
        </w:rPr>
        <w:t>Terry</w:t>
      </w:r>
      <w:r w:rsidRPr="00DF6505">
        <w:rPr>
          <w:spacing w:val="-2"/>
          <w:sz w:val="24"/>
          <w:szCs w:val="24"/>
        </w:rPr>
        <w:t xml:space="preserve"> </w:t>
      </w:r>
      <w:proofErr w:type="spellStart"/>
      <w:r w:rsidRPr="00DF6505">
        <w:rPr>
          <w:sz w:val="24"/>
          <w:szCs w:val="24"/>
        </w:rPr>
        <w:t>McQuown</w:t>
      </w:r>
      <w:proofErr w:type="spellEnd"/>
      <w:r w:rsidRPr="00DF6505">
        <w:rPr>
          <w:spacing w:val="-3"/>
          <w:sz w:val="24"/>
          <w:szCs w:val="24"/>
        </w:rPr>
        <w:t xml:space="preserve"> </w:t>
      </w:r>
      <w:r w:rsidRPr="00DF6505">
        <w:rPr>
          <w:sz w:val="24"/>
          <w:szCs w:val="24"/>
        </w:rPr>
        <w:t>and</w:t>
      </w:r>
      <w:r w:rsidRPr="00DF6505">
        <w:rPr>
          <w:spacing w:val="-2"/>
          <w:sz w:val="24"/>
          <w:szCs w:val="24"/>
        </w:rPr>
        <w:t xml:space="preserve"> </w:t>
      </w:r>
      <w:r w:rsidRPr="00DF6505">
        <w:rPr>
          <w:sz w:val="24"/>
          <w:szCs w:val="24"/>
        </w:rPr>
        <w:t>Jane</w:t>
      </w:r>
      <w:r w:rsidRPr="00DF6505">
        <w:rPr>
          <w:spacing w:val="-2"/>
          <w:sz w:val="24"/>
          <w:szCs w:val="24"/>
        </w:rPr>
        <w:t xml:space="preserve"> </w:t>
      </w:r>
      <w:r w:rsidRPr="00DF6505">
        <w:rPr>
          <w:sz w:val="24"/>
          <w:szCs w:val="24"/>
        </w:rPr>
        <w:t>Stimpson</w:t>
      </w:r>
      <w:r w:rsidRPr="00DF6505">
        <w:rPr>
          <w:spacing w:val="-2"/>
          <w:sz w:val="24"/>
          <w:szCs w:val="24"/>
        </w:rPr>
        <w:t xml:space="preserve"> </w:t>
      </w:r>
      <w:r w:rsidRPr="00DF6505">
        <w:rPr>
          <w:sz w:val="24"/>
          <w:szCs w:val="24"/>
        </w:rPr>
        <w:t>attended</w:t>
      </w:r>
      <w:r w:rsidRPr="00DF6505">
        <w:rPr>
          <w:spacing w:val="-2"/>
          <w:sz w:val="24"/>
          <w:szCs w:val="24"/>
        </w:rPr>
        <w:t xml:space="preserve"> </w:t>
      </w:r>
      <w:r w:rsidRPr="00DF6505">
        <w:rPr>
          <w:sz w:val="24"/>
          <w:szCs w:val="24"/>
        </w:rPr>
        <w:t>the</w:t>
      </w:r>
      <w:r w:rsidRPr="00DF6505">
        <w:rPr>
          <w:spacing w:val="-3"/>
          <w:sz w:val="24"/>
          <w:szCs w:val="24"/>
        </w:rPr>
        <w:t xml:space="preserve"> </w:t>
      </w:r>
      <w:r w:rsidRPr="00DF6505">
        <w:rPr>
          <w:sz w:val="24"/>
          <w:szCs w:val="24"/>
        </w:rPr>
        <w:t>annual</w:t>
      </w:r>
      <w:r w:rsidRPr="00DF6505">
        <w:rPr>
          <w:spacing w:val="-2"/>
          <w:sz w:val="24"/>
          <w:szCs w:val="24"/>
        </w:rPr>
        <w:t xml:space="preserve"> </w:t>
      </w:r>
      <w:r w:rsidRPr="00DF6505">
        <w:rPr>
          <w:sz w:val="24"/>
          <w:szCs w:val="24"/>
        </w:rPr>
        <w:t>SAILS</w:t>
      </w:r>
      <w:r w:rsidRPr="00DF6505">
        <w:rPr>
          <w:spacing w:val="-2"/>
          <w:sz w:val="24"/>
          <w:szCs w:val="24"/>
        </w:rPr>
        <w:t xml:space="preserve"> </w:t>
      </w:r>
      <w:r w:rsidRPr="00DF6505">
        <w:rPr>
          <w:sz w:val="24"/>
          <w:szCs w:val="24"/>
        </w:rPr>
        <w:t>Legislative</w:t>
      </w:r>
      <w:r w:rsidRPr="00DF6505">
        <w:rPr>
          <w:spacing w:val="-2"/>
          <w:sz w:val="24"/>
          <w:szCs w:val="24"/>
        </w:rPr>
        <w:t xml:space="preserve"> </w:t>
      </w:r>
      <w:r w:rsidRPr="00DF6505">
        <w:rPr>
          <w:sz w:val="24"/>
          <w:szCs w:val="24"/>
        </w:rPr>
        <w:t>event</w:t>
      </w:r>
      <w:r w:rsidRPr="00DF6505">
        <w:rPr>
          <w:spacing w:val="-2"/>
          <w:sz w:val="24"/>
          <w:szCs w:val="24"/>
        </w:rPr>
        <w:t xml:space="preserve"> </w:t>
      </w:r>
      <w:r w:rsidRPr="00DF6505">
        <w:rPr>
          <w:sz w:val="24"/>
          <w:szCs w:val="24"/>
        </w:rPr>
        <w:t>at</w:t>
      </w:r>
      <w:r w:rsidRPr="00DF6505">
        <w:rPr>
          <w:spacing w:val="-2"/>
          <w:sz w:val="24"/>
          <w:szCs w:val="24"/>
        </w:rPr>
        <w:t xml:space="preserve"> </w:t>
      </w:r>
      <w:r w:rsidRPr="00DF6505">
        <w:rPr>
          <w:sz w:val="24"/>
          <w:szCs w:val="24"/>
        </w:rPr>
        <w:t>the</w:t>
      </w:r>
      <w:r w:rsidRPr="00DF6505">
        <w:rPr>
          <w:spacing w:val="-3"/>
          <w:sz w:val="24"/>
          <w:szCs w:val="24"/>
        </w:rPr>
        <w:t xml:space="preserve"> </w:t>
      </w:r>
      <w:r w:rsidRPr="00DF6505">
        <w:rPr>
          <w:sz w:val="24"/>
          <w:szCs w:val="24"/>
        </w:rPr>
        <w:t>Somerset</w:t>
      </w:r>
      <w:r w:rsidRPr="00DF6505">
        <w:rPr>
          <w:spacing w:val="-2"/>
          <w:sz w:val="24"/>
          <w:szCs w:val="24"/>
        </w:rPr>
        <w:t xml:space="preserve"> </w:t>
      </w:r>
      <w:r w:rsidRPr="00DF6505">
        <w:rPr>
          <w:sz w:val="24"/>
          <w:szCs w:val="24"/>
        </w:rPr>
        <w:t>Public</w:t>
      </w:r>
      <w:r w:rsidRPr="00DF6505">
        <w:rPr>
          <w:spacing w:val="-2"/>
          <w:sz w:val="24"/>
          <w:szCs w:val="24"/>
        </w:rPr>
        <w:t xml:space="preserve"> </w:t>
      </w:r>
      <w:r w:rsidRPr="00DF6505">
        <w:rPr>
          <w:sz w:val="24"/>
          <w:szCs w:val="24"/>
        </w:rPr>
        <w:t>Library</w:t>
      </w:r>
      <w:r w:rsidRPr="00DF6505">
        <w:rPr>
          <w:spacing w:val="-2"/>
          <w:sz w:val="24"/>
          <w:szCs w:val="24"/>
        </w:rPr>
        <w:t xml:space="preserve"> </w:t>
      </w:r>
      <w:r w:rsidRPr="00DF6505">
        <w:rPr>
          <w:sz w:val="24"/>
          <w:szCs w:val="24"/>
        </w:rPr>
        <w:t>on</w:t>
      </w:r>
      <w:r w:rsidRPr="00DF6505">
        <w:rPr>
          <w:spacing w:val="-2"/>
          <w:sz w:val="24"/>
          <w:szCs w:val="24"/>
        </w:rPr>
        <w:t xml:space="preserve"> </w:t>
      </w:r>
      <w:r w:rsidRPr="00DF6505">
        <w:rPr>
          <w:sz w:val="24"/>
          <w:szCs w:val="24"/>
        </w:rPr>
        <w:t>January</w:t>
      </w:r>
      <w:r w:rsidRPr="00DF6505">
        <w:rPr>
          <w:spacing w:val="-2"/>
          <w:sz w:val="24"/>
          <w:szCs w:val="24"/>
        </w:rPr>
        <w:t xml:space="preserve"> </w:t>
      </w:r>
      <w:r w:rsidRPr="00DF6505">
        <w:rPr>
          <w:sz w:val="24"/>
          <w:szCs w:val="24"/>
        </w:rPr>
        <w:t>20,</w:t>
      </w:r>
      <w:r w:rsidRPr="00DF6505">
        <w:rPr>
          <w:spacing w:val="-2"/>
          <w:sz w:val="24"/>
          <w:szCs w:val="24"/>
        </w:rPr>
        <w:t xml:space="preserve"> </w:t>
      </w:r>
      <w:r w:rsidRPr="00DF6505">
        <w:rPr>
          <w:sz w:val="24"/>
          <w:szCs w:val="24"/>
        </w:rPr>
        <w:t>2023;</w:t>
      </w:r>
      <w:r w:rsidRPr="00DF6505">
        <w:rPr>
          <w:spacing w:val="-2"/>
          <w:sz w:val="24"/>
          <w:szCs w:val="24"/>
        </w:rPr>
        <w:t xml:space="preserve"> </w:t>
      </w:r>
      <w:r w:rsidRPr="00DF6505">
        <w:rPr>
          <w:sz w:val="24"/>
          <w:szCs w:val="24"/>
        </w:rPr>
        <w:t>Anna</w:t>
      </w:r>
      <w:r w:rsidRPr="00DF6505">
        <w:rPr>
          <w:spacing w:val="-2"/>
          <w:sz w:val="24"/>
          <w:szCs w:val="24"/>
        </w:rPr>
        <w:t xml:space="preserve"> </w:t>
      </w:r>
      <w:r w:rsidRPr="00DF6505">
        <w:rPr>
          <w:sz w:val="24"/>
          <w:szCs w:val="24"/>
        </w:rPr>
        <w:t>Popp attended the 25th Annual Berkshires Legislative Breakfast at Bard College, Simon’s Rock on January 27, 2023.</w:t>
      </w:r>
    </w:p>
    <w:p w14:paraId="4103D1DF" w14:textId="77777777" w:rsidR="009F6E18" w:rsidRDefault="009F6E18" w:rsidP="009F6E18">
      <w:pPr>
        <w:jc w:val="both"/>
        <w:rPr>
          <w:sz w:val="24"/>
          <w:szCs w:val="24"/>
        </w:rPr>
      </w:pPr>
    </w:p>
    <w:p w14:paraId="4A9735D2" w14:textId="77777777" w:rsidR="009F6E18" w:rsidRPr="00883496" w:rsidRDefault="009F6E18" w:rsidP="009F6E18">
      <w:pPr>
        <w:jc w:val="both"/>
        <w:rPr>
          <w:b/>
          <w:bCs/>
          <w:caps/>
          <w:sz w:val="24"/>
          <w:szCs w:val="24"/>
        </w:rPr>
      </w:pPr>
      <w:r w:rsidRPr="00883496">
        <w:rPr>
          <w:b/>
          <w:bCs/>
          <w:caps/>
          <w:sz w:val="24"/>
          <w:szCs w:val="24"/>
        </w:rPr>
        <w:t>Report from Library for the Commonwealth</w:t>
      </w:r>
    </w:p>
    <w:p w14:paraId="25F8A304" w14:textId="77777777" w:rsidR="009F6E18" w:rsidRDefault="009F6E18" w:rsidP="009F6E18">
      <w:pPr>
        <w:jc w:val="both"/>
        <w:rPr>
          <w:sz w:val="24"/>
          <w:szCs w:val="24"/>
        </w:rPr>
      </w:pPr>
    </w:p>
    <w:p w14:paraId="4E928F3E" w14:textId="77777777" w:rsidR="009F6E18" w:rsidRDefault="009F6E18" w:rsidP="009F6E18">
      <w:pPr>
        <w:jc w:val="both"/>
        <w:rPr>
          <w:sz w:val="24"/>
          <w:szCs w:val="24"/>
        </w:rPr>
      </w:pPr>
      <w:r>
        <w:rPr>
          <w:sz w:val="24"/>
          <w:szCs w:val="24"/>
        </w:rPr>
        <w:t>Michael Colford presented the following report to the Board.</w:t>
      </w:r>
    </w:p>
    <w:p w14:paraId="678E1F9A" w14:textId="77777777" w:rsidR="009F6E18" w:rsidRDefault="009F6E18" w:rsidP="009F6E18">
      <w:pPr>
        <w:jc w:val="both"/>
        <w:rPr>
          <w:sz w:val="24"/>
          <w:szCs w:val="24"/>
        </w:rPr>
      </w:pPr>
    </w:p>
    <w:p w14:paraId="525F4E3B" w14:textId="77777777" w:rsidR="009F6E18" w:rsidRPr="00D066CA" w:rsidRDefault="009F6E18" w:rsidP="009F6E18">
      <w:pPr>
        <w:jc w:val="both"/>
        <w:rPr>
          <w:b/>
          <w:bCs/>
          <w:sz w:val="24"/>
          <w:szCs w:val="24"/>
        </w:rPr>
      </w:pPr>
      <w:r w:rsidRPr="00D066CA">
        <w:rPr>
          <w:b/>
          <w:bCs/>
          <w:sz w:val="24"/>
          <w:szCs w:val="24"/>
        </w:rPr>
        <w:t>Library for the Commonwealth Report, 3/2/2023</w:t>
      </w:r>
    </w:p>
    <w:p w14:paraId="2D490DDE" w14:textId="77777777" w:rsidR="009F6E18" w:rsidRPr="00D066CA" w:rsidRDefault="009F6E18" w:rsidP="009F6E18">
      <w:pPr>
        <w:jc w:val="both"/>
        <w:rPr>
          <w:b/>
          <w:bCs/>
          <w:sz w:val="24"/>
          <w:szCs w:val="24"/>
        </w:rPr>
      </w:pPr>
      <w:r w:rsidRPr="00D066CA">
        <w:rPr>
          <w:b/>
          <w:bCs/>
          <w:sz w:val="24"/>
          <w:szCs w:val="24"/>
        </w:rPr>
        <w:t>Hiring Report</w:t>
      </w:r>
    </w:p>
    <w:p w14:paraId="66A5CEB8" w14:textId="77777777" w:rsidR="009F6E18" w:rsidRPr="00D066CA" w:rsidRDefault="009F6E18" w:rsidP="009F6E18">
      <w:pPr>
        <w:pStyle w:val="ListParagraph"/>
        <w:widowControl/>
        <w:numPr>
          <w:ilvl w:val="0"/>
          <w:numId w:val="13"/>
        </w:numPr>
        <w:autoSpaceDE/>
        <w:autoSpaceDN/>
        <w:adjustRightInd/>
        <w:spacing w:after="160" w:line="259" w:lineRule="auto"/>
        <w:contextualSpacing/>
        <w:jc w:val="both"/>
        <w:rPr>
          <w:sz w:val="24"/>
          <w:szCs w:val="24"/>
        </w:rPr>
      </w:pPr>
      <w:r w:rsidRPr="00D066CA">
        <w:rPr>
          <w:sz w:val="24"/>
          <w:szCs w:val="24"/>
        </w:rPr>
        <w:t>Chief of Digital and Online Services</w:t>
      </w:r>
    </w:p>
    <w:p w14:paraId="01F85738" w14:textId="77777777" w:rsidR="009F6E18" w:rsidRPr="00D066CA" w:rsidRDefault="009F6E18" w:rsidP="009F6E18">
      <w:pPr>
        <w:pStyle w:val="ListParagraph"/>
        <w:widowControl/>
        <w:numPr>
          <w:ilvl w:val="0"/>
          <w:numId w:val="13"/>
        </w:numPr>
        <w:autoSpaceDE/>
        <w:autoSpaceDN/>
        <w:adjustRightInd/>
        <w:spacing w:after="160" w:line="259" w:lineRule="auto"/>
        <w:contextualSpacing/>
        <w:jc w:val="both"/>
        <w:rPr>
          <w:sz w:val="24"/>
          <w:szCs w:val="24"/>
        </w:rPr>
      </w:pPr>
      <w:r w:rsidRPr="00D066CA">
        <w:rPr>
          <w:sz w:val="24"/>
          <w:szCs w:val="24"/>
        </w:rPr>
        <w:t>Web Services Manager</w:t>
      </w:r>
    </w:p>
    <w:p w14:paraId="2F36A1D0" w14:textId="77777777" w:rsidR="009F6E18" w:rsidRPr="00D066CA" w:rsidRDefault="009F6E18" w:rsidP="009F6E18">
      <w:pPr>
        <w:pStyle w:val="ListParagraph"/>
        <w:widowControl/>
        <w:numPr>
          <w:ilvl w:val="0"/>
          <w:numId w:val="13"/>
        </w:numPr>
        <w:autoSpaceDE/>
        <w:autoSpaceDN/>
        <w:adjustRightInd/>
        <w:spacing w:after="160" w:line="259" w:lineRule="auto"/>
        <w:contextualSpacing/>
        <w:jc w:val="both"/>
        <w:rPr>
          <w:sz w:val="24"/>
          <w:szCs w:val="24"/>
        </w:rPr>
      </w:pPr>
      <w:r w:rsidRPr="00D066CA">
        <w:rPr>
          <w:sz w:val="24"/>
          <w:szCs w:val="24"/>
        </w:rPr>
        <w:t>Statewide Digitization Program Supervisor</w:t>
      </w:r>
    </w:p>
    <w:p w14:paraId="5DEA7152" w14:textId="77777777" w:rsidR="009F6E18" w:rsidRPr="00D066CA" w:rsidRDefault="009F6E18" w:rsidP="009F6E18">
      <w:pPr>
        <w:jc w:val="both"/>
        <w:rPr>
          <w:b/>
          <w:bCs/>
          <w:sz w:val="24"/>
          <w:szCs w:val="24"/>
        </w:rPr>
      </w:pPr>
      <w:r w:rsidRPr="00D066CA">
        <w:rPr>
          <w:b/>
          <w:bCs/>
          <w:sz w:val="24"/>
          <w:szCs w:val="24"/>
        </w:rPr>
        <w:t>Digital Services</w:t>
      </w:r>
    </w:p>
    <w:p w14:paraId="060A2F95" w14:textId="77777777" w:rsidR="009F6E18" w:rsidRPr="00D066CA" w:rsidRDefault="009F6E18" w:rsidP="009F6E18">
      <w:pPr>
        <w:rPr>
          <w:color w:val="000000"/>
          <w:sz w:val="24"/>
          <w:szCs w:val="24"/>
        </w:rPr>
      </w:pPr>
      <w:r w:rsidRPr="00D066CA">
        <w:rPr>
          <w:color w:val="000000"/>
          <w:sz w:val="24"/>
          <w:szCs w:val="24"/>
        </w:rPr>
        <w:t xml:space="preserve">We are currently </w:t>
      </w:r>
      <w:proofErr w:type="gramStart"/>
      <w:r w:rsidRPr="00D066CA">
        <w:rPr>
          <w:color w:val="000000"/>
          <w:sz w:val="24"/>
          <w:szCs w:val="24"/>
        </w:rPr>
        <w:t>in the midst of</w:t>
      </w:r>
      <w:proofErr w:type="gramEnd"/>
      <w:r w:rsidRPr="00D066CA">
        <w:rPr>
          <w:color w:val="000000"/>
          <w:sz w:val="24"/>
          <w:szCs w:val="24"/>
        </w:rPr>
        <w:t xml:space="preserve"> two major newspaper digitization projects:</w:t>
      </w:r>
    </w:p>
    <w:p w14:paraId="4FD023F8" w14:textId="77777777" w:rsidR="009F6E18" w:rsidRDefault="009F6E18" w:rsidP="009F6E18">
      <w:pPr>
        <w:rPr>
          <w:b/>
          <w:bCs/>
          <w:i/>
          <w:iCs/>
          <w:color w:val="000000"/>
          <w:sz w:val="24"/>
          <w:szCs w:val="24"/>
        </w:rPr>
      </w:pPr>
    </w:p>
    <w:p w14:paraId="7F00CDD0" w14:textId="77777777" w:rsidR="009F6E18" w:rsidRPr="00D066CA" w:rsidRDefault="009F6E18" w:rsidP="009F6E18">
      <w:pPr>
        <w:rPr>
          <w:b/>
          <w:bCs/>
          <w:i/>
          <w:iCs/>
          <w:color w:val="000000"/>
          <w:sz w:val="24"/>
          <w:szCs w:val="24"/>
        </w:rPr>
      </w:pPr>
      <w:r w:rsidRPr="00D066CA">
        <w:rPr>
          <w:b/>
          <w:bCs/>
          <w:i/>
          <w:iCs/>
          <w:color w:val="000000"/>
          <w:sz w:val="24"/>
          <w:szCs w:val="24"/>
        </w:rPr>
        <w:t>FY23 Newspaper Microfilm Digitization</w:t>
      </w:r>
    </w:p>
    <w:p w14:paraId="5CE493E8" w14:textId="77777777" w:rsidR="009F6E18" w:rsidRDefault="009F6E18" w:rsidP="009F6E18">
      <w:pPr>
        <w:rPr>
          <w:color w:val="000000"/>
          <w:sz w:val="24"/>
          <w:szCs w:val="24"/>
        </w:rPr>
      </w:pPr>
      <w:r w:rsidRPr="00D066CA">
        <w:rPr>
          <w:color w:val="000000"/>
          <w:sz w:val="24"/>
          <w:szCs w:val="24"/>
        </w:rPr>
        <w:t xml:space="preserve">This project will digitize approximately 190,000 pages of newspaper content currently on microfilm according to standards and specifications established by the Library of Congress’s National Digital Newspaper Program (NDNP). We conducted a competitive bidding process for the contract, which was awarded in November 2022, and the work is ongoing. Titles selected for this project include the </w:t>
      </w:r>
      <w:r w:rsidRPr="00D066CA">
        <w:rPr>
          <w:i/>
          <w:iCs/>
          <w:color w:val="000000"/>
          <w:sz w:val="24"/>
          <w:szCs w:val="24"/>
        </w:rPr>
        <w:t>Franklin Sentinel</w:t>
      </w:r>
      <w:r w:rsidRPr="00D066CA">
        <w:rPr>
          <w:color w:val="000000"/>
          <w:sz w:val="24"/>
          <w:szCs w:val="24"/>
        </w:rPr>
        <w:t xml:space="preserve">, </w:t>
      </w:r>
      <w:r w:rsidRPr="00D066CA">
        <w:rPr>
          <w:i/>
          <w:iCs/>
          <w:color w:val="000000"/>
          <w:sz w:val="24"/>
          <w:szCs w:val="24"/>
        </w:rPr>
        <w:t>Mashpee Enterprise</w:t>
      </w:r>
      <w:r w:rsidRPr="00D066CA">
        <w:rPr>
          <w:color w:val="000000"/>
          <w:sz w:val="24"/>
          <w:szCs w:val="24"/>
        </w:rPr>
        <w:t xml:space="preserve">, and </w:t>
      </w:r>
      <w:r w:rsidRPr="00D066CA">
        <w:rPr>
          <w:i/>
          <w:iCs/>
          <w:color w:val="000000"/>
          <w:sz w:val="24"/>
          <w:szCs w:val="24"/>
        </w:rPr>
        <w:t>Longmeadow News</w:t>
      </w:r>
      <w:r w:rsidRPr="00D066CA">
        <w:rPr>
          <w:color w:val="000000"/>
          <w:sz w:val="24"/>
          <w:szCs w:val="24"/>
        </w:rPr>
        <w:t xml:space="preserve">, as well as a selection of smaller Boston neighborhood titles from the mid-1900s, including the </w:t>
      </w:r>
      <w:r w:rsidRPr="00D066CA">
        <w:rPr>
          <w:i/>
          <w:iCs/>
          <w:color w:val="000000"/>
          <w:sz w:val="24"/>
          <w:szCs w:val="24"/>
        </w:rPr>
        <w:t>Dorchester Citizen</w:t>
      </w:r>
      <w:r w:rsidRPr="00D066CA">
        <w:rPr>
          <w:color w:val="000000"/>
          <w:sz w:val="24"/>
          <w:szCs w:val="24"/>
        </w:rPr>
        <w:t xml:space="preserve">, </w:t>
      </w:r>
      <w:r w:rsidRPr="00D066CA">
        <w:rPr>
          <w:i/>
          <w:iCs/>
          <w:color w:val="000000"/>
          <w:sz w:val="24"/>
          <w:szCs w:val="24"/>
        </w:rPr>
        <w:t>Mattapan Tribune</w:t>
      </w:r>
      <w:r w:rsidRPr="00D066CA">
        <w:rPr>
          <w:color w:val="000000"/>
          <w:sz w:val="24"/>
          <w:szCs w:val="24"/>
        </w:rPr>
        <w:t xml:space="preserve">, </w:t>
      </w:r>
      <w:r w:rsidRPr="00D066CA">
        <w:rPr>
          <w:i/>
          <w:iCs/>
          <w:color w:val="000000"/>
          <w:sz w:val="24"/>
          <w:szCs w:val="24"/>
        </w:rPr>
        <w:t>Fenway News</w:t>
      </w:r>
      <w:r w:rsidRPr="00D066CA">
        <w:rPr>
          <w:color w:val="000000"/>
          <w:sz w:val="24"/>
          <w:szCs w:val="24"/>
        </w:rPr>
        <w:t xml:space="preserve">, </w:t>
      </w:r>
      <w:r w:rsidRPr="00D066CA">
        <w:rPr>
          <w:i/>
          <w:iCs/>
          <w:color w:val="000000"/>
          <w:sz w:val="24"/>
          <w:szCs w:val="24"/>
        </w:rPr>
        <w:t>Hyde Park Tribune</w:t>
      </w:r>
      <w:r w:rsidRPr="00D066CA">
        <w:rPr>
          <w:color w:val="000000"/>
          <w:sz w:val="24"/>
          <w:szCs w:val="24"/>
        </w:rPr>
        <w:t xml:space="preserve">, and </w:t>
      </w:r>
      <w:r w:rsidRPr="00D066CA">
        <w:rPr>
          <w:i/>
          <w:iCs/>
          <w:color w:val="000000"/>
          <w:sz w:val="24"/>
          <w:szCs w:val="24"/>
        </w:rPr>
        <w:t>Jamaica Plain Citizen</w:t>
      </w:r>
      <w:r w:rsidRPr="00D066CA">
        <w:rPr>
          <w:color w:val="000000"/>
          <w:sz w:val="24"/>
          <w:szCs w:val="24"/>
        </w:rPr>
        <w:t>, among others.</w:t>
      </w:r>
    </w:p>
    <w:p w14:paraId="480B021F" w14:textId="77777777" w:rsidR="009F6E18" w:rsidRPr="00D066CA" w:rsidRDefault="009F6E18" w:rsidP="009F6E18">
      <w:pPr>
        <w:rPr>
          <w:color w:val="000000"/>
          <w:sz w:val="24"/>
          <w:szCs w:val="24"/>
        </w:rPr>
      </w:pPr>
    </w:p>
    <w:p w14:paraId="695D4D1B" w14:textId="77777777" w:rsidR="009F6E18" w:rsidRPr="00D066CA" w:rsidRDefault="009F6E18" w:rsidP="009F6E18">
      <w:pPr>
        <w:rPr>
          <w:b/>
          <w:bCs/>
          <w:i/>
          <w:iCs/>
          <w:color w:val="000000"/>
          <w:sz w:val="24"/>
          <w:szCs w:val="24"/>
        </w:rPr>
      </w:pPr>
      <w:r w:rsidRPr="00D066CA">
        <w:rPr>
          <w:b/>
          <w:bCs/>
          <w:i/>
          <w:iCs/>
          <w:color w:val="000000"/>
          <w:sz w:val="24"/>
          <w:szCs w:val="24"/>
        </w:rPr>
        <w:t>FY23 Newspaper Image Processing</w:t>
      </w:r>
    </w:p>
    <w:p w14:paraId="3B63E996" w14:textId="77777777" w:rsidR="009F6E18" w:rsidRPr="00D066CA" w:rsidRDefault="009F6E18" w:rsidP="009F6E18">
      <w:pPr>
        <w:rPr>
          <w:color w:val="000000"/>
          <w:sz w:val="24"/>
          <w:szCs w:val="24"/>
        </w:rPr>
      </w:pPr>
      <w:r w:rsidRPr="00D066CA">
        <w:rPr>
          <w:color w:val="000000"/>
          <w:sz w:val="24"/>
          <w:szCs w:val="24"/>
        </w:rPr>
        <w:t xml:space="preserve">The goal of this project is to create derivative files and OCR text for approximately 600,000 pages of historical newspaper content previously digitized through the library’s partnership with </w:t>
      </w:r>
      <w:proofErr w:type="spellStart"/>
      <w:r w:rsidRPr="00D066CA">
        <w:rPr>
          <w:color w:val="000000"/>
          <w:sz w:val="24"/>
          <w:szCs w:val="24"/>
        </w:rPr>
        <w:t>MyHeritage</w:t>
      </w:r>
      <w:proofErr w:type="spellEnd"/>
      <w:r w:rsidRPr="00D066CA">
        <w:rPr>
          <w:color w:val="000000"/>
          <w:sz w:val="24"/>
          <w:szCs w:val="24"/>
        </w:rPr>
        <w:t xml:space="preserve">, the online genealogy platform. We conducted an RFP bid process in Fall 2022 to select a vendor for the project, and the work--creating primary files and derivatives conforming to standards and specifications established by the Library of Congress’s National Digital Newspaper Program (NDNP)--is now well underway. One of the major titles to be processed is the </w:t>
      </w:r>
      <w:r w:rsidRPr="00D066CA">
        <w:rPr>
          <w:i/>
          <w:iCs/>
          <w:color w:val="000000"/>
          <w:sz w:val="24"/>
          <w:szCs w:val="24"/>
        </w:rPr>
        <w:t>Boston Evening Transcript</w:t>
      </w:r>
      <w:r w:rsidRPr="00D066CA">
        <w:rPr>
          <w:color w:val="000000"/>
          <w:sz w:val="24"/>
          <w:szCs w:val="24"/>
        </w:rPr>
        <w:t xml:space="preserve">, from 1830 to 1941. This title was the first major urban daily to have a woman as editor-in-chief, </w:t>
      </w:r>
      <w:proofErr w:type="gramStart"/>
      <w:r w:rsidRPr="00D066CA">
        <w:rPr>
          <w:color w:val="000000"/>
          <w:sz w:val="24"/>
          <w:szCs w:val="24"/>
        </w:rPr>
        <w:t>and also</w:t>
      </w:r>
      <w:proofErr w:type="gramEnd"/>
      <w:r w:rsidRPr="00D066CA">
        <w:rPr>
          <w:color w:val="000000"/>
          <w:sz w:val="24"/>
          <w:szCs w:val="24"/>
        </w:rPr>
        <w:t xml:space="preserve"> included a weekly genealogy section that will be very useful for researchers. The project is expected to be completed by the end of June 2023, and the materials will subsequently be made available on digitalcommonwealth.org.</w:t>
      </w:r>
    </w:p>
    <w:p w14:paraId="03050519" w14:textId="77777777" w:rsidR="009F6E18" w:rsidRDefault="009F6E18" w:rsidP="009F6E18">
      <w:pPr>
        <w:rPr>
          <w:b/>
          <w:bCs/>
          <w:i/>
          <w:iCs/>
          <w:color w:val="000000"/>
          <w:sz w:val="24"/>
          <w:szCs w:val="24"/>
        </w:rPr>
      </w:pPr>
    </w:p>
    <w:p w14:paraId="72A14F3E" w14:textId="77777777" w:rsidR="009F6E18" w:rsidRPr="00D066CA" w:rsidRDefault="009F6E18" w:rsidP="009F6E18">
      <w:pPr>
        <w:rPr>
          <w:b/>
          <w:bCs/>
          <w:i/>
          <w:iCs/>
          <w:color w:val="000000"/>
          <w:sz w:val="24"/>
          <w:szCs w:val="24"/>
        </w:rPr>
      </w:pPr>
      <w:r w:rsidRPr="00D066CA">
        <w:rPr>
          <w:b/>
          <w:bCs/>
          <w:i/>
          <w:iCs/>
          <w:color w:val="000000"/>
          <w:sz w:val="24"/>
          <w:szCs w:val="24"/>
        </w:rPr>
        <w:lastRenderedPageBreak/>
        <w:t>MBLC Educational Fellowship</w:t>
      </w:r>
    </w:p>
    <w:p w14:paraId="316A0273" w14:textId="77777777" w:rsidR="009F6E18" w:rsidRPr="00D066CA" w:rsidRDefault="009F6E18" w:rsidP="009F6E18">
      <w:pPr>
        <w:spacing w:after="240"/>
        <w:rPr>
          <w:sz w:val="24"/>
          <w:szCs w:val="24"/>
        </w:rPr>
      </w:pPr>
      <w:r w:rsidRPr="00D066CA">
        <w:rPr>
          <w:color w:val="000000"/>
          <w:sz w:val="24"/>
          <w:szCs w:val="24"/>
        </w:rPr>
        <w:t xml:space="preserve">Thanks to a generous grant from MBLC, the Digital Commonwealth Educational Fellowship project is now underway. We are currently finalizing the job description for the fellowship based on feedback from librarians and </w:t>
      </w:r>
      <w:proofErr w:type="gramStart"/>
      <w:r w:rsidRPr="00D066CA">
        <w:rPr>
          <w:color w:val="000000"/>
          <w:sz w:val="24"/>
          <w:szCs w:val="24"/>
        </w:rPr>
        <w:t>educators, and</w:t>
      </w:r>
      <w:proofErr w:type="gramEnd"/>
      <w:r w:rsidRPr="00D066CA">
        <w:rPr>
          <w:color w:val="000000"/>
          <w:sz w:val="24"/>
          <w:szCs w:val="24"/>
        </w:rPr>
        <w:t xml:space="preserve"> are hoping to begin posting it to various education and library job boards in the next few weeks. This position will be a one-year appointment (July 2023-June 2024) for a candidate with a background in education and curriculum development to conduct research and outreach to the Massachusetts educational community to increase awareness and usage of digitized historical collections available on digitalcommonwealth.org.</w:t>
      </w:r>
    </w:p>
    <w:p w14:paraId="4AECC92C" w14:textId="77777777" w:rsidR="009F6E18" w:rsidRPr="00D066CA" w:rsidRDefault="009F6E18" w:rsidP="009F6E18">
      <w:pPr>
        <w:rPr>
          <w:b/>
          <w:bCs/>
          <w:i/>
          <w:iCs/>
          <w:sz w:val="24"/>
          <w:szCs w:val="24"/>
        </w:rPr>
      </w:pPr>
      <w:r w:rsidRPr="00D066CA">
        <w:rPr>
          <w:b/>
          <w:bCs/>
          <w:i/>
          <w:iCs/>
          <w:sz w:val="24"/>
          <w:szCs w:val="24"/>
        </w:rPr>
        <w:t xml:space="preserve">Recent collections of </w:t>
      </w:r>
      <w:proofErr w:type="gramStart"/>
      <w:r w:rsidRPr="00D066CA">
        <w:rPr>
          <w:b/>
          <w:bCs/>
          <w:i/>
          <w:iCs/>
          <w:sz w:val="24"/>
          <w:szCs w:val="24"/>
        </w:rPr>
        <w:t>note</w:t>
      </w:r>
      <w:proofErr w:type="gramEnd"/>
    </w:p>
    <w:p w14:paraId="78EE7D30" w14:textId="77777777" w:rsidR="009F6E18" w:rsidRPr="00D066CA" w:rsidRDefault="009F6E18" w:rsidP="009F6E18">
      <w:pPr>
        <w:rPr>
          <w:sz w:val="24"/>
          <w:szCs w:val="24"/>
        </w:rPr>
      </w:pPr>
    </w:p>
    <w:p w14:paraId="7045A354" w14:textId="77777777" w:rsidR="009F6E18" w:rsidRPr="00D066CA" w:rsidRDefault="009F6E18" w:rsidP="009F6E18">
      <w:pPr>
        <w:pStyle w:val="ListParagraph"/>
        <w:widowControl/>
        <w:numPr>
          <w:ilvl w:val="0"/>
          <w:numId w:val="16"/>
        </w:numPr>
        <w:autoSpaceDE/>
        <w:autoSpaceDN/>
        <w:adjustRightInd/>
        <w:rPr>
          <w:sz w:val="24"/>
          <w:szCs w:val="24"/>
        </w:rPr>
      </w:pPr>
      <w:r w:rsidRPr="00D066CA">
        <w:rPr>
          <w:sz w:val="24"/>
          <w:szCs w:val="24"/>
        </w:rPr>
        <w:t xml:space="preserve">Newspapers: We have been ingesting newspaper content that was created as part of the Boston Neighborhood Newspapers project, conducted in the first half of calendar year 2022. Titles include the </w:t>
      </w:r>
      <w:hyperlink r:id="rId19" w:history="1">
        <w:r w:rsidRPr="00D066CA">
          <w:rPr>
            <w:rStyle w:val="Hyperlink"/>
            <w:sz w:val="24"/>
            <w:szCs w:val="24"/>
          </w:rPr>
          <w:t>Charlestown Enterprise</w:t>
        </w:r>
      </w:hyperlink>
      <w:r w:rsidRPr="00D066CA">
        <w:rPr>
          <w:sz w:val="24"/>
          <w:szCs w:val="24"/>
        </w:rPr>
        <w:t xml:space="preserve">, </w:t>
      </w:r>
      <w:hyperlink r:id="rId20" w:history="1">
        <w:r w:rsidRPr="00D066CA">
          <w:rPr>
            <w:rStyle w:val="Hyperlink"/>
            <w:sz w:val="24"/>
            <w:szCs w:val="24"/>
          </w:rPr>
          <w:t>The Dorchester Beacon</w:t>
        </w:r>
      </w:hyperlink>
      <w:r w:rsidRPr="00D066CA">
        <w:rPr>
          <w:sz w:val="24"/>
          <w:szCs w:val="24"/>
        </w:rPr>
        <w:t xml:space="preserve">, </w:t>
      </w:r>
      <w:hyperlink r:id="rId21" w:history="1">
        <w:r w:rsidRPr="00D066CA">
          <w:rPr>
            <w:rStyle w:val="Hyperlink"/>
            <w:sz w:val="24"/>
            <w:szCs w:val="24"/>
          </w:rPr>
          <w:t>Jamaica Plain News</w:t>
        </w:r>
      </w:hyperlink>
      <w:r w:rsidRPr="00D066CA">
        <w:rPr>
          <w:sz w:val="24"/>
          <w:szCs w:val="24"/>
        </w:rPr>
        <w:t xml:space="preserve">, </w:t>
      </w:r>
      <w:hyperlink r:id="rId22" w:history="1">
        <w:r w:rsidRPr="00D066CA">
          <w:rPr>
            <w:rStyle w:val="Hyperlink"/>
            <w:sz w:val="24"/>
            <w:szCs w:val="24"/>
          </w:rPr>
          <w:t>Milton Mattapan News</w:t>
        </w:r>
      </w:hyperlink>
      <w:r w:rsidRPr="00D066CA">
        <w:rPr>
          <w:sz w:val="24"/>
          <w:szCs w:val="24"/>
        </w:rPr>
        <w:t xml:space="preserve">, </w:t>
      </w:r>
      <w:hyperlink r:id="rId23" w:history="1">
        <w:r w:rsidRPr="00D066CA">
          <w:rPr>
            <w:rStyle w:val="Hyperlink"/>
            <w:sz w:val="24"/>
            <w:szCs w:val="24"/>
          </w:rPr>
          <w:t>Roxbury Gazette and South End Advertiser</w:t>
        </w:r>
      </w:hyperlink>
      <w:r w:rsidRPr="00D066CA">
        <w:rPr>
          <w:sz w:val="24"/>
          <w:szCs w:val="24"/>
        </w:rPr>
        <w:t xml:space="preserve">, and </w:t>
      </w:r>
      <w:hyperlink r:id="rId24" w:history="1">
        <w:r w:rsidRPr="00D066CA">
          <w:rPr>
            <w:rStyle w:val="Hyperlink"/>
            <w:sz w:val="24"/>
            <w:szCs w:val="24"/>
          </w:rPr>
          <w:t>South Boston Gazette</w:t>
        </w:r>
      </w:hyperlink>
      <w:r w:rsidRPr="00D066CA">
        <w:rPr>
          <w:sz w:val="24"/>
          <w:szCs w:val="24"/>
        </w:rPr>
        <w:t>, to name a few.</w:t>
      </w:r>
    </w:p>
    <w:p w14:paraId="3A97C853" w14:textId="77777777" w:rsidR="009F6E18" w:rsidRPr="00D066CA" w:rsidRDefault="009F6E18" w:rsidP="009F6E18">
      <w:pPr>
        <w:pStyle w:val="ListParagraph"/>
        <w:widowControl/>
        <w:numPr>
          <w:ilvl w:val="0"/>
          <w:numId w:val="16"/>
        </w:numPr>
        <w:autoSpaceDE/>
        <w:autoSpaceDN/>
        <w:adjustRightInd/>
        <w:rPr>
          <w:sz w:val="24"/>
          <w:szCs w:val="24"/>
        </w:rPr>
      </w:pPr>
      <w:r w:rsidRPr="00D066CA">
        <w:rPr>
          <w:sz w:val="24"/>
          <w:szCs w:val="24"/>
        </w:rPr>
        <w:t>Cambridge Public Library - </w:t>
      </w:r>
      <w:hyperlink r:id="rId25" w:tgtFrame="_blank" w:tooltip="Original URL: https://www.digitalcommonwealth.org/collections/commonwealth:tt44sf470. Click or tap if you trust this link." w:history="1">
        <w:r w:rsidRPr="00D066CA">
          <w:rPr>
            <w:rStyle w:val="Hyperlink"/>
            <w:sz w:val="24"/>
            <w:szCs w:val="24"/>
          </w:rPr>
          <w:t>Cambridge Anti-Slavery Society Records, May 1836</w:t>
        </w:r>
      </w:hyperlink>
      <w:r w:rsidRPr="00D066CA">
        <w:rPr>
          <w:sz w:val="24"/>
          <w:szCs w:val="24"/>
        </w:rPr>
        <w:t> (1 item; Constitution of the Cambridge Anti-Slavery Society, a handwritten copy of the original constitution dated 1836)</w:t>
      </w:r>
    </w:p>
    <w:p w14:paraId="6BECE6E6" w14:textId="77777777" w:rsidR="009F6E18" w:rsidRPr="00D066CA" w:rsidRDefault="009F6E18" w:rsidP="009F6E18">
      <w:pPr>
        <w:pStyle w:val="ListParagraph"/>
        <w:widowControl/>
        <w:numPr>
          <w:ilvl w:val="0"/>
          <w:numId w:val="16"/>
        </w:numPr>
        <w:autoSpaceDE/>
        <w:autoSpaceDN/>
        <w:adjustRightInd/>
        <w:rPr>
          <w:sz w:val="24"/>
          <w:szCs w:val="24"/>
        </w:rPr>
      </w:pPr>
      <w:r w:rsidRPr="00D066CA">
        <w:rPr>
          <w:sz w:val="24"/>
          <w:szCs w:val="24"/>
        </w:rPr>
        <w:t xml:space="preserve">Emmanuel College - </w:t>
      </w:r>
      <w:hyperlink r:id="rId26" w:history="1">
        <w:r w:rsidRPr="00D066CA">
          <w:rPr>
            <w:rStyle w:val="Hyperlink"/>
            <w:sz w:val="24"/>
            <w:szCs w:val="24"/>
          </w:rPr>
          <w:t>MA Reardon Collection</w:t>
        </w:r>
      </w:hyperlink>
      <w:r w:rsidRPr="00D066CA">
        <w:rPr>
          <w:sz w:val="24"/>
          <w:szCs w:val="24"/>
        </w:rPr>
        <w:t xml:space="preserve"> (353 items; photographs, slides, and original artwork from the Catholic liturgical artist MA Reardon)</w:t>
      </w:r>
    </w:p>
    <w:p w14:paraId="7A630215" w14:textId="77777777" w:rsidR="009F6E18" w:rsidRPr="00D066CA" w:rsidRDefault="009F6E18" w:rsidP="009F6E18">
      <w:pPr>
        <w:pStyle w:val="ListParagraph"/>
        <w:widowControl/>
        <w:numPr>
          <w:ilvl w:val="0"/>
          <w:numId w:val="16"/>
        </w:numPr>
        <w:autoSpaceDE/>
        <w:autoSpaceDN/>
        <w:adjustRightInd/>
        <w:rPr>
          <w:sz w:val="24"/>
          <w:szCs w:val="24"/>
        </w:rPr>
      </w:pPr>
      <w:r w:rsidRPr="00D066CA">
        <w:rPr>
          <w:sz w:val="24"/>
          <w:szCs w:val="24"/>
        </w:rPr>
        <w:t xml:space="preserve">Lee Library Association - </w:t>
      </w:r>
      <w:hyperlink r:id="rId27" w:tooltip="https://www.digitalcommonwealth.org/collections/commonwealth:0r96dv510" w:history="1">
        <w:r w:rsidRPr="00D066CA">
          <w:rPr>
            <w:rStyle w:val="Hyperlink"/>
            <w:sz w:val="24"/>
            <w:szCs w:val="24"/>
          </w:rPr>
          <w:t>Lee Library Historical Photograph Collection</w:t>
        </w:r>
      </w:hyperlink>
      <w:r w:rsidRPr="00D066CA">
        <w:rPr>
          <w:sz w:val="24"/>
          <w:szCs w:val="24"/>
        </w:rPr>
        <w:t xml:space="preserve"> (1,163 items; photographs covering all aspects of life, with a focus on the town’s historic papermaking and marble industries)</w:t>
      </w:r>
    </w:p>
    <w:p w14:paraId="4353DBA3" w14:textId="77777777" w:rsidR="009F6E18" w:rsidRPr="00D066CA" w:rsidRDefault="009F6E18" w:rsidP="009F6E18">
      <w:pPr>
        <w:pStyle w:val="ListParagraph"/>
        <w:widowControl/>
        <w:numPr>
          <w:ilvl w:val="0"/>
          <w:numId w:val="16"/>
        </w:numPr>
        <w:autoSpaceDE/>
        <w:autoSpaceDN/>
        <w:adjustRightInd/>
        <w:rPr>
          <w:sz w:val="24"/>
          <w:szCs w:val="24"/>
        </w:rPr>
      </w:pPr>
      <w:r w:rsidRPr="00D066CA">
        <w:rPr>
          <w:sz w:val="24"/>
          <w:szCs w:val="24"/>
        </w:rPr>
        <w:t>Phillips Library at the Peabody Essex Museum - </w:t>
      </w:r>
      <w:hyperlink r:id="rId28" w:tgtFrame="_blank" w:tooltip="Original URL: https://www.digitalcommonwealth.org/collections/commonwealth:0c486333g. Click or tap if you trust this link." w:history="1">
        <w:r w:rsidRPr="00D066CA">
          <w:rPr>
            <w:rStyle w:val="Hyperlink"/>
            <w:sz w:val="24"/>
            <w:szCs w:val="24"/>
          </w:rPr>
          <w:t>Samuel Chamberlain Photograph Negatives Collection</w:t>
        </w:r>
      </w:hyperlink>
      <w:r w:rsidRPr="00D066CA">
        <w:rPr>
          <w:sz w:val="24"/>
          <w:szCs w:val="24"/>
        </w:rPr>
        <w:t> (1,287 items; photographs of architecture, landscapes, and interiors, primarily taken in New England, France, England, and Italy from 1928-1976)</w:t>
      </w:r>
    </w:p>
    <w:p w14:paraId="031DC75F" w14:textId="77777777" w:rsidR="009F6E18" w:rsidRPr="00D066CA" w:rsidRDefault="009F6E18" w:rsidP="009F6E18">
      <w:pPr>
        <w:pStyle w:val="ListParagraph"/>
        <w:widowControl/>
        <w:numPr>
          <w:ilvl w:val="0"/>
          <w:numId w:val="16"/>
        </w:numPr>
        <w:autoSpaceDE/>
        <w:autoSpaceDN/>
        <w:adjustRightInd/>
        <w:spacing w:after="160" w:line="259" w:lineRule="auto"/>
        <w:contextualSpacing/>
        <w:jc w:val="both"/>
        <w:rPr>
          <w:sz w:val="24"/>
          <w:szCs w:val="24"/>
        </w:rPr>
      </w:pPr>
      <w:r w:rsidRPr="00D066CA">
        <w:rPr>
          <w:sz w:val="24"/>
          <w:szCs w:val="24"/>
        </w:rPr>
        <w:t xml:space="preserve">Spinner Publications - </w:t>
      </w:r>
      <w:hyperlink r:id="rId29" w:history="1">
        <w:r w:rsidRPr="00D066CA">
          <w:rPr>
            <w:rStyle w:val="Hyperlink"/>
            <w:sz w:val="24"/>
            <w:szCs w:val="24"/>
          </w:rPr>
          <w:t>The Photography of E. Milton Silvia</w:t>
        </w:r>
      </w:hyperlink>
      <w:r w:rsidRPr="00D066CA">
        <w:rPr>
          <w:sz w:val="24"/>
          <w:szCs w:val="24"/>
        </w:rPr>
        <w:t xml:space="preserve"> (1,000 items; photographs of New Bedford from 1965 from a photographer for the New Bedford </w:t>
      </w:r>
      <w:r w:rsidRPr="00D066CA">
        <w:rPr>
          <w:i/>
          <w:iCs/>
          <w:sz w:val="24"/>
          <w:szCs w:val="24"/>
        </w:rPr>
        <w:t>Standard-Times</w:t>
      </w:r>
      <w:r w:rsidRPr="00D066CA">
        <w:rPr>
          <w:sz w:val="24"/>
          <w:szCs w:val="24"/>
        </w:rPr>
        <w:t>)</w:t>
      </w:r>
    </w:p>
    <w:p w14:paraId="2876421B" w14:textId="77777777" w:rsidR="009F6E18" w:rsidRPr="00D066CA" w:rsidRDefault="009F6E18" w:rsidP="009F6E18">
      <w:pPr>
        <w:jc w:val="both"/>
        <w:rPr>
          <w:b/>
          <w:bCs/>
          <w:sz w:val="24"/>
          <w:szCs w:val="24"/>
        </w:rPr>
      </w:pPr>
      <w:r w:rsidRPr="00D066CA">
        <w:rPr>
          <w:b/>
          <w:bCs/>
          <w:sz w:val="24"/>
          <w:szCs w:val="24"/>
        </w:rPr>
        <w:t>Excel Online High School</w:t>
      </w:r>
    </w:p>
    <w:p w14:paraId="5BD2E14C" w14:textId="77777777" w:rsidR="009F6E18" w:rsidRPr="00D066CA" w:rsidRDefault="009F6E18" w:rsidP="009F6E18">
      <w:pPr>
        <w:pStyle w:val="ListParagraph"/>
        <w:widowControl/>
        <w:numPr>
          <w:ilvl w:val="0"/>
          <w:numId w:val="15"/>
        </w:numPr>
        <w:autoSpaceDE/>
        <w:autoSpaceDN/>
        <w:adjustRightInd/>
        <w:spacing w:after="160" w:line="259" w:lineRule="auto"/>
        <w:contextualSpacing/>
        <w:rPr>
          <w:sz w:val="24"/>
          <w:szCs w:val="24"/>
        </w:rPr>
      </w:pPr>
      <w:r w:rsidRPr="00D066CA">
        <w:rPr>
          <w:sz w:val="24"/>
          <w:szCs w:val="24"/>
        </w:rPr>
        <w:t xml:space="preserve">5 graduates (including one outside of Boston) </w:t>
      </w:r>
    </w:p>
    <w:p w14:paraId="441A0922" w14:textId="77777777" w:rsidR="009F6E18" w:rsidRPr="00D066CA" w:rsidRDefault="009F6E18" w:rsidP="009F6E18">
      <w:pPr>
        <w:pStyle w:val="ListParagraph"/>
        <w:widowControl/>
        <w:numPr>
          <w:ilvl w:val="0"/>
          <w:numId w:val="14"/>
        </w:numPr>
        <w:autoSpaceDE/>
        <w:autoSpaceDN/>
        <w:adjustRightInd/>
        <w:spacing w:after="160" w:line="259" w:lineRule="auto"/>
        <w:contextualSpacing/>
        <w:jc w:val="both"/>
        <w:rPr>
          <w:sz w:val="24"/>
          <w:szCs w:val="24"/>
        </w:rPr>
      </w:pPr>
      <w:r w:rsidRPr="00D066CA">
        <w:rPr>
          <w:sz w:val="24"/>
          <w:szCs w:val="24"/>
        </w:rPr>
        <w:t>64 students currently enrolled in the full high school program in total, including 20 students who live outside of Boston.</w:t>
      </w:r>
    </w:p>
    <w:p w14:paraId="35DD461A" w14:textId="77777777" w:rsidR="009F6E18" w:rsidRPr="00D066CA" w:rsidRDefault="009F6E18" w:rsidP="009F6E18">
      <w:pPr>
        <w:jc w:val="both"/>
        <w:rPr>
          <w:b/>
          <w:bCs/>
          <w:sz w:val="24"/>
          <w:szCs w:val="24"/>
        </w:rPr>
      </w:pPr>
      <w:r w:rsidRPr="00D066CA">
        <w:rPr>
          <w:b/>
          <w:bCs/>
          <w:sz w:val="24"/>
          <w:szCs w:val="24"/>
        </w:rPr>
        <w:t>Collections</w:t>
      </w:r>
    </w:p>
    <w:p w14:paraId="04D72ABE" w14:textId="77777777" w:rsidR="009F6E18" w:rsidRPr="00D066CA" w:rsidRDefault="009F6E18" w:rsidP="009F6E18">
      <w:pPr>
        <w:pStyle w:val="ListParagraph"/>
        <w:widowControl/>
        <w:numPr>
          <w:ilvl w:val="0"/>
          <w:numId w:val="14"/>
        </w:numPr>
        <w:autoSpaceDE/>
        <w:autoSpaceDN/>
        <w:adjustRightInd/>
        <w:spacing w:after="160" w:line="259" w:lineRule="auto"/>
        <w:contextualSpacing/>
        <w:rPr>
          <w:sz w:val="24"/>
          <w:szCs w:val="24"/>
        </w:rPr>
      </w:pPr>
      <w:r w:rsidRPr="00D066CA">
        <w:rPr>
          <w:sz w:val="24"/>
          <w:szCs w:val="24"/>
        </w:rPr>
        <w:t xml:space="preserve">We had a 9.5% growth in usage in digital and streaming collections in </w:t>
      </w:r>
      <w:proofErr w:type="gramStart"/>
      <w:r w:rsidRPr="00D066CA">
        <w:rPr>
          <w:sz w:val="24"/>
          <w:szCs w:val="24"/>
        </w:rPr>
        <w:t>2022;  Our</w:t>
      </w:r>
      <w:proofErr w:type="gramEnd"/>
      <w:r w:rsidRPr="00D066CA">
        <w:rPr>
          <w:sz w:val="24"/>
          <w:szCs w:val="24"/>
        </w:rPr>
        <w:t xml:space="preserve"> unique users are up by 3% (pretty level) meaning patron are checking out more. </w:t>
      </w:r>
    </w:p>
    <w:p w14:paraId="4D8F5F97" w14:textId="77777777" w:rsidR="009F6E18" w:rsidRPr="00D066CA" w:rsidRDefault="009F6E18" w:rsidP="009F6E18">
      <w:pPr>
        <w:pStyle w:val="ListParagraph"/>
        <w:widowControl/>
        <w:numPr>
          <w:ilvl w:val="0"/>
          <w:numId w:val="14"/>
        </w:numPr>
        <w:autoSpaceDE/>
        <w:autoSpaceDN/>
        <w:adjustRightInd/>
        <w:spacing w:after="160" w:line="259" w:lineRule="auto"/>
        <w:contextualSpacing/>
        <w:rPr>
          <w:sz w:val="24"/>
          <w:szCs w:val="24"/>
        </w:rPr>
      </w:pPr>
      <w:r w:rsidRPr="00D066CA">
        <w:rPr>
          <w:sz w:val="24"/>
          <w:szCs w:val="24"/>
        </w:rPr>
        <w:t xml:space="preserve">35% of Overdrive usage is from patrons with a zip code in </w:t>
      </w:r>
      <w:proofErr w:type="gramStart"/>
      <w:r w:rsidRPr="00D066CA">
        <w:rPr>
          <w:sz w:val="24"/>
          <w:szCs w:val="24"/>
        </w:rPr>
        <w:t>Suffolk county</w:t>
      </w:r>
      <w:proofErr w:type="gramEnd"/>
      <w:r w:rsidRPr="00D066CA">
        <w:rPr>
          <w:sz w:val="24"/>
          <w:szCs w:val="24"/>
        </w:rPr>
        <w:t xml:space="preserve">/Boston  </w:t>
      </w:r>
    </w:p>
    <w:p w14:paraId="1052EFE9" w14:textId="77777777" w:rsidR="009F6E18" w:rsidRPr="00D066CA" w:rsidRDefault="009F6E18" w:rsidP="009F6E18">
      <w:pPr>
        <w:pStyle w:val="ListParagraph"/>
        <w:widowControl/>
        <w:numPr>
          <w:ilvl w:val="0"/>
          <w:numId w:val="14"/>
        </w:numPr>
        <w:autoSpaceDE/>
        <w:autoSpaceDN/>
        <w:adjustRightInd/>
        <w:spacing w:after="160" w:line="259" w:lineRule="auto"/>
        <w:contextualSpacing/>
        <w:jc w:val="both"/>
        <w:rPr>
          <w:b/>
          <w:bCs/>
          <w:sz w:val="24"/>
          <w:szCs w:val="24"/>
        </w:rPr>
      </w:pPr>
      <w:r w:rsidRPr="00D066CA">
        <w:rPr>
          <w:sz w:val="24"/>
          <w:szCs w:val="24"/>
        </w:rPr>
        <w:t>Looking at RLA/LEA (Reciprocal lending agreement/Library eBooks and</w:t>
      </w:r>
      <w:r>
        <w:rPr>
          <w:sz w:val="24"/>
          <w:szCs w:val="24"/>
        </w:rPr>
        <w:t xml:space="preserve"> </w:t>
      </w:r>
      <w:r w:rsidRPr="00D066CA">
        <w:rPr>
          <w:sz w:val="24"/>
          <w:szCs w:val="24"/>
        </w:rPr>
        <w:t>Audiobooks) borrows – BPL patrons make up about (average) 14 percent of the visiting borrower stats- (we are loaning more to other library network patrons than our patrons are going to borrow from other networks).</w:t>
      </w:r>
    </w:p>
    <w:p w14:paraId="58CA7F21" w14:textId="77777777" w:rsidR="009F6E18" w:rsidRPr="00D066CA" w:rsidRDefault="009F6E18" w:rsidP="009F6E18">
      <w:pPr>
        <w:pStyle w:val="ListParagraph"/>
        <w:widowControl/>
        <w:numPr>
          <w:ilvl w:val="0"/>
          <w:numId w:val="14"/>
        </w:numPr>
        <w:autoSpaceDE/>
        <w:autoSpaceDN/>
        <w:adjustRightInd/>
        <w:spacing w:after="160" w:line="259" w:lineRule="auto"/>
        <w:contextualSpacing/>
        <w:jc w:val="both"/>
        <w:rPr>
          <w:b/>
          <w:bCs/>
          <w:sz w:val="24"/>
          <w:szCs w:val="24"/>
        </w:rPr>
      </w:pPr>
      <w:r w:rsidRPr="00D066CA">
        <w:rPr>
          <w:sz w:val="24"/>
          <w:szCs w:val="24"/>
        </w:rPr>
        <w:t xml:space="preserve">Expanding our world language collections with new selection teams and new vendors. </w:t>
      </w:r>
    </w:p>
    <w:p w14:paraId="6B7C0BBF" w14:textId="77777777" w:rsidR="009F6E18" w:rsidRPr="00D4336B" w:rsidRDefault="009F6E18" w:rsidP="009F6E18">
      <w:pPr>
        <w:jc w:val="both"/>
        <w:rPr>
          <w:b/>
          <w:sz w:val="24"/>
          <w:szCs w:val="24"/>
        </w:rPr>
      </w:pPr>
    </w:p>
    <w:p w14:paraId="10DB9AC5" w14:textId="77777777" w:rsidR="009F6E18" w:rsidRPr="00D4336B" w:rsidRDefault="009F6E18" w:rsidP="009F6E18">
      <w:pPr>
        <w:jc w:val="both"/>
        <w:rPr>
          <w:b/>
          <w:sz w:val="24"/>
          <w:szCs w:val="24"/>
        </w:rPr>
      </w:pPr>
      <w:r w:rsidRPr="00D4336B">
        <w:rPr>
          <w:b/>
          <w:sz w:val="24"/>
          <w:szCs w:val="24"/>
        </w:rPr>
        <w:t>PUBLIC COMMENT</w:t>
      </w:r>
    </w:p>
    <w:p w14:paraId="53CD3F1F" w14:textId="77777777" w:rsidR="009F6E18" w:rsidRPr="00D4336B" w:rsidRDefault="009F6E18" w:rsidP="009F6E18">
      <w:pPr>
        <w:jc w:val="both"/>
        <w:rPr>
          <w:sz w:val="24"/>
          <w:szCs w:val="24"/>
        </w:rPr>
      </w:pPr>
      <w:r w:rsidRPr="00D4336B">
        <w:rPr>
          <w:sz w:val="24"/>
          <w:szCs w:val="24"/>
        </w:rPr>
        <w:t xml:space="preserve">There was no public comment. </w:t>
      </w:r>
    </w:p>
    <w:p w14:paraId="03FB7403" w14:textId="77777777" w:rsidR="009F6E18" w:rsidRPr="00D4336B" w:rsidRDefault="009F6E18" w:rsidP="009F6E18">
      <w:pPr>
        <w:jc w:val="both"/>
        <w:rPr>
          <w:b/>
          <w:sz w:val="24"/>
          <w:szCs w:val="24"/>
        </w:rPr>
      </w:pPr>
    </w:p>
    <w:p w14:paraId="609E5235" w14:textId="77777777" w:rsidR="009F6E18" w:rsidRPr="00D4336B" w:rsidRDefault="009F6E18" w:rsidP="009F6E18">
      <w:pPr>
        <w:jc w:val="both"/>
        <w:rPr>
          <w:b/>
          <w:sz w:val="24"/>
          <w:szCs w:val="24"/>
        </w:rPr>
      </w:pPr>
      <w:r w:rsidRPr="00D4336B">
        <w:rPr>
          <w:b/>
          <w:sz w:val="24"/>
          <w:szCs w:val="24"/>
        </w:rPr>
        <w:t>OLD BUSINESS</w:t>
      </w:r>
    </w:p>
    <w:p w14:paraId="34C4A128" w14:textId="77777777" w:rsidR="009F6E18" w:rsidRPr="00D4336B" w:rsidRDefault="009F6E18" w:rsidP="009F6E18">
      <w:pPr>
        <w:jc w:val="both"/>
        <w:rPr>
          <w:sz w:val="24"/>
          <w:szCs w:val="24"/>
        </w:rPr>
      </w:pPr>
    </w:p>
    <w:p w14:paraId="76675691" w14:textId="77777777" w:rsidR="009F6E18" w:rsidRPr="00D4336B" w:rsidRDefault="009F6E18" w:rsidP="009F6E18">
      <w:pPr>
        <w:jc w:val="both"/>
        <w:rPr>
          <w:sz w:val="24"/>
          <w:szCs w:val="24"/>
        </w:rPr>
      </w:pPr>
      <w:r w:rsidRPr="00D4336B">
        <w:rPr>
          <w:sz w:val="24"/>
          <w:szCs w:val="24"/>
        </w:rPr>
        <w:t>There was no old business.</w:t>
      </w:r>
    </w:p>
    <w:p w14:paraId="7570ED1D" w14:textId="77777777" w:rsidR="009F6E18" w:rsidRPr="00D4336B" w:rsidRDefault="009F6E18" w:rsidP="009F6E18">
      <w:pPr>
        <w:pStyle w:val="NoSpacing"/>
        <w:rPr>
          <w:rFonts w:ascii="Times New Roman" w:hAnsi="Times New Roman"/>
          <w:b/>
          <w:caps/>
          <w:sz w:val="24"/>
          <w:szCs w:val="24"/>
        </w:rPr>
      </w:pPr>
    </w:p>
    <w:p w14:paraId="084555DE" w14:textId="77777777" w:rsidR="009F6E18" w:rsidRPr="00D4336B" w:rsidRDefault="009F6E18" w:rsidP="009F6E18">
      <w:pPr>
        <w:pStyle w:val="NoSpacing"/>
        <w:ind w:left="720"/>
        <w:rPr>
          <w:rFonts w:ascii="Times New Roman" w:hAnsi="Times New Roman"/>
          <w:sz w:val="24"/>
          <w:szCs w:val="24"/>
        </w:rPr>
      </w:pPr>
    </w:p>
    <w:p w14:paraId="66FBE184" w14:textId="77777777" w:rsidR="009F6E18" w:rsidRPr="00D4336B" w:rsidRDefault="009F6E18" w:rsidP="009F6E18">
      <w:pPr>
        <w:pStyle w:val="NoSpacing"/>
        <w:rPr>
          <w:rFonts w:ascii="Times New Roman" w:hAnsi="Times New Roman"/>
          <w:sz w:val="24"/>
          <w:szCs w:val="24"/>
        </w:rPr>
      </w:pPr>
      <w:r w:rsidRPr="00D4336B">
        <w:rPr>
          <w:rFonts w:ascii="Times New Roman" w:hAnsi="Times New Roman"/>
          <w:b/>
          <w:sz w:val="24"/>
          <w:szCs w:val="24"/>
        </w:rPr>
        <w:t>ADJOURNMENT</w:t>
      </w:r>
    </w:p>
    <w:p w14:paraId="680763CF" w14:textId="77777777" w:rsidR="009F6E18" w:rsidRPr="00D4336B" w:rsidRDefault="009F6E18" w:rsidP="009F6E18">
      <w:pPr>
        <w:rPr>
          <w:sz w:val="24"/>
          <w:szCs w:val="24"/>
        </w:rPr>
      </w:pPr>
    </w:p>
    <w:p w14:paraId="7E8CFAC0" w14:textId="77777777" w:rsidR="009F6E18" w:rsidRPr="00D4336B" w:rsidRDefault="009F6E18" w:rsidP="009F6E18">
      <w:pPr>
        <w:rPr>
          <w:b/>
          <w:bCs/>
          <w:sz w:val="24"/>
          <w:szCs w:val="24"/>
        </w:rPr>
      </w:pPr>
      <w:r w:rsidRPr="00D4336B">
        <w:rPr>
          <w:sz w:val="24"/>
          <w:szCs w:val="24"/>
        </w:rPr>
        <w:t>The meeting adjourned at 12:26 P.M.</w:t>
      </w:r>
    </w:p>
    <w:p w14:paraId="017C8FF0" w14:textId="77777777" w:rsidR="009F6E18" w:rsidRPr="00D4336B" w:rsidRDefault="009F6E18" w:rsidP="009F6E18">
      <w:pPr>
        <w:widowControl/>
        <w:autoSpaceDE/>
        <w:autoSpaceDN/>
        <w:adjustRightInd/>
        <w:outlineLvl w:val="0"/>
        <w:rPr>
          <w:b/>
          <w:sz w:val="24"/>
          <w:szCs w:val="24"/>
        </w:rPr>
      </w:pPr>
    </w:p>
    <w:p w14:paraId="22AAAB27" w14:textId="45D81957" w:rsidR="009F6E18" w:rsidRPr="00D4336B" w:rsidRDefault="009F6E18" w:rsidP="009F6E18">
      <w:pPr>
        <w:jc w:val="both"/>
        <w:rPr>
          <w:sz w:val="24"/>
          <w:szCs w:val="24"/>
        </w:rPr>
      </w:pPr>
      <w:r>
        <w:rPr>
          <w:noProof/>
          <w14:ligatures w14:val="standardContextual"/>
        </w:rPr>
        <w:drawing>
          <wp:inline distT="0" distB="0" distL="0" distR="0" wp14:anchorId="0E510509" wp14:editId="553AE95C">
            <wp:extent cx="1946910" cy="1097280"/>
            <wp:effectExtent l="0" t="0" r="0" b="7620"/>
            <wp:docPr id="1079151672" name="Picture 107915167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46910" cy="1097280"/>
                    </a:xfrm>
                    <a:prstGeom prst="rect">
                      <a:avLst/>
                    </a:prstGeom>
                    <a:noFill/>
                    <a:ln>
                      <a:noFill/>
                    </a:ln>
                  </pic:spPr>
                </pic:pic>
              </a:graphicData>
            </a:graphic>
          </wp:inline>
        </w:drawing>
      </w:r>
    </w:p>
    <w:p w14:paraId="0874BD28" w14:textId="77777777" w:rsidR="009F6E18" w:rsidRPr="00D4336B" w:rsidRDefault="009F6E18" w:rsidP="009F6E18">
      <w:pPr>
        <w:jc w:val="both"/>
        <w:outlineLvl w:val="0"/>
        <w:rPr>
          <w:sz w:val="24"/>
          <w:szCs w:val="24"/>
        </w:rPr>
      </w:pPr>
      <w:r w:rsidRPr="00D4336B">
        <w:rPr>
          <w:sz w:val="24"/>
          <w:szCs w:val="24"/>
        </w:rPr>
        <w:t>Stacy DeBole</w:t>
      </w:r>
    </w:p>
    <w:p w14:paraId="669D2771" w14:textId="62F6DFB1" w:rsidR="009F6E18" w:rsidRDefault="009F6E18" w:rsidP="009F6E18">
      <w:r w:rsidRPr="00D4336B">
        <w:rPr>
          <w:sz w:val="24"/>
          <w:szCs w:val="24"/>
        </w:rPr>
        <w:t>Secret</w:t>
      </w:r>
      <w:bookmarkEnd w:id="0"/>
      <w:r w:rsidRPr="00D4336B">
        <w:rPr>
          <w:sz w:val="24"/>
          <w:szCs w:val="24"/>
        </w:rPr>
        <w:t>a</w:t>
      </w:r>
      <w:r>
        <w:rPr>
          <w:sz w:val="24"/>
          <w:szCs w:val="24"/>
        </w:rPr>
        <w:t>ry</w:t>
      </w:r>
    </w:p>
    <w:sectPr w:rsidR="009F6E18" w:rsidSect="009F6E18">
      <w:headerReference w:type="default" r:id="rId31"/>
      <w:footerReference w:type="default" r:id="rId3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46FE3" w14:textId="77777777" w:rsidR="009F6E18" w:rsidRDefault="009F6E18" w:rsidP="009F6E18">
      <w:r>
        <w:separator/>
      </w:r>
    </w:p>
  </w:endnote>
  <w:endnote w:type="continuationSeparator" w:id="0">
    <w:p w14:paraId="10ABBE75" w14:textId="77777777" w:rsidR="009F6E18" w:rsidRDefault="009F6E18" w:rsidP="009F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067995"/>
      <w:docPartObj>
        <w:docPartGallery w:val="Page Numbers (Bottom of Page)"/>
        <w:docPartUnique/>
      </w:docPartObj>
    </w:sdtPr>
    <w:sdtEndPr>
      <w:rPr>
        <w:noProof/>
      </w:rPr>
    </w:sdtEndPr>
    <w:sdtContent>
      <w:p w14:paraId="006C976B" w14:textId="09AFB010" w:rsidR="009F6E18" w:rsidRDefault="009F6E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96CDDA" w14:textId="77777777" w:rsidR="009F6E18" w:rsidRDefault="009F6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9DE94" w14:textId="77777777" w:rsidR="009F6E18" w:rsidRDefault="009F6E18" w:rsidP="009F6E18">
      <w:r>
        <w:separator/>
      </w:r>
    </w:p>
  </w:footnote>
  <w:footnote w:type="continuationSeparator" w:id="0">
    <w:p w14:paraId="49331C24" w14:textId="77777777" w:rsidR="009F6E18" w:rsidRDefault="009F6E18" w:rsidP="009F6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C544" w14:textId="4019349B" w:rsidR="009F6E18" w:rsidRDefault="009F6E18" w:rsidP="009F6E18">
    <w:pPr>
      <w:pStyle w:val="Header"/>
      <w:jc w:val="right"/>
    </w:pPr>
    <w:r>
      <w:t>BLC Minutes</w:t>
    </w:r>
  </w:p>
  <w:p w14:paraId="0BA46EE1" w14:textId="655E1770" w:rsidR="009F6E18" w:rsidRDefault="009F6E18" w:rsidP="009F6E18">
    <w:pPr>
      <w:pStyle w:val="Header"/>
      <w:jc w:val="right"/>
    </w:pPr>
    <w:r>
      <w:t>3/2/2023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D75D5"/>
    <w:multiLevelType w:val="hybridMultilevel"/>
    <w:tmpl w:val="7C84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3" w15:restartNumberingAfterBreak="0">
    <w:nsid w:val="0FAA104F"/>
    <w:multiLevelType w:val="hybridMultilevel"/>
    <w:tmpl w:val="A6EA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E12D2"/>
    <w:multiLevelType w:val="hybridMultilevel"/>
    <w:tmpl w:val="6CF6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A18BA"/>
    <w:multiLevelType w:val="hybridMultilevel"/>
    <w:tmpl w:val="5EBEF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923E0"/>
    <w:multiLevelType w:val="hybridMultilevel"/>
    <w:tmpl w:val="E25A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B4064"/>
    <w:multiLevelType w:val="hybridMultilevel"/>
    <w:tmpl w:val="1056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D23E4"/>
    <w:multiLevelType w:val="multilevel"/>
    <w:tmpl w:val="5A0E6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94C62"/>
    <w:multiLevelType w:val="hybridMultilevel"/>
    <w:tmpl w:val="20C46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5E0A2F"/>
    <w:multiLevelType w:val="hybridMultilevel"/>
    <w:tmpl w:val="43600546"/>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68C054F"/>
    <w:multiLevelType w:val="hybridMultilevel"/>
    <w:tmpl w:val="D2D8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765556"/>
    <w:multiLevelType w:val="hybridMultilevel"/>
    <w:tmpl w:val="FF9E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E74183"/>
    <w:multiLevelType w:val="hybridMultilevel"/>
    <w:tmpl w:val="5956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D80052"/>
    <w:multiLevelType w:val="hybridMultilevel"/>
    <w:tmpl w:val="7350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411C99"/>
    <w:multiLevelType w:val="hybridMultilevel"/>
    <w:tmpl w:val="18B8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B6872"/>
    <w:multiLevelType w:val="hybridMultilevel"/>
    <w:tmpl w:val="678A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7B709C"/>
    <w:multiLevelType w:val="hybridMultilevel"/>
    <w:tmpl w:val="D9089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E1350E"/>
    <w:multiLevelType w:val="hybridMultilevel"/>
    <w:tmpl w:val="2E22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D9576A"/>
    <w:multiLevelType w:val="hybridMultilevel"/>
    <w:tmpl w:val="8B1C4B7A"/>
    <w:lvl w:ilvl="0" w:tplc="F678D99C">
      <w:numFmt w:val="bullet"/>
      <w:lvlText w:val="●"/>
      <w:lvlJc w:val="left"/>
      <w:pPr>
        <w:ind w:left="834" w:hanging="360"/>
      </w:pPr>
      <w:rPr>
        <w:rFonts w:ascii="Calibri" w:eastAsia="Calibri" w:hAnsi="Calibri" w:cs="Calibri" w:hint="default"/>
        <w:b w:val="0"/>
        <w:bCs w:val="0"/>
        <w:i w:val="0"/>
        <w:iCs w:val="0"/>
        <w:w w:val="100"/>
        <w:sz w:val="20"/>
        <w:szCs w:val="20"/>
        <w:lang w:val="en-US" w:eastAsia="en-US" w:bidi="ar-SA"/>
      </w:rPr>
    </w:lvl>
    <w:lvl w:ilvl="1" w:tplc="E7122F88">
      <w:numFmt w:val="bullet"/>
      <w:lvlText w:val="•"/>
      <w:lvlJc w:val="left"/>
      <w:pPr>
        <w:ind w:left="1121" w:hanging="360"/>
      </w:pPr>
      <w:rPr>
        <w:lang w:val="en-US" w:eastAsia="en-US" w:bidi="ar-SA"/>
      </w:rPr>
    </w:lvl>
    <w:lvl w:ilvl="2" w:tplc="C8444B2A">
      <w:numFmt w:val="bullet"/>
      <w:lvlText w:val="•"/>
      <w:lvlJc w:val="left"/>
      <w:pPr>
        <w:ind w:left="1402" w:hanging="360"/>
      </w:pPr>
      <w:rPr>
        <w:lang w:val="en-US" w:eastAsia="en-US" w:bidi="ar-SA"/>
      </w:rPr>
    </w:lvl>
    <w:lvl w:ilvl="3" w:tplc="E2067E72">
      <w:numFmt w:val="bullet"/>
      <w:lvlText w:val="•"/>
      <w:lvlJc w:val="left"/>
      <w:pPr>
        <w:ind w:left="1683" w:hanging="360"/>
      </w:pPr>
      <w:rPr>
        <w:lang w:val="en-US" w:eastAsia="en-US" w:bidi="ar-SA"/>
      </w:rPr>
    </w:lvl>
    <w:lvl w:ilvl="4" w:tplc="588685A8">
      <w:numFmt w:val="bullet"/>
      <w:lvlText w:val="•"/>
      <w:lvlJc w:val="left"/>
      <w:pPr>
        <w:ind w:left="1964" w:hanging="360"/>
      </w:pPr>
      <w:rPr>
        <w:lang w:val="en-US" w:eastAsia="en-US" w:bidi="ar-SA"/>
      </w:rPr>
    </w:lvl>
    <w:lvl w:ilvl="5" w:tplc="DD525250">
      <w:numFmt w:val="bullet"/>
      <w:lvlText w:val="•"/>
      <w:lvlJc w:val="left"/>
      <w:pPr>
        <w:ind w:left="2246" w:hanging="360"/>
      </w:pPr>
      <w:rPr>
        <w:lang w:val="en-US" w:eastAsia="en-US" w:bidi="ar-SA"/>
      </w:rPr>
    </w:lvl>
    <w:lvl w:ilvl="6" w:tplc="3C64160E">
      <w:numFmt w:val="bullet"/>
      <w:lvlText w:val="•"/>
      <w:lvlJc w:val="left"/>
      <w:pPr>
        <w:ind w:left="2527" w:hanging="360"/>
      </w:pPr>
      <w:rPr>
        <w:lang w:val="en-US" w:eastAsia="en-US" w:bidi="ar-SA"/>
      </w:rPr>
    </w:lvl>
    <w:lvl w:ilvl="7" w:tplc="54F4A336">
      <w:numFmt w:val="bullet"/>
      <w:lvlText w:val="•"/>
      <w:lvlJc w:val="left"/>
      <w:pPr>
        <w:ind w:left="2808" w:hanging="360"/>
      </w:pPr>
      <w:rPr>
        <w:lang w:val="en-US" w:eastAsia="en-US" w:bidi="ar-SA"/>
      </w:rPr>
    </w:lvl>
    <w:lvl w:ilvl="8" w:tplc="E3549ECC">
      <w:numFmt w:val="bullet"/>
      <w:lvlText w:val="•"/>
      <w:lvlJc w:val="left"/>
      <w:pPr>
        <w:ind w:left="3089" w:hanging="360"/>
      </w:pPr>
      <w:rPr>
        <w:lang w:val="en-US" w:eastAsia="en-US" w:bidi="ar-SA"/>
      </w:rPr>
    </w:lvl>
  </w:abstractNum>
  <w:abstractNum w:abstractNumId="20" w15:restartNumberingAfterBreak="0">
    <w:nsid w:val="6D8562F2"/>
    <w:multiLevelType w:val="hybridMultilevel"/>
    <w:tmpl w:val="73D41B3C"/>
    <w:lvl w:ilvl="0" w:tplc="4E626A96">
      <w:numFmt w:val="bullet"/>
      <w:lvlText w:val="●"/>
      <w:lvlJc w:val="left"/>
      <w:pPr>
        <w:ind w:left="820" w:hanging="360"/>
      </w:pPr>
      <w:rPr>
        <w:rFonts w:ascii="Calibri" w:eastAsia="Calibri" w:hAnsi="Calibri" w:cs="Calibri" w:hint="default"/>
        <w:b w:val="0"/>
        <w:bCs w:val="0"/>
        <w:i w:val="0"/>
        <w:iCs w:val="0"/>
        <w:w w:val="100"/>
        <w:sz w:val="20"/>
        <w:szCs w:val="20"/>
        <w:lang w:val="en-US" w:eastAsia="en-US" w:bidi="ar-SA"/>
      </w:rPr>
    </w:lvl>
    <w:lvl w:ilvl="1" w:tplc="91D4D9CA">
      <w:numFmt w:val="bullet"/>
      <w:lvlText w:val="•"/>
      <w:lvlJc w:val="left"/>
      <w:pPr>
        <w:ind w:left="2106" w:hanging="360"/>
      </w:pPr>
      <w:rPr>
        <w:rFonts w:hint="default"/>
        <w:lang w:val="en-US" w:eastAsia="en-US" w:bidi="ar-SA"/>
      </w:rPr>
    </w:lvl>
    <w:lvl w:ilvl="2" w:tplc="CC2EAFCA">
      <w:numFmt w:val="bullet"/>
      <w:lvlText w:val="•"/>
      <w:lvlJc w:val="left"/>
      <w:pPr>
        <w:ind w:left="3392" w:hanging="360"/>
      </w:pPr>
      <w:rPr>
        <w:rFonts w:hint="default"/>
        <w:lang w:val="en-US" w:eastAsia="en-US" w:bidi="ar-SA"/>
      </w:rPr>
    </w:lvl>
    <w:lvl w:ilvl="3" w:tplc="57F6086A">
      <w:numFmt w:val="bullet"/>
      <w:lvlText w:val="•"/>
      <w:lvlJc w:val="left"/>
      <w:pPr>
        <w:ind w:left="4678" w:hanging="360"/>
      </w:pPr>
      <w:rPr>
        <w:rFonts w:hint="default"/>
        <w:lang w:val="en-US" w:eastAsia="en-US" w:bidi="ar-SA"/>
      </w:rPr>
    </w:lvl>
    <w:lvl w:ilvl="4" w:tplc="25520FCE">
      <w:numFmt w:val="bullet"/>
      <w:lvlText w:val="•"/>
      <w:lvlJc w:val="left"/>
      <w:pPr>
        <w:ind w:left="5964" w:hanging="360"/>
      </w:pPr>
      <w:rPr>
        <w:rFonts w:hint="default"/>
        <w:lang w:val="en-US" w:eastAsia="en-US" w:bidi="ar-SA"/>
      </w:rPr>
    </w:lvl>
    <w:lvl w:ilvl="5" w:tplc="8EDE7F7C">
      <w:numFmt w:val="bullet"/>
      <w:lvlText w:val="•"/>
      <w:lvlJc w:val="left"/>
      <w:pPr>
        <w:ind w:left="7250" w:hanging="360"/>
      </w:pPr>
      <w:rPr>
        <w:rFonts w:hint="default"/>
        <w:lang w:val="en-US" w:eastAsia="en-US" w:bidi="ar-SA"/>
      </w:rPr>
    </w:lvl>
    <w:lvl w:ilvl="6" w:tplc="177EB9D8">
      <w:numFmt w:val="bullet"/>
      <w:lvlText w:val="•"/>
      <w:lvlJc w:val="left"/>
      <w:pPr>
        <w:ind w:left="8536" w:hanging="360"/>
      </w:pPr>
      <w:rPr>
        <w:rFonts w:hint="default"/>
        <w:lang w:val="en-US" w:eastAsia="en-US" w:bidi="ar-SA"/>
      </w:rPr>
    </w:lvl>
    <w:lvl w:ilvl="7" w:tplc="23A4C55A">
      <w:numFmt w:val="bullet"/>
      <w:lvlText w:val="•"/>
      <w:lvlJc w:val="left"/>
      <w:pPr>
        <w:ind w:left="9822" w:hanging="360"/>
      </w:pPr>
      <w:rPr>
        <w:rFonts w:hint="default"/>
        <w:lang w:val="en-US" w:eastAsia="en-US" w:bidi="ar-SA"/>
      </w:rPr>
    </w:lvl>
    <w:lvl w:ilvl="8" w:tplc="8C229C82">
      <w:numFmt w:val="bullet"/>
      <w:lvlText w:val="•"/>
      <w:lvlJc w:val="left"/>
      <w:pPr>
        <w:ind w:left="11108" w:hanging="360"/>
      </w:pPr>
      <w:rPr>
        <w:rFonts w:hint="default"/>
        <w:lang w:val="en-US" w:eastAsia="en-US" w:bidi="ar-SA"/>
      </w:rPr>
    </w:lvl>
  </w:abstractNum>
  <w:abstractNum w:abstractNumId="21" w15:restartNumberingAfterBreak="0">
    <w:nsid w:val="70C75B55"/>
    <w:multiLevelType w:val="hybridMultilevel"/>
    <w:tmpl w:val="3D6A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81A0D"/>
    <w:multiLevelType w:val="multilevel"/>
    <w:tmpl w:val="0FFA56F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1AC3609"/>
    <w:multiLevelType w:val="hybridMultilevel"/>
    <w:tmpl w:val="A3347E1A"/>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362637">
    <w:abstractNumId w:val="23"/>
  </w:num>
  <w:num w:numId="2" w16cid:durableId="648440474">
    <w:abstractNumId w:val="2"/>
  </w:num>
  <w:num w:numId="3" w16cid:durableId="1486362877">
    <w:abstractNumId w:val="0"/>
  </w:num>
  <w:num w:numId="4" w16cid:durableId="1506360946">
    <w:abstractNumId w:val="15"/>
  </w:num>
  <w:num w:numId="5" w16cid:durableId="1870605536">
    <w:abstractNumId w:val="18"/>
  </w:num>
  <w:num w:numId="6" w16cid:durableId="997267629">
    <w:abstractNumId w:val="3"/>
  </w:num>
  <w:num w:numId="7" w16cid:durableId="1424036647">
    <w:abstractNumId w:val="21"/>
  </w:num>
  <w:num w:numId="8" w16cid:durableId="2045248648">
    <w:abstractNumId w:val="7"/>
  </w:num>
  <w:num w:numId="9" w16cid:durableId="1996227849">
    <w:abstractNumId w:val="12"/>
  </w:num>
  <w:num w:numId="10" w16cid:durableId="1623464296">
    <w:abstractNumId w:val="13"/>
  </w:num>
  <w:num w:numId="11" w16cid:durableId="1769039734">
    <w:abstractNumId w:val="14"/>
  </w:num>
  <w:num w:numId="12" w16cid:durableId="1952085059">
    <w:abstractNumId w:val="22"/>
  </w:num>
  <w:num w:numId="13" w16cid:durableId="1959869074">
    <w:abstractNumId w:val="4"/>
  </w:num>
  <w:num w:numId="14" w16cid:durableId="784546213">
    <w:abstractNumId w:val="9"/>
  </w:num>
  <w:num w:numId="15" w16cid:durableId="965310140">
    <w:abstractNumId w:val="6"/>
  </w:num>
  <w:num w:numId="16" w16cid:durableId="1838302095">
    <w:abstractNumId w:val="11"/>
  </w:num>
  <w:num w:numId="17" w16cid:durableId="167865925">
    <w:abstractNumId w:val="19"/>
  </w:num>
  <w:num w:numId="18" w16cid:durableId="240795655">
    <w:abstractNumId w:val="20"/>
  </w:num>
  <w:num w:numId="19" w16cid:durableId="233055369">
    <w:abstractNumId w:val="10"/>
  </w:num>
  <w:num w:numId="20" w16cid:durableId="1328677564">
    <w:abstractNumId w:val="1"/>
  </w:num>
  <w:num w:numId="21" w16cid:durableId="70323689">
    <w:abstractNumId w:val="16"/>
  </w:num>
  <w:num w:numId="22" w16cid:durableId="1184398139">
    <w:abstractNumId w:val="8"/>
  </w:num>
  <w:num w:numId="23" w16cid:durableId="1596593554">
    <w:abstractNumId w:val="17"/>
  </w:num>
  <w:num w:numId="24" w16cid:durableId="990669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18"/>
    <w:rsid w:val="009F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5077F"/>
  <w15:chartTrackingRefBased/>
  <w15:docId w15:val="{800A2688-A34C-4C93-9653-452E8572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E18"/>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9F6E18"/>
    <w:pPr>
      <w:jc w:val="center"/>
      <w:outlineLvl w:val="0"/>
    </w:pPr>
    <w:rPr>
      <w:rFonts w:ascii="Garamond" w:hAnsi="Garamond" w:cs="Garamond"/>
      <w:sz w:val="24"/>
      <w:szCs w:val="24"/>
    </w:rPr>
  </w:style>
  <w:style w:type="paragraph" w:styleId="Heading2">
    <w:name w:val="heading 2"/>
    <w:basedOn w:val="Normal"/>
    <w:next w:val="Normal"/>
    <w:link w:val="Heading2Char"/>
    <w:qFormat/>
    <w:rsid w:val="009F6E18"/>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9F6E18"/>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6E18"/>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9F6E18"/>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9F6E18"/>
    <w:rPr>
      <w:rFonts w:ascii="Times New Roman" w:eastAsia="Times New Roman" w:hAnsi="Times New Roman" w:cs="Times New Roman"/>
      <w:b/>
      <w:bCs/>
      <w:kern w:val="0"/>
      <w:sz w:val="27"/>
      <w:szCs w:val="27"/>
      <w14:ligatures w14:val="none"/>
    </w:rPr>
  </w:style>
  <w:style w:type="paragraph" w:customStyle="1" w:styleId="level11">
    <w:name w:val="_level11"/>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9F6E18"/>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9F6E18"/>
  </w:style>
  <w:style w:type="character" w:styleId="LineNumber">
    <w:name w:val="line number"/>
    <w:basedOn w:val="DefaultParagraphFont"/>
    <w:rsid w:val="009F6E18"/>
  </w:style>
  <w:style w:type="paragraph" w:customStyle="1" w:styleId="Level110">
    <w:name w:val="Level 11"/>
    <w:rsid w:val="009F6E18"/>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9F6E18"/>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9F6E18"/>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9F6E18"/>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9F6E18"/>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9F6E18"/>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9F6E18"/>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9F6E18"/>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9F6E18"/>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9F6E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9F6E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9F6E18"/>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9F6E18"/>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9F6E18"/>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9F6E18"/>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9F6E18"/>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9F6E18"/>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9F6E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9F6E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9F6E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9F6E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9F6E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9F6E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9F6E18"/>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9F6E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9F6E18"/>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9F6E18"/>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9F6E18"/>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9F6E18"/>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9F6E18"/>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9F6E18"/>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9F6E18"/>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9F6E18"/>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9F6E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9F6E18"/>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9F6E18"/>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9F6E18"/>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9F6E18"/>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9F6E18"/>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9F6E18"/>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9F6E18"/>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9F6E18"/>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9F6E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9F6E18"/>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9F6E18"/>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9F6E18"/>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9F6E18"/>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9F6E18"/>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9F6E18"/>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9F6E18"/>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9F6E18"/>
  </w:style>
  <w:style w:type="paragraph" w:customStyle="1" w:styleId="level90">
    <w:name w:val="_level9"/>
    <w:rsid w:val="009F6E18"/>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9F6E18"/>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9F6E18"/>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9F6E18"/>
    <w:rPr>
      <w:sz w:val="24"/>
      <w:szCs w:val="24"/>
      <w:u w:val="single"/>
    </w:rPr>
  </w:style>
  <w:style w:type="character" w:customStyle="1" w:styleId="BodyTextIndentChar">
    <w:name w:val="Body Text Indent Char"/>
    <w:basedOn w:val="DefaultParagraphFont"/>
    <w:link w:val="BodyTextIndent"/>
    <w:rsid w:val="009F6E18"/>
    <w:rPr>
      <w:rFonts w:ascii="Times New Roman" w:eastAsia="Times New Roman" w:hAnsi="Times New Roman" w:cs="Times New Roman"/>
      <w:kern w:val="0"/>
      <w:sz w:val="24"/>
      <w:szCs w:val="24"/>
      <w:u w:val="single"/>
      <w14:ligatures w14:val="none"/>
    </w:rPr>
  </w:style>
  <w:style w:type="paragraph" w:customStyle="1" w:styleId="WP9Heading2">
    <w:name w:val="WP9_Heading2"/>
    <w:rsid w:val="009F6E18"/>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9F6E18"/>
    <w:rPr>
      <w:color w:val="0000FF"/>
      <w:u w:val="single"/>
    </w:rPr>
  </w:style>
  <w:style w:type="paragraph" w:customStyle="1" w:styleId="FootnoteTex">
    <w:name w:val="Footnote Tex"/>
    <w:rsid w:val="009F6E18"/>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9F6E18"/>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9F6E18"/>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9F6E18"/>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9F6E18"/>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9F6E18"/>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9F6E18"/>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9F6E18"/>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9F6E18"/>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9F6E18"/>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9F6E18"/>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9F6E18"/>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9F6E18"/>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9F6E18"/>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9F6E18"/>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9F6E18"/>
    <w:pPr>
      <w:spacing w:after="120"/>
      <w:jc w:val="both"/>
    </w:pPr>
    <w:rPr>
      <w:sz w:val="24"/>
      <w:szCs w:val="24"/>
    </w:rPr>
  </w:style>
  <w:style w:type="character" w:customStyle="1" w:styleId="BodyTextChar">
    <w:name w:val="Body Text Char"/>
    <w:basedOn w:val="DefaultParagraphFont"/>
    <w:link w:val="BodyText"/>
    <w:rsid w:val="009F6E18"/>
    <w:rPr>
      <w:rFonts w:ascii="Times New Roman" w:eastAsia="Times New Roman" w:hAnsi="Times New Roman" w:cs="Times New Roman"/>
      <w:kern w:val="0"/>
      <w:sz w:val="24"/>
      <w:szCs w:val="24"/>
      <w14:ligatures w14:val="none"/>
    </w:rPr>
  </w:style>
  <w:style w:type="paragraph" w:customStyle="1" w:styleId="DefinitionT">
    <w:name w:val="Definition T"/>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9F6E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9F6E18"/>
    <w:rPr>
      <w:i/>
      <w:iCs/>
    </w:rPr>
  </w:style>
  <w:style w:type="paragraph" w:customStyle="1" w:styleId="H1">
    <w:name w:val="H1"/>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9F6E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9F6E18"/>
    <w:rPr>
      <w:i/>
      <w:iCs/>
    </w:rPr>
  </w:style>
  <w:style w:type="character" w:customStyle="1" w:styleId="CODE">
    <w:name w:val="CODE"/>
    <w:rsid w:val="009F6E18"/>
    <w:rPr>
      <w:rFonts w:ascii="Courier New" w:hAnsi="Courier New" w:cs="Courier New"/>
      <w:sz w:val="20"/>
      <w:szCs w:val="20"/>
    </w:rPr>
  </w:style>
  <w:style w:type="character" w:customStyle="1" w:styleId="WP9Emphasis">
    <w:name w:val="WP9_Emphasis"/>
    <w:rsid w:val="009F6E18"/>
    <w:rPr>
      <w:i/>
      <w:iCs/>
    </w:rPr>
  </w:style>
  <w:style w:type="character" w:customStyle="1" w:styleId="FollowedHyp1">
    <w:name w:val="FollowedHyp1"/>
    <w:rsid w:val="009F6E18"/>
    <w:rPr>
      <w:color w:val="auto"/>
      <w:u w:val="single"/>
    </w:rPr>
  </w:style>
  <w:style w:type="character" w:customStyle="1" w:styleId="Keyboard">
    <w:name w:val="Keyboard"/>
    <w:rsid w:val="009F6E18"/>
    <w:rPr>
      <w:rFonts w:ascii="Courier New" w:hAnsi="Courier New" w:cs="Courier New"/>
      <w:b/>
      <w:bCs/>
      <w:sz w:val="20"/>
      <w:szCs w:val="20"/>
    </w:rPr>
  </w:style>
  <w:style w:type="paragraph" w:customStyle="1" w:styleId="Preformatted">
    <w:name w:val="Preformatted"/>
    <w:rsid w:val="009F6E18"/>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9F6E18"/>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9F6E18"/>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9F6E18"/>
    <w:rPr>
      <w:rFonts w:ascii="Courier New" w:hAnsi="Courier New" w:cs="Courier New"/>
    </w:rPr>
  </w:style>
  <w:style w:type="character" w:customStyle="1" w:styleId="WP9Strong">
    <w:name w:val="WP9_Strong"/>
    <w:rsid w:val="009F6E18"/>
    <w:rPr>
      <w:b/>
      <w:bCs/>
    </w:rPr>
  </w:style>
  <w:style w:type="character" w:customStyle="1" w:styleId="Typewriter">
    <w:name w:val="Typewriter"/>
    <w:rsid w:val="009F6E18"/>
    <w:rPr>
      <w:rFonts w:ascii="Courier New" w:hAnsi="Courier New" w:cs="Courier New"/>
      <w:sz w:val="20"/>
      <w:szCs w:val="20"/>
    </w:rPr>
  </w:style>
  <w:style w:type="character" w:customStyle="1" w:styleId="Variable">
    <w:name w:val="Variable"/>
    <w:rsid w:val="009F6E18"/>
    <w:rPr>
      <w:i/>
      <w:iCs/>
    </w:rPr>
  </w:style>
  <w:style w:type="character" w:customStyle="1" w:styleId="HTMLMarkup">
    <w:name w:val="HTML Markup"/>
    <w:rsid w:val="009F6E18"/>
    <w:rPr>
      <w:vanish/>
      <w:color w:val="FF0000"/>
    </w:rPr>
  </w:style>
  <w:style w:type="character" w:customStyle="1" w:styleId="Comment">
    <w:name w:val="Comment"/>
    <w:rsid w:val="009F6E18"/>
  </w:style>
  <w:style w:type="character" w:customStyle="1" w:styleId="FootnoteRef">
    <w:name w:val="Footnote Ref"/>
    <w:rsid w:val="009F6E18"/>
    <w:rPr>
      <w:vertAlign w:val="superscript"/>
    </w:rPr>
  </w:style>
  <w:style w:type="character" w:customStyle="1" w:styleId="pagenumber1">
    <w:name w:val="page number1"/>
    <w:rsid w:val="009F6E18"/>
  </w:style>
  <w:style w:type="paragraph" w:styleId="PlainText">
    <w:name w:val="Plain Text"/>
    <w:basedOn w:val="Normal"/>
    <w:link w:val="PlainTextChar"/>
    <w:rsid w:val="009F6E18"/>
    <w:rPr>
      <w:rFonts w:ascii="Courier New" w:hAnsi="Courier New" w:cs="Courier New"/>
    </w:rPr>
  </w:style>
  <w:style w:type="character" w:customStyle="1" w:styleId="PlainTextChar">
    <w:name w:val="Plain Text Char"/>
    <w:basedOn w:val="DefaultParagraphFont"/>
    <w:link w:val="PlainText"/>
    <w:rsid w:val="009F6E18"/>
    <w:rPr>
      <w:rFonts w:ascii="Courier New" w:eastAsia="Times New Roman" w:hAnsi="Courier New" w:cs="Courier New"/>
      <w:kern w:val="0"/>
      <w:sz w:val="20"/>
      <w:szCs w:val="20"/>
      <w14:ligatures w14:val="none"/>
    </w:rPr>
  </w:style>
  <w:style w:type="paragraph" w:customStyle="1" w:styleId="footer1">
    <w:name w:val="footer1"/>
    <w:rsid w:val="009F6E18"/>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9F6E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9F6E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uiPriority w:val="99"/>
    <w:rsid w:val="009F6E18"/>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9F6E18"/>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9F6E18"/>
  </w:style>
  <w:style w:type="paragraph" w:styleId="Header">
    <w:name w:val="header"/>
    <w:basedOn w:val="Normal"/>
    <w:link w:val="HeaderChar"/>
    <w:rsid w:val="009F6E18"/>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9F6E18"/>
    <w:rPr>
      <w:rFonts w:ascii="Times New Roman" w:eastAsia="Times New Roman" w:hAnsi="Times New Roman" w:cs="Times New Roman"/>
      <w:kern w:val="0"/>
      <w:sz w:val="24"/>
      <w:szCs w:val="24"/>
      <w14:ligatures w14:val="none"/>
    </w:rPr>
  </w:style>
  <w:style w:type="character" w:styleId="Strong">
    <w:name w:val="Strong"/>
    <w:uiPriority w:val="22"/>
    <w:qFormat/>
    <w:rsid w:val="009F6E18"/>
    <w:rPr>
      <w:b/>
      <w:bCs/>
    </w:rPr>
  </w:style>
  <w:style w:type="paragraph" w:customStyle="1" w:styleId="left">
    <w:name w:val="left"/>
    <w:rsid w:val="009F6E18"/>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9F6E18"/>
    <w:rPr>
      <w:u w:val="single"/>
    </w:rPr>
  </w:style>
  <w:style w:type="character" w:customStyle="1" w:styleId="fund">
    <w:name w:val="fund"/>
    <w:rsid w:val="009F6E18"/>
  </w:style>
  <w:style w:type="paragraph" w:customStyle="1" w:styleId="BodyTextIn">
    <w:name w:val="Body Text In"/>
    <w:rsid w:val="009F6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9F6E18"/>
    <w:rPr>
      <w:i/>
      <w:iCs/>
    </w:rPr>
  </w:style>
  <w:style w:type="character" w:customStyle="1" w:styleId="bodyfont1">
    <w:name w:val="bodyfont1"/>
    <w:rsid w:val="009F6E18"/>
  </w:style>
  <w:style w:type="paragraph" w:styleId="TOC1">
    <w:name w:val="toc 1"/>
    <w:basedOn w:val="Normal"/>
    <w:next w:val="Normal"/>
    <w:autoRedefine/>
    <w:semiHidden/>
    <w:rsid w:val="009F6E18"/>
    <w:pPr>
      <w:spacing w:before="120" w:after="120"/>
      <w:jc w:val="both"/>
    </w:pPr>
    <w:rPr>
      <w:sz w:val="24"/>
      <w:szCs w:val="24"/>
    </w:rPr>
  </w:style>
  <w:style w:type="paragraph" w:customStyle="1" w:styleId="bodyfont">
    <w:name w:val="bodyfont"/>
    <w:rsid w:val="009F6E18"/>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9F6E18"/>
    <w:rPr>
      <w:rFonts w:ascii="Arial" w:hAnsi="Arial" w:cs="Arial"/>
      <w:sz w:val="20"/>
      <w:szCs w:val="20"/>
    </w:rPr>
  </w:style>
  <w:style w:type="paragraph" w:customStyle="1" w:styleId="nbf">
    <w:name w:val="nbf"/>
    <w:rsid w:val="009F6E18"/>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9F6E18"/>
    <w:rPr>
      <w:color w:val="auto"/>
      <w:u w:val="single"/>
    </w:rPr>
  </w:style>
  <w:style w:type="character" w:customStyle="1" w:styleId="14Char">
    <w:name w:val="_14 Char"/>
    <w:rsid w:val="009F6E18"/>
  </w:style>
  <w:style w:type="table" w:styleId="TableGrid">
    <w:name w:val="Table Grid"/>
    <w:basedOn w:val="TableNormal"/>
    <w:uiPriority w:val="39"/>
    <w:rsid w:val="009F6E18"/>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F6E18"/>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9F6E18"/>
    <w:pPr>
      <w:ind w:left="720"/>
    </w:pPr>
  </w:style>
  <w:style w:type="paragraph" w:styleId="BalloonText">
    <w:name w:val="Balloon Text"/>
    <w:basedOn w:val="Normal"/>
    <w:link w:val="BalloonTextChar"/>
    <w:rsid w:val="009F6E18"/>
    <w:rPr>
      <w:rFonts w:ascii="Tahoma" w:hAnsi="Tahoma" w:cs="Tahoma"/>
      <w:sz w:val="16"/>
      <w:szCs w:val="16"/>
    </w:rPr>
  </w:style>
  <w:style w:type="character" w:customStyle="1" w:styleId="BalloonTextChar">
    <w:name w:val="Balloon Text Char"/>
    <w:basedOn w:val="DefaultParagraphFont"/>
    <w:link w:val="BalloonText"/>
    <w:rsid w:val="009F6E18"/>
    <w:rPr>
      <w:rFonts w:ascii="Tahoma" w:eastAsia="Times New Roman" w:hAnsi="Tahoma" w:cs="Tahoma"/>
      <w:kern w:val="0"/>
      <w:sz w:val="16"/>
      <w:szCs w:val="16"/>
      <w14:ligatures w14:val="none"/>
    </w:rPr>
  </w:style>
  <w:style w:type="paragraph" w:styleId="NoSpacing">
    <w:name w:val="No Spacing"/>
    <w:link w:val="NoSpacingChar"/>
    <w:uiPriority w:val="1"/>
    <w:qFormat/>
    <w:rsid w:val="009F6E18"/>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9F6E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F6E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9F6E18"/>
    <w:rPr>
      <w:rFonts w:ascii="Consolas" w:eastAsia="MS Mincho" w:hAnsi="Consolas" w:cs="Consolas"/>
      <w:sz w:val="24"/>
      <w:szCs w:val="24"/>
      <w:lang w:eastAsia="ja-JP"/>
    </w:rPr>
  </w:style>
  <w:style w:type="paragraph" w:customStyle="1" w:styleId="Standard">
    <w:name w:val="Standard"/>
    <w:rsid w:val="009F6E18"/>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9F6E18"/>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9F6E18"/>
    <w:rPr>
      <w:rFonts w:ascii="Calibri" w:eastAsia="Calibri" w:hAnsi="Calibri" w:cs="Times New Roman"/>
      <w:kern w:val="0"/>
      <w14:ligatures w14:val="none"/>
    </w:rPr>
  </w:style>
  <w:style w:type="paragraph" w:customStyle="1" w:styleId="TableParagraph">
    <w:name w:val="Table Paragraph"/>
    <w:basedOn w:val="Normal"/>
    <w:uiPriority w:val="1"/>
    <w:qFormat/>
    <w:rsid w:val="009F6E18"/>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9F6E18"/>
    <w:rPr>
      <w:color w:val="954F72" w:themeColor="followedHyperlink"/>
      <w:u w:val="single"/>
    </w:rPr>
  </w:style>
  <w:style w:type="numbering" w:customStyle="1" w:styleId="WW8Num1">
    <w:name w:val="WW8Num1"/>
    <w:basedOn w:val="NoList"/>
    <w:rsid w:val="009F6E18"/>
    <w:pPr>
      <w:numPr>
        <w:numId w:val="2"/>
      </w:numPr>
    </w:pPr>
  </w:style>
  <w:style w:type="paragraph" w:styleId="ListBullet">
    <w:name w:val="List Bullet"/>
    <w:basedOn w:val="Normal"/>
    <w:rsid w:val="009F6E18"/>
    <w:pPr>
      <w:numPr>
        <w:numId w:val="3"/>
      </w:numPr>
      <w:contextualSpacing/>
    </w:pPr>
  </w:style>
  <w:style w:type="character" w:styleId="UnresolvedMention">
    <w:name w:val="Unresolved Mention"/>
    <w:basedOn w:val="DefaultParagraphFont"/>
    <w:uiPriority w:val="99"/>
    <w:semiHidden/>
    <w:unhideWhenUsed/>
    <w:rsid w:val="009F6E18"/>
    <w:rPr>
      <w:color w:val="605E5C"/>
      <w:shd w:val="clear" w:color="auto" w:fill="E1DFDD"/>
    </w:rPr>
  </w:style>
  <w:style w:type="character" w:customStyle="1" w:styleId="sr-only">
    <w:name w:val="sr-only"/>
    <w:basedOn w:val="DefaultParagraphFont"/>
    <w:rsid w:val="009F6E18"/>
  </w:style>
  <w:style w:type="paragraph" w:styleId="Title">
    <w:name w:val="Title"/>
    <w:basedOn w:val="Normal"/>
    <w:link w:val="TitleChar"/>
    <w:uiPriority w:val="10"/>
    <w:qFormat/>
    <w:rsid w:val="009F6E18"/>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9F6E18"/>
    <w:rPr>
      <w:rFonts w:ascii="Arial" w:eastAsia="Arial" w:hAnsi="Arial" w:cs="Arial"/>
      <w:b/>
      <w:bCs/>
      <w:kern w:val="0"/>
      <w:sz w:val="24"/>
      <w:szCs w:val="24"/>
      <w14:ligatures w14:val="none"/>
    </w:rPr>
  </w:style>
  <w:style w:type="paragraph" w:customStyle="1" w:styleId="Default">
    <w:name w:val="Default"/>
    <w:rsid w:val="009F6E18"/>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9F6E18"/>
  </w:style>
  <w:style w:type="paragraph" w:styleId="E-mailSignature">
    <w:name w:val="E-mail Signature"/>
    <w:basedOn w:val="Normal"/>
    <w:link w:val="E-mailSignatureChar"/>
    <w:uiPriority w:val="99"/>
    <w:rsid w:val="009F6E18"/>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9F6E18"/>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9F6E18"/>
  </w:style>
  <w:style w:type="character" w:customStyle="1" w:styleId="contentpasted3">
    <w:name w:val="contentpasted3"/>
    <w:basedOn w:val="DefaultParagraphFont"/>
    <w:rsid w:val="009F6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nemanet.org/events/register.aspx?id=1711475" TargetMode="External"/><Relationship Id="rId18" Type="http://schemas.openxmlformats.org/officeDocument/2006/relationships/hyperlink" Target="http://www.capenews.net/falmouth/news/interlibrary-loans-take-a-trip-off-cape/article_7acce246-f6e1-5b2f-81f6-16db6b874828.html" TargetMode="External"/><Relationship Id="rId26" Type="http://schemas.openxmlformats.org/officeDocument/2006/relationships/hyperlink" Target="https://nam11.safelinks.protection.outlook.com/?url=https%3A%2F%2Fwww.digitalcommonwealth.org%2Fcollections%2Fcommonwealth%3A6q185g025&amp;data=05%7C01%7Cmcolford%40bpl.org%7C53c2abd1094446a223eb08db1a98be80%7Cfa735c71d7954c01b0ae09fa7415b2b1%7C0%7C0%7C638133015555580463%7CUnknown%7CTWFpbGZsb3d8eyJWIjoiMC4wLjAwMDAiLCJQIjoiV2luMzIiLCJBTiI6Ik1haWwiLCJXVCI6Mn0%3D%7C3000%7C%7C%7C&amp;sdata=xa%2BQt4RuRIUlIac044Yx5NVkBmLsAVt9WNoa6yNz0TE%3D&amp;reserved=0" TargetMode="External"/><Relationship Id="rId3" Type="http://schemas.openxmlformats.org/officeDocument/2006/relationships/settings" Target="settings.xml"/><Relationship Id="rId21" Type="http://schemas.openxmlformats.org/officeDocument/2006/relationships/hyperlink" Target="https://nam11.safelinks.protection.outlook.com/?url=https%3A%2F%2Fwww.digitalcommonwealth.org%2Fcollections%2Fcommonwealth%3Ax920jr088&amp;data=05%7C01%7Cmcolford%40bpl.org%7C53c2abd1094446a223eb08db1a98be80%7Cfa735c71d7954c01b0ae09fa7415b2b1%7C0%7C0%7C638133015555424224%7CUnknown%7CTWFpbGZsb3d8eyJWIjoiMC4wLjAwMDAiLCJQIjoiV2luMzIiLCJBTiI6Ik1haWwiLCJXVCI6Mn0%3D%7C3000%7C%7C%7C&amp;sdata=7y3NA4et0DNBQk3LfLO%2B0TD6tUBxtQHfEMSFJW3Zp0M%3D&amp;reserved=0"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my.nemanet.org/events/register.aspx?id=1711473" TargetMode="External"/><Relationship Id="rId17" Type="http://schemas.openxmlformats.org/officeDocument/2006/relationships/image" Target="media/image2.emf"/><Relationship Id="rId25" Type="http://schemas.openxmlformats.org/officeDocument/2006/relationships/hyperlink" Target="https://nam11.safelinks.protection.outlook.com/?url=https%3A%2F%2Fwww.digitalcommonwealth.org%2Fcollections%2Fcommonwealth%3Att44sf470&amp;data=05%7C01%7Cmcolford%40bpl.org%7C53c2abd1094446a223eb08db1a98be80%7Cfa735c71d7954c01b0ae09fa7415b2b1%7C0%7C0%7C638133015555580463%7CUnknown%7CTWFpbGZsb3d8eyJWIjoiMC4wLjAwMDAiLCJQIjoiV2luMzIiLCJBTiI6Ik1haWwiLCJXVCI6Mn0%3D%7C3000%7C%7C%7C&amp;sdata=lZUcDdiSHpkcuibuZH0Mcgwws50h8H3DG9eG%2Bgh0H4M%3D&amp;reserved=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3xR5bdo9Jac" TargetMode="External"/><Relationship Id="rId20" Type="http://schemas.openxmlformats.org/officeDocument/2006/relationships/hyperlink" Target="https://nam11.safelinks.protection.outlook.com/?url=https%3A%2F%2Fwww.digitalcommonwealth.org%2Fcollections%2Fcommonwealth%3Arv045j99v&amp;data=05%7C01%7Cmcolford%40bpl.org%7C53c2abd1094446a223eb08db1a98be80%7Cfa735c71d7954c01b0ae09fa7415b2b1%7C0%7C0%7C638133015555424224%7CUnknown%7CTWFpbGZsb3d8eyJWIjoiMC4wLjAwMDAiLCJQIjoiV2luMzIiLCJBTiI6Ik1haWwiLCJXVCI6Mn0%3D%7C3000%7C%7C%7C&amp;sdata=4IWjIKG%2B%2FemF%2FypKyXQynu8xnM%2F0FbzZlKqlmBPHcSs%3D&amp;reserved=0" TargetMode="External"/><Relationship Id="rId29" Type="http://schemas.openxmlformats.org/officeDocument/2006/relationships/hyperlink" Target="https://nam11.safelinks.protection.outlook.com/?url=https%3A%2F%2Fwww.digitalcommonwealth.org%2Fcollections%2Fcommonwealth%3A3j335r04f&amp;data=05%7C01%7Cmcolford%40bpl.org%7C53c2abd1094446a223eb08db1a98be80%7Cfa735c71d7954c01b0ae09fa7415b2b1%7C0%7C0%7C638133015555580463%7CUnknown%7CTWFpbGZsb3d8eyJWIjoiMC4wLjAwMDAiLCJQIjoiV2luMzIiLCJBTiI6Ik1haWwiLCJXVCI6Mn0%3D%7C3000%7C%7C%7C&amp;sdata=FOovxtT4HfG9xjVbWUx3S3UWHJuMbNhs7dDhTQlgQ1c%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nemanet.org/event/LibraryArchives_March2023" TargetMode="External"/><Relationship Id="rId24" Type="http://schemas.openxmlformats.org/officeDocument/2006/relationships/hyperlink" Target="https://nam11.safelinks.protection.outlook.com/?url=https%3A%2F%2Fwww.digitalcommonwealth.org%2Fcollections%2Fcommonwealth%3Agf06k0870&amp;data=05%7C01%7Cmcolford%40bpl.org%7C53c2abd1094446a223eb08db1a98be80%7Cfa735c71d7954c01b0ae09fa7415b2b1%7C0%7C0%7C638133015555580463%7CUnknown%7CTWFpbGZsb3d8eyJWIjoiMC4wLjAwMDAiLCJQIjoiV2luMzIiLCJBTiI6Ik1haWwiLCJXVCI6Mn0%3D%7C3000%7C%7C%7C&amp;sdata=W0UvmM3Ndm%2Bg%2FMTyDHg7xeLWSzxvlc8muFiAX7b3Y6E%3D&amp;reserved=0"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blc-newsroom-static.s3.amazonaws.com/collateral/official-docs/construction/1adcc418_new-libraries-of-massachusetts_download.pdf" TargetMode="External"/><Relationship Id="rId23" Type="http://schemas.openxmlformats.org/officeDocument/2006/relationships/hyperlink" Target="https://nam11.safelinks.protection.outlook.com/?url=https%3A%2F%2Fwww.digitalcommonwealth.org%2Fcollections%2Fcommonwealth%3A5999qx340&amp;data=05%7C01%7Cmcolford%40bpl.org%7C53c2abd1094446a223eb08db1a98be80%7Cfa735c71d7954c01b0ae09fa7415b2b1%7C0%7C0%7C638133015555580463%7CUnknown%7CTWFpbGZsb3d8eyJWIjoiMC4wLjAwMDAiLCJQIjoiV2luMzIiLCJBTiI6Ik1haWwiLCJXVCI6Mn0%3D%7C3000%7C%7C%7C&amp;sdata=%2Ff4RtFhbzl98ZD61CzG7djoVv59F8M6HIou1KiXZdVA%3D&amp;reserved=0" TargetMode="External"/><Relationship Id="rId28" Type="http://schemas.openxmlformats.org/officeDocument/2006/relationships/hyperlink" Target="https://nam11.safelinks.protection.outlook.com/?url=https%3A%2F%2Fwww.digitalcommonwealth.org%2Fcollections%2Fcommonwealth%3A0c486333g&amp;data=05%7C01%7Cmcolford%40bpl.org%7C53c2abd1094446a223eb08db1a98be80%7Cfa735c71d7954c01b0ae09fa7415b2b1%7C0%7C0%7C638133015555580463%7CUnknown%7CTWFpbGZsb3d8eyJWIjoiMC4wLjAwMDAiLCJQIjoiV2luMzIiLCJBTiI6Ik1haWwiLCJXVCI6Mn0%3D%7C3000%7C%7C%7C&amp;sdata=8cHSGsbM%2FyN4ClouK%2B5tRoiA%2B%2Fc%2By62PixXiDJlTCag%3D&amp;reserved=0" TargetMode="External"/><Relationship Id="rId10" Type="http://schemas.openxmlformats.org/officeDocument/2006/relationships/hyperlink" Target="https://vimeo.com/masslibsystem" TargetMode="External"/><Relationship Id="rId19" Type="http://schemas.openxmlformats.org/officeDocument/2006/relationships/hyperlink" Target="https://nam11.safelinks.protection.outlook.com/?url=https%3A%2F%2Fwww.digitalcommonwealth.org%2Fcollections%2Fcommonwealth%3Apk02g2220&amp;data=05%7C01%7Cmcolford%40bpl.org%7C53c2abd1094446a223eb08db1a98be80%7Cfa735c71d7954c01b0ae09fa7415b2b1%7C0%7C0%7C638133015555424224%7CUnknown%7CTWFpbGZsb3d8eyJWIjoiMC4wLjAwMDAiLCJQIjoiV2luMzIiLCJBTiI6Ik1haWwiLCJXVCI6Mn0%3D%7C3000%7C%7C%7C&amp;sdata=rP7hOnjHYrORDqS6wn7zeVJ7XGXnl228G6XcSXX5jjo%3D&amp;reserved=0"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rec/share/VY5GkGx-ZhZd2ytf9LjkD0ysshyKygojcYoH8sCrAXYDq8Tignl9ckV9GcY6p7UL.YfLZ5z563NQ0DPgF" TargetMode="External"/><Relationship Id="rId14" Type="http://schemas.openxmlformats.org/officeDocument/2006/relationships/hyperlink" Target="https://www.lovemasslibraries.com/" TargetMode="External"/><Relationship Id="rId22" Type="http://schemas.openxmlformats.org/officeDocument/2006/relationships/hyperlink" Target="https://nam11.safelinks.protection.outlook.com/?url=https%3A%2F%2Fwww.digitalcommonwealth.org%2Fcollections%2Fcommonwealth%3A7h14dg589&amp;data=05%7C01%7Cmcolford%40bpl.org%7C53c2abd1094446a223eb08db1a98be80%7Cfa735c71d7954c01b0ae09fa7415b2b1%7C0%7C0%7C638133015555580463%7CUnknown%7CTWFpbGZsb3d8eyJWIjoiMC4wLjAwMDAiLCJQIjoiV2luMzIiLCJBTiI6Ik1haWwiLCJXVCI6Mn0%3D%7C3000%7C%7C%7C&amp;sdata=4252oKnqlnoCN8rTemf08Y%2Bl9Yv%2BNXyAi00ndeAUTaE%3D&amp;reserved=0" TargetMode="External"/><Relationship Id="rId27" Type="http://schemas.openxmlformats.org/officeDocument/2006/relationships/hyperlink" Target="https://nam11.safelinks.protection.outlook.com/?url=https%3A%2F%2Fwww.digitalcommonwealth.org%2Fcollections%2Fcommonwealth%3A0r96dv510&amp;data=05%7C01%7Cmcolford%40bpl.org%7C53c2abd1094446a223eb08db1a98be80%7Cfa735c71d7954c01b0ae09fa7415b2b1%7C0%7C0%7C638133015555580463%7CUnknown%7CTWFpbGZsb3d8eyJWIjoiMC4wLjAwMDAiLCJQIjoiV2luMzIiLCJBTiI6Ik1haWwiLCJXVCI6Mn0%3D%7C3000%7C%7C%7C&amp;sdata=CAJpMBlNFIzqTIVfBskllj5F2trHiCdgzZicaYhdIEc%3D&amp;reserved=0" TargetMode="External"/><Relationship Id="rId30" Type="http://schemas.openxmlformats.org/officeDocument/2006/relationships/image" Target="media/image3.jpeg"/><Relationship Id="rId8" Type="http://schemas.openxmlformats.org/officeDocument/2006/relationships/hyperlink" Target="https://mblc.libcal.com/calendar/main?cid=3880&amp;t=d&amp;d=0000-00-00&amp;cal=3880&amp;in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6875</Words>
  <Characters>39192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FY2023_March_2_Board_Minutes</dc:title>
  <dc:subject/>
  <dc:creator>Masse, Rachel (BLC)</dc:creator>
  <cp:keywords/>
  <dc:description/>
  <cp:lastModifiedBy>Masse, Rachel (BLC)</cp:lastModifiedBy>
  <cp:revision>1</cp:revision>
  <dcterms:created xsi:type="dcterms:W3CDTF">2023-06-21T14:56:00Z</dcterms:created>
  <dcterms:modified xsi:type="dcterms:W3CDTF">2023-06-21T14:58:00Z</dcterms:modified>
</cp:coreProperties>
</file>