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EFAC" w14:textId="1C29CE18" w:rsidR="00E34C77" w:rsidRPr="00F231C9" w:rsidRDefault="00E34C77" w:rsidP="00E34C77">
      <w:pPr>
        <w:jc w:val="both"/>
        <w:outlineLvl w:val="0"/>
        <w:rPr>
          <w:b/>
          <w:bCs/>
          <w:caps/>
          <w:sz w:val="24"/>
          <w:szCs w:val="24"/>
        </w:rPr>
      </w:pPr>
      <w:r>
        <w:rPr>
          <w:noProof/>
        </w:rPr>
        <w:drawing>
          <wp:anchor distT="0" distB="0" distL="114300" distR="114300" simplePos="0" relativeHeight="251658240" behindDoc="0" locked="0" layoutInCell="1" allowOverlap="1" wp14:anchorId="0AD436CE" wp14:editId="6018F1D9">
            <wp:simplePos x="0" y="0"/>
            <wp:positionH relativeFrom="margin">
              <wp:align>left</wp:align>
            </wp:positionH>
            <wp:positionV relativeFrom="page">
              <wp:posOffset>106680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303">
        <w:rPr>
          <w:b/>
          <w:bCs/>
          <w:sz w:val="24"/>
          <w:szCs w:val="24"/>
        </w:rPr>
        <w:t xml:space="preserve">MINUTES OF THE BOARD OF LIBRARY COMMISSIONERS </w:t>
      </w:r>
      <w:r w:rsidRPr="00CE3303">
        <w:rPr>
          <w:b/>
          <w:bCs/>
          <w:caps/>
          <w:sz w:val="24"/>
          <w:szCs w:val="24"/>
        </w:rPr>
        <w:t>monthly regular meeting</w:t>
      </w:r>
    </w:p>
    <w:p w14:paraId="598054E7" w14:textId="77777777" w:rsidR="00E34C77" w:rsidRPr="00B26BD5" w:rsidRDefault="00E34C77" w:rsidP="00E34C77">
      <w:pPr>
        <w:jc w:val="both"/>
        <w:rPr>
          <w:sz w:val="24"/>
          <w:szCs w:val="24"/>
        </w:rPr>
      </w:pPr>
    </w:p>
    <w:p w14:paraId="2B45FD55" w14:textId="77777777" w:rsidR="00E34C77" w:rsidRPr="00B26BD5" w:rsidRDefault="00E34C77" w:rsidP="00E34C7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F231C9">
        <w:rPr>
          <w:b/>
          <w:bCs/>
          <w:sz w:val="24"/>
          <w:szCs w:val="24"/>
        </w:rPr>
        <w:t>Date</w:t>
      </w:r>
      <w:r w:rsidRPr="00B26BD5">
        <w:rPr>
          <w:sz w:val="24"/>
          <w:szCs w:val="24"/>
        </w:rPr>
        <w:tab/>
      </w:r>
      <w:r w:rsidRPr="00B26BD5">
        <w:rPr>
          <w:sz w:val="24"/>
          <w:szCs w:val="24"/>
        </w:rPr>
        <w:tab/>
        <w:t>:</w:t>
      </w:r>
      <w:r>
        <w:rPr>
          <w:sz w:val="24"/>
          <w:szCs w:val="24"/>
        </w:rPr>
        <w:tab/>
        <w:t>Thursday, March 3, 2022</w:t>
      </w:r>
    </w:p>
    <w:p w14:paraId="3714706F" w14:textId="77777777" w:rsidR="00E34C77" w:rsidRPr="00B26BD5" w:rsidRDefault="00E34C77" w:rsidP="00E34C7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62A21E6" w14:textId="77777777" w:rsidR="00E34C77" w:rsidRPr="00A80895" w:rsidRDefault="00E34C77" w:rsidP="00E34C7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Time</w:t>
      </w:r>
      <w:r w:rsidRPr="00F231C9">
        <w:rPr>
          <w:b/>
          <w:bCs/>
          <w:sz w:val="24"/>
          <w:szCs w:val="24"/>
        </w:rPr>
        <w:tab/>
      </w:r>
      <w:r w:rsidRPr="00F231C9">
        <w:rPr>
          <w:b/>
          <w:bCs/>
          <w:sz w:val="24"/>
          <w:szCs w:val="24"/>
        </w:rPr>
        <w:tab/>
      </w:r>
      <w:r w:rsidRPr="00A80895">
        <w:rPr>
          <w:sz w:val="24"/>
          <w:szCs w:val="24"/>
        </w:rPr>
        <w:t>:</w:t>
      </w:r>
      <w:r>
        <w:rPr>
          <w:sz w:val="24"/>
          <w:szCs w:val="24"/>
        </w:rPr>
        <w:tab/>
      </w:r>
      <w:r w:rsidRPr="00A80895">
        <w:rPr>
          <w:sz w:val="24"/>
          <w:szCs w:val="24"/>
        </w:rPr>
        <w:t>10:00 A.M.</w:t>
      </w:r>
    </w:p>
    <w:p w14:paraId="39634AA6" w14:textId="77777777" w:rsidR="00E34C77" w:rsidRPr="00F231C9" w:rsidRDefault="00E34C77" w:rsidP="00E34C7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313390D5" w14:textId="77777777" w:rsidR="00E34C77" w:rsidRDefault="00E34C77" w:rsidP="00E34C7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Place</w:t>
      </w:r>
      <w:r w:rsidRPr="00B26BD5">
        <w:rPr>
          <w:sz w:val="24"/>
          <w:szCs w:val="24"/>
        </w:rPr>
        <w:tab/>
      </w:r>
      <w:r w:rsidRPr="00B26BD5">
        <w:rPr>
          <w:sz w:val="24"/>
          <w:szCs w:val="24"/>
        </w:rPr>
        <w:tab/>
        <w:t>:</w:t>
      </w:r>
      <w:r w:rsidRPr="00B26BD5">
        <w:rPr>
          <w:sz w:val="24"/>
          <w:szCs w:val="24"/>
        </w:rPr>
        <w:tab/>
      </w:r>
      <w:r>
        <w:rPr>
          <w:sz w:val="24"/>
          <w:szCs w:val="24"/>
        </w:rPr>
        <w:t>Massachusetts Board of Library Commissioners Office</w:t>
      </w:r>
    </w:p>
    <w:p w14:paraId="2247FCA5" w14:textId="77777777" w:rsidR="00E34C77" w:rsidRPr="00B26BD5" w:rsidRDefault="00E34C77" w:rsidP="00E34C7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Boston, MA   </w:t>
      </w:r>
    </w:p>
    <w:p w14:paraId="3EB4016F" w14:textId="77777777" w:rsidR="00E34C77" w:rsidRPr="00B26BD5" w:rsidRDefault="00E34C77" w:rsidP="00E34C7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t>
      </w:r>
    </w:p>
    <w:p w14:paraId="1AA7E1B5" w14:textId="77777777" w:rsidR="00E34C77" w:rsidRPr="00F21E6E" w:rsidRDefault="00E34C77" w:rsidP="00E34C77">
      <w:pPr>
        <w:tabs>
          <w:tab w:val="left" w:pos="1080"/>
          <w:tab w:val="left" w:pos="1440"/>
        </w:tabs>
        <w:ind w:left="1440" w:hanging="1440"/>
        <w:jc w:val="both"/>
        <w:rPr>
          <w:sz w:val="24"/>
          <w:szCs w:val="24"/>
        </w:rPr>
      </w:pPr>
      <w:r w:rsidRPr="00F231C9">
        <w:rPr>
          <w:b/>
          <w:bCs/>
          <w:sz w:val="24"/>
          <w:szCs w:val="24"/>
        </w:rPr>
        <w:t>Present</w:t>
      </w:r>
      <w:r w:rsidRPr="00B26BD5">
        <w:rPr>
          <w:sz w:val="24"/>
          <w:szCs w:val="24"/>
        </w:rPr>
        <w:tab/>
        <w:t>:</w:t>
      </w:r>
      <w:r>
        <w:rPr>
          <w:sz w:val="24"/>
          <w:szCs w:val="24"/>
        </w:rPr>
        <w:tab/>
        <w:t>Mary Ann Cluggish, Chair; Debby Conrad, Vice Chair; Deb Abraham, Secretary (Attended Virtually); Les Ball; Vicky Biancolo; Stacy DeBole (Attended Virtually); N. Janeen Resnick; Karen Traub</w:t>
      </w:r>
      <w:r w:rsidRPr="00B26BD5">
        <w:rPr>
          <w:sz w:val="24"/>
          <w:szCs w:val="24"/>
        </w:rPr>
        <w:tab/>
      </w:r>
    </w:p>
    <w:p w14:paraId="358AA330" w14:textId="77777777" w:rsidR="00E34C77" w:rsidRDefault="00E34C77" w:rsidP="00E34C77">
      <w:pPr>
        <w:jc w:val="both"/>
        <w:rPr>
          <w:b/>
          <w:sz w:val="24"/>
          <w:szCs w:val="24"/>
        </w:rPr>
      </w:pPr>
    </w:p>
    <w:p w14:paraId="22A33863" w14:textId="77777777" w:rsidR="00E34C77" w:rsidRPr="00F21E6E" w:rsidRDefault="00E34C77" w:rsidP="00E34C77">
      <w:pPr>
        <w:tabs>
          <w:tab w:val="left" w:pos="1080"/>
          <w:tab w:val="left" w:pos="1440"/>
        </w:tabs>
        <w:ind w:left="1440" w:hanging="1440"/>
        <w:jc w:val="both"/>
        <w:rPr>
          <w:sz w:val="24"/>
          <w:szCs w:val="24"/>
        </w:rPr>
      </w:pPr>
      <w:r>
        <w:rPr>
          <w:b/>
          <w:bCs/>
          <w:sz w:val="24"/>
          <w:szCs w:val="24"/>
        </w:rPr>
        <w:t>Absent</w:t>
      </w:r>
      <w:r w:rsidRPr="00B26BD5">
        <w:rPr>
          <w:sz w:val="24"/>
          <w:szCs w:val="24"/>
        </w:rPr>
        <w:tab/>
        <w:t>:</w:t>
      </w:r>
      <w:r>
        <w:rPr>
          <w:sz w:val="24"/>
          <w:szCs w:val="24"/>
        </w:rPr>
        <w:tab/>
        <w:t>George Comeau, Esq.</w:t>
      </w:r>
    </w:p>
    <w:p w14:paraId="6AB70089" w14:textId="77777777" w:rsidR="00E34C77" w:rsidRPr="00B26BD5" w:rsidRDefault="00E34C77" w:rsidP="00E34C77">
      <w:pPr>
        <w:jc w:val="both"/>
        <w:rPr>
          <w:b/>
          <w:sz w:val="24"/>
          <w:szCs w:val="24"/>
        </w:rPr>
      </w:pPr>
    </w:p>
    <w:p w14:paraId="099C680E" w14:textId="77777777" w:rsidR="00E34C77" w:rsidRDefault="00E34C77" w:rsidP="00E34C77">
      <w:pPr>
        <w:jc w:val="both"/>
        <w:rPr>
          <w:b/>
          <w:sz w:val="24"/>
          <w:szCs w:val="24"/>
        </w:rPr>
      </w:pPr>
      <w:r w:rsidRPr="00B26BD5">
        <w:rPr>
          <w:b/>
          <w:sz w:val="24"/>
          <w:szCs w:val="24"/>
        </w:rPr>
        <w:t>Staff Present:</w:t>
      </w:r>
    </w:p>
    <w:p w14:paraId="5050A439" w14:textId="77777777" w:rsidR="00E34C77" w:rsidRPr="00F231C9" w:rsidRDefault="00E34C77" w:rsidP="00E34C77">
      <w:pPr>
        <w:rPr>
          <w:sz w:val="24"/>
          <w:szCs w:val="24"/>
        </w:rPr>
      </w:pPr>
      <w:r>
        <w:rPr>
          <w:sz w:val="24"/>
          <w:szCs w:val="24"/>
        </w:rPr>
        <w:t>James Lonergan, Director; Liz Babbitt, State Aid Specialist; Celeste Bruno, Communications Director; Andrea Bono-Bunker, Library Building Specialist; Kate Butler, Electronic Services Specialist; Maura Deedy, Library Advisory Specialist; Tracey Dimant, Head of Operations &amp; Budget; Rob Favini, Head of Library Advisory and Development; Paul Kissman, Library Information Systems Specialist; Rachel Masse, Assistant to the Director; Matthew Perry, Communications Specialist; Mary Rose Quinn, Head of State Programs / Government Liaison; Lauren Stara, Library Building Specialist; Lilli Sutton, Administrative Assistant</w:t>
      </w:r>
    </w:p>
    <w:p w14:paraId="40B8EEF5" w14:textId="77777777" w:rsidR="00E34C77" w:rsidRPr="00F73406" w:rsidRDefault="00E34C77" w:rsidP="00E34C77">
      <w:pPr>
        <w:rPr>
          <w:sz w:val="24"/>
        </w:rPr>
      </w:pPr>
    </w:p>
    <w:p w14:paraId="11B3F517" w14:textId="77777777" w:rsidR="00E34C77" w:rsidRDefault="00E34C77" w:rsidP="00E34C77">
      <w:pPr>
        <w:jc w:val="both"/>
        <w:rPr>
          <w:b/>
          <w:sz w:val="24"/>
          <w:szCs w:val="24"/>
        </w:rPr>
      </w:pPr>
      <w:bookmarkStart w:id="0" w:name="_Hlk94777859"/>
      <w:r w:rsidRPr="00B26BD5">
        <w:rPr>
          <w:b/>
          <w:sz w:val="24"/>
          <w:szCs w:val="24"/>
        </w:rPr>
        <w:t>Observers Present:</w:t>
      </w:r>
    </w:p>
    <w:p w14:paraId="3FCE1CCB" w14:textId="77777777" w:rsidR="00E34C77" w:rsidRDefault="00E34C77" w:rsidP="00E34C77">
      <w:pPr>
        <w:rPr>
          <w:sz w:val="24"/>
          <w:szCs w:val="24"/>
        </w:rPr>
      </w:pPr>
      <w:r>
        <w:rPr>
          <w:sz w:val="24"/>
          <w:szCs w:val="24"/>
        </w:rPr>
        <w:t xml:space="preserve">Mary Anne </w:t>
      </w:r>
      <w:proofErr w:type="spellStart"/>
      <w:r>
        <w:rPr>
          <w:sz w:val="24"/>
          <w:szCs w:val="24"/>
        </w:rPr>
        <w:t>Antonellis</w:t>
      </w:r>
      <w:proofErr w:type="spellEnd"/>
      <w:r>
        <w:rPr>
          <w:sz w:val="24"/>
          <w:szCs w:val="24"/>
        </w:rPr>
        <w:t xml:space="preserve">, Library Director, M.N. Spear Memorial Library, Shutesbury; </w:t>
      </w:r>
      <w:r w:rsidRPr="00575B19">
        <w:rPr>
          <w:sz w:val="24"/>
          <w:szCs w:val="24"/>
        </w:rPr>
        <w:t>Eileen Chandler, Administrator, Cape Libraries Automated Materials Sharing Network (CLAMS)</w:t>
      </w:r>
      <w:r>
        <w:rPr>
          <w:sz w:val="24"/>
          <w:szCs w:val="24"/>
        </w:rPr>
        <w:t xml:space="preserve">; </w:t>
      </w:r>
      <w:r w:rsidRPr="00575B19">
        <w:rPr>
          <w:sz w:val="24"/>
          <w:szCs w:val="24"/>
        </w:rPr>
        <w:t xml:space="preserve"> </w:t>
      </w:r>
      <w:r>
        <w:rPr>
          <w:sz w:val="24"/>
          <w:szCs w:val="24"/>
        </w:rPr>
        <w:t>Ron Gagnon, Executive Director, North of Boston Library Exchange (NOBLE); Mary Kronholm, Former Commissioner, Trustee of the Porter Library, Blandford; Sharon Shaloo, Executive Director, Massachusetts Center for the Book; David Slater, Network Administrator, Old Colony Library Network (OCLN); Sarah Sogigian, Executive Director, Massachusetts Library System (MLS); Angela Veizaga, Director of Strategic Partnerships, Boston Public Library (BPL)</w:t>
      </w:r>
    </w:p>
    <w:bookmarkEnd w:id="0"/>
    <w:p w14:paraId="61335C61" w14:textId="77777777" w:rsidR="00E34C77" w:rsidRPr="00F73406" w:rsidRDefault="00E34C77" w:rsidP="00E34C77">
      <w:pPr>
        <w:rPr>
          <w:sz w:val="24"/>
        </w:rPr>
      </w:pPr>
    </w:p>
    <w:p w14:paraId="0A6BDDC4" w14:textId="77777777" w:rsidR="00E34C77" w:rsidRPr="00CE3303" w:rsidRDefault="00E34C77" w:rsidP="00E34C77">
      <w:pPr>
        <w:jc w:val="both"/>
        <w:rPr>
          <w:b/>
          <w:sz w:val="24"/>
          <w:szCs w:val="24"/>
        </w:rPr>
      </w:pPr>
      <w:r w:rsidRPr="00CE3303">
        <w:rPr>
          <w:b/>
          <w:sz w:val="24"/>
          <w:szCs w:val="24"/>
        </w:rPr>
        <w:t>Meeting called to order by Chair Cluggish</w:t>
      </w:r>
    </w:p>
    <w:p w14:paraId="67276A96" w14:textId="77777777" w:rsidR="00E34C77" w:rsidRPr="00CE3303" w:rsidRDefault="00E34C77" w:rsidP="00E34C77">
      <w:pPr>
        <w:rPr>
          <w:sz w:val="24"/>
          <w:szCs w:val="24"/>
        </w:rPr>
      </w:pPr>
      <w:r w:rsidRPr="00CE3303">
        <w:rPr>
          <w:sz w:val="24"/>
          <w:szCs w:val="24"/>
        </w:rPr>
        <w:t>Chair Cluggish called the meeting to order at 10:0</w:t>
      </w:r>
      <w:r>
        <w:rPr>
          <w:sz w:val="24"/>
          <w:szCs w:val="24"/>
        </w:rPr>
        <w:t>8</w:t>
      </w:r>
      <w:r w:rsidRPr="00CE3303">
        <w:rPr>
          <w:sz w:val="24"/>
          <w:szCs w:val="24"/>
        </w:rPr>
        <w:t xml:space="preserve"> A.M. </w:t>
      </w:r>
    </w:p>
    <w:p w14:paraId="6E30FA25" w14:textId="77777777" w:rsidR="00E34C77" w:rsidRPr="00CE3303" w:rsidRDefault="00E34C77" w:rsidP="00E34C77">
      <w:pPr>
        <w:rPr>
          <w:sz w:val="24"/>
          <w:szCs w:val="24"/>
        </w:rPr>
      </w:pPr>
    </w:p>
    <w:p w14:paraId="67F94EBB" w14:textId="3803000D" w:rsidR="00E34C77" w:rsidRDefault="00E34C77" w:rsidP="00E34C77">
      <w:pPr>
        <w:rPr>
          <w:sz w:val="24"/>
          <w:szCs w:val="24"/>
        </w:rPr>
      </w:pPr>
      <w:r w:rsidRPr="00CE3303">
        <w:rPr>
          <w:sz w:val="24"/>
          <w:szCs w:val="24"/>
        </w:rPr>
        <w:t xml:space="preserve">Chair Cluggish stated that she is required to take a roll call of Commissioners to comply with the Open Meeting Law for </w:t>
      </w:r>
      <w:r>
        <w:rPr>
          <w:sz w:val="24"/>
          <w:szCs w:val="24"/>
        </w:rPr>
        <w:t>hybrid</w:t>
      </w:r>
      <w:r w:rsidRPr="00CE3303">
        <w:rPr>
          <w:sz w:val="24"/>
          <w:szCs w:val="24"/>
        </w:rPr>
        <w:t xml:space="preserve"> meetings. </w:t>
      </w:r>
    </w:p>
    <w:p w14:paraId="6625D3FA" w14:textId="5442152E" w:rsidR="00E34C77" w:rsidRDefault="00E34C77" w:rsidP="00E34C77">
      <w:pPr>
        <w:rPr>
          <w:sz w:val="24"/>
          <w:szCs w:val="24"/>
        </w:rPr>
      </w:pPr>
    </w:p>
    <w:p w14:paraId="06336D1E" w14:textId="77777777" w:rsidR="00E34C77" w:rsidRPr="00CE3303" w:rsidRDefault="00E34C77" w:rsidP="00E34C77">
      <w:pPr>
        <w:rPr>
          <w:sz w:val="24"/>
          <w:szCs w:val="24"/>
        </w:rPr>
      </w:pPr>
    </w:p>
    <w:p w14:paraId="624E4E59" w14:textId="77777777" w:rsidR="00E34C77" w:rsidRPr="00CE3303" w:rsidRDefault="00E34C77" w:rsidP="00E34C77">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E34C77" w:rsidRPr="00CE3303" w14:paraId="03A7B040" w14:textId="77777777" w:rsidTr="009B17FB">
        <w:trPr>
          <w:trHeight w:val="432"/>
        </w:trPr>
        <w:tc>
          <w:tcPr>
            <w:tcW w:w="3467" w:type="dxa"/>
            <w:vAlign w:val="center"/>
          </w:tcPr>
          <w:p w14:paraId="7120942E" w14:textId="77777777" w:rsidR="00E34C77" w:rsidRPr="00CE3303" w:rsidRDefault="00E34C77" w:rsidP="009B17FB">
            <w:pPr>
              <w:rPr>
                <w:sz w:val="24"/>
                <w:szCs w:val="24"/>
              </w:rPr>
            </w:pPr>
            <w:r w:rsidRPr="00CE3303">
              <w:rPr>
                <w:sz w:val="24"/>
                <w:szCs w:val="24"/>
              </w:rPr>
              <w:lastRenderedPageBreak/>
              <w:t xml:space="preserve">Commissioner Abraham- Present </w:t>
            </w:r>
          </w:p>
        </w:tc>
        <w:tc>
          <w:tcPr>
            <w:tcW w:w="3456" w:type="dxa"/>
            <w:vAlign w:val="center"/>
          </w:tcPr>
          <w:p w14:paraId="09E19F7A" w14:textId="77777777" w:rsidR="00E34C77" w:rsidRPr="00CE3303" w:rsidRDefault="00E34C77" w:rsidP="009B17FB">
            <w:pPr>
              <w:rPr>
                <w:sz w:val="24"/>
                <w:szCs w:val="24"/>
              </w:rPr>
            </w:pPr>
            <w:r w:rsidRPr="00CE3303">
              <w:rPr>
                <w:sz w:val="24"/>
                <w:szCs w:val="24"/>
              </w:rPr>
              <w:t>Commissioner Cluggish- Present</w:t>
            </w:r>
          </w:p>
        </w:tc>
        <w:tc>
          <w:tcPr>
            <w:tcW w:w="3600" w:type="dxa"/>
            <w:vAlign w:val="center"/>
          </w:tcPr>
          <w:p w14:paraId="2FAFBB0D" w14:textId="77777777" w:rsidR="00E34C77" w:rsidRPr="00CE3303" w:rsidRDefault="00E34C77" w:rsidP="009B17FB">
            <w:pPr>
              <w:rPr>
                <w:sz w:val="24"/>
                <w:szCs w:val="24"/>
              </w:rPr>
            </w:pPr>
            <w:r w:rsidRPr="00CE3303">
              <w:rPr>
                <w:sz w:val="24"/>
                <w:szCs w:val="24"/>
              </w:rPr>
              <w:t xml:space="preserve">Commissioner DeBole- </w:t>
            </w:r>
            <w:r>
              <w:rPr>
                <w:sz w:val="24"/>
                <w:szCs w:val="24"/>
              </w:rPr>
              <w:t>Present</w:t>
            </w:r>
          </w:p>
        </w:tc>
      </w:tr>
      <w:tr w:rsidR="00E34C77" w:rsidRPr="00CE3303" w14:paraId="69DC568A" w14:textId="77777777" w:rsidTr="009B17FB">
        <w:trPr>
          <w:trHeight w:val="432"/>
        </w:trPr>
        <w:tc>
          <w:tcPr>
            <w:tcW w:w="3467" w:type="dxa"/>
            <w:vAlign w:val="center"/>
          </w:tcPr>
          <w:p w14:paraId="53214883" w14:textId="77777777" w:rsidR="00E34C77" w:rsidRPr="00CE3303" w:rsidRDefault="00E34C77" w:rsidP="009B17FB">
            <w:pPr>
              <w:rPr>
                <w:sz w:val="24"/>
                <w:szCs w:val="24"/>
              </w:rPr>
            </w:pPr>
            <w:r w:rsidRPr="00CE3303">
              <w:rPr>
                <w:sz w:val="24"/>
                <w:szCs w:val="24"/>
              </w:rPr>
              <w:t>Commissioner Ball- Present</w:t>
            </w:r>
          </w:p>
        </w:tc>
        <w:tc>
          <w:tcPr>
            <w:tcW w:w="3456" w:type="dxa"/>
            <w:vAlign w:val="center"/>
          </w:tcPr>
          <w:p w14:paraId="3EE7AB72" w14:textId="77777777" w:rsidR="00E34C77" w:rsidRPr="00CE3303" w:rsidRDefault="00E34C77" w:rsidP="009B17FB">
            <w:pPr>
              <w:rPr>
                <w:sz w:val="24"/>
                <w:szCs w:val="24"/>
              </w:rPr>
            </w:pPr>
            <w:r w:rsidRPr="00CE3303">
              <w:rPr>
                <w:sz w:val="24"/>
                <w:szCs w:val="24"/>
              </w:rPr>
              <w:t xml:space="preserve">Commissioner Comeau- </w:t>
            </w:r>
            <w:r>
              <w:rPr>
                <w:sz w:val="24"/>
                <w:szCs w:val="24"/>
              </w:rPr>
              <w:t>Absent</w:t>
            </w:r>
          </w:p>
        </w:tc>
        <w:tc>
          <w:tcPr>
            <w:tcW w:w="3600" w:type="dxa"/>
            <w:vAlign w:val="center"/>
          </w:tcPr>
          <w:p w14:paraId="58A916CB" w14:textId="77777777" w:rsidR="00E34C77" w:rsidRPr="00CE3303" w:rsidRDefault="00E34C77" w:rsidP="009B17FB">
            <w:pPr>
              <w:rPr>
                <w:sz w:val="24"/>
                <w:szCs w:val="24"/>
              </w:rPr>
            </w:pPr>
            <w:r w:rsidRPr="00CE3303">
              <w:rPr>
                <w:sz w:val="24"/>
                <w:szCs w:val="24"/>
              </w:rPr>
              <w:t>Commissioner Resnick- Present</w:t>
            </w:r>
          </w:p>
        </w:tc>
      </w:tr>
      <w:tr w:rsidR="00E34C77" w:rsidRPr="00CE3303" w14:paraId="070DAE85" w14:textId="77777777" w:rsidTr="009B17FB">
        <w:trPr>
          <w:trHeight w:val="432"/>
        </w:trPr>
        <w:tc>
          <w:tcPr>
            <w:tcW w:w="3467" w:type="dxa"/>
            <w:vAlign w:val="center"/>
          </w:tcPr>
          <w:p w14:paraId="44F0E272" w14:textId="77777777" w:rsidR="00E34C77" w:rsidRPr="00CE3303" w:rsidRDefault="00E34C77" w:rsidP="009B17FB">
            <w:pPr>
              <w:rPr>
                <w:sz w:val="24"/>
                <w:szCs w:val="24"/>
              </w:rPr>
            </w:pPr>
            <w:r w:rsidRPr="00CE3303">
              <w:rPr>
                <w:sz w:val="24"/>
                <w:szCs w:val="24"/>
              </w:rPr>
              <w:t xml:space="preserve">Commissioner Biancolo- Present </w:t>
            </w:r>
          </w:p>
        </w:tc>
        <w:tc>
          <w:tcPr>
            <w:tcW w:w="3456" w:type="dxa"/>
            <w:vAlign w:val="center"/>
          </w:tcPr>
          <w:p w14:paraId="682C01FC" w14:textId="77777777" w:rsidR="00E34C77" w:rsidRPr="00CE3303" w:rsidRDefault="00E34C77" w:rsidP="009B17FB">
            <w:pPr>
              <w:rPr>
                <w:sz w:val="24"/>
                <w:szCs w:val="24"/>
              </w:rPr>
            </w:pPr>
            <w:r w:rsidRPr="00CE3303">
              <w:rPr>
                <w:sz w:val="24"/>
                <w:szCs w:val="24"/>
              </w:rPr>
              <w:t>Commissioner Conrad- Present</w:t>
            </w:r>
          </w:p>
        </w:tc>
        <w:tc>
          <w:tcPr>
            <w:tcW w:w="3600" w:type="dxa"/>
            <w:vAlign w:val="center"/>
          </w:tcPr>
          <w:p w14:paraId="7B5500D4" w14:textId="77777777" w:rsidR="00E34C77" w:rsidRPr="00CE3303" w:rsidRDefault="00E34C77" w:rsidP="009B17FB">
            <w:pPr>
              <w:rPr>
                <w:sz w:val="24"/>
                <w:szCs w:val="24"/>
              </w:rPr>
            </w:pPr>
            <w:r w:rsidRPr="00CE3303">
              <w:rPr>
                <w:sz w:val="24"/>
                <w:szCs w:val="24"/>
              </w:rPr>
              <w:t xml:space="preserve">Commissioner Traub- Present </w:t>
            </w:r>
          </w:p>
        </w:tc>
      </w:tr>
    </w:tbl>
    <w:p w14:paraId="32ECCE34" w14:textId="77777777" w:rsidR="00E34C77" w:rsidRDefault="00E34C77" w:rsidP="00E34C77">
      <w:pPr>
        <w:rPr>
          <w:sz w:val="24"/>
          <w:szCs w:val="24"/>
        </w:rPr>
      </w:pPr>
    </w:p>
    <w:p w14:paraId="41AF68F9" w14:textId="77777777" w:rsidR="00E34C77" w:rsidRPr="00CE3303" w:rsidRDefault="00E34C77" w:rsidP="00E34C77">
      <w:pPr>
        <w:rPr>
          <w:sz w:val="24"/>
          <w:szCs w:val="24"/>
        </w:rPr>
      </w:pPr>
      <w:r w:rsidRPr="00CE3303">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015AE843" w14:textId="77777777" w:rsidR="00E34C77" w:rsidRPr="00CE3303" w:rsidRDefault="00E34C77" w:rsidP="00E34C77">
      <w:pPr>
        <w:outlineLvl w:val="0"/>
        <w:rPr>
          <w:sz w:val="24"/>
          <w:szCs w:val="24"/>
        </w:rPr>
      </w:pPr>
    </w:p>
    <w:p w14:paraId="178CF09D" w14:textId="77777777" w:rsidR="00E34C77" w:rsidRPr="00CE3303" w:rsidRDefault="00E34C77" w:rsidP="00E34C77">
      <w:pPr>
        <w:rPr>
          <w:sz w:val="24"/>
          <w:szCs w:val="24"/>
        </w:rPr>
      </w:pPr>
      <w:r w:rsidRPr="00CE3303">
        <w:rPr>
          <w:sz w:val="24"/>
          <w:szCs w:val="24"/>
        </w:rPr>
        <w:t xml:space="preserve">Chair Cluggish moved to adopt a consent agenda for this meeting for Agenda #2- Approval of Minutes, Agenda #7- </w:t>
      </w:r>
      <w:bookmarkStart w:id="1" w:name="_Hlk96615269"/>
      <w:r>
        <w:rPr>
          <w:sz w:val="24"/>
          <w:szCs w:val="24"/>
        </w:rPr>
        <w:t>Consideration of approval of Budget Revision for the Massachusetts Center for the Book</w:t>
      </w:r>
      <w:bookmarkEnd w:id="1"/>
      <w:r w:rsidRPr="00CE3303">
        <w:rPr>
          <w:sz w:val="24"/>
          <w:szCs w:val="24"/>
        </w:rPr>
        <w:t>; Agenda #</w:t>
      </w:r>
      <w:r>
        <w:rPr>
          <w:sz w:val="24"/>
          <w:szCs w:val="24"/>
        </w:rPr>
        <w:t>8- Consideration of approval to extend the moratorium on the State Aid to Public Libraries Hours Open Requirement through the end of the fiscal year</w:t>
      </w:r>
      <w:r w:rsidRPr="00CE3303">
        <w:rPr>
          <w:sz w:val="24"/>
          <w:szCs w:val="24"/>
        </w:rPr>
        <w:t>; #1</w:t>
      </w:r>
      <w:r>
        <w:rPr>
          <w:sz w:val="24"/>
          <w:szCs w:val="24"/>
        </w:rPr>
        <w:t>4</w:t>
      </w:r>
      <w:r w:rsidRPr="00CE3303">
        <w:rPr>
          <w:sz w:val="24"/>
          <w:szCs w:val="24"/>
        </w:rPr>
        <w:t xml:space="preserve">-Adjourn the meeting.  Commissioner </w:t>
      </w:r>
      <w:r>
        <w:rPr>
          <w:sz w:val="24"/>
          <w:szCs w:val="24"/>
        </w:rPr>
        <w:t>Conrad</w:t>
      </w:r>
      <w:r w:rsidRPr="00CE3303">
        <w:rPr>
          <w:sz w:val="24"/>
          <w:szCs w:val="24"/>
        </w:rPr>
        <w:t xml:space="preserve"> seconded. </w:t>
      </w:r>
    </w:p>
    <w:p w14:paraId="14F77933" w14:textId="77777777" w:rsidR="00E34C77" w:rsidRPr="00CE3303" w:rsidRDefault="00E34C77" w:rsidP="00E34C77">
      <w:pPr>
        <w:rPr>
          <w:sz w:val="24"/>
          <w:szCs w:val="24"/>
        </w:rPr>
      </w:pPr>
    </w:p>
    <w:p w14:paraId="74F1676A" w14:textId="77777777" w:rsidR="00E34C77" w:rsidRPr="00CE3303" w:rsidRDefault="00E34C77" w:rsidP="00E34C77">
      <w:pPr>
        <w:rPr>
          <w:sz w:val="24"/>
          <w:szCs w:val="24"/>
        </w:rPr>
      </w:pPr>
      <w:r w:rsidRPr="00CE3303">
        <w:rPr>
          <w:sz w:val="24"/>
          <w:szCs w:val="24"/>
        </w:rPr>
        <w:t xml:space="preserve">Chair Cluggish asked for a roll call vote of the Commissioners for this motion. </w:t>
      </w:r>
    </w:p>
    <w:p w14:paraId="6C193372" w14:textId="77777777" w:rsidR="00E34C77" w:rsidRPr="00CE3303" w:rsidRDefault="00E34C77" w:rsidP="00E34C77">
      <w:pPr>
        <w:rPr>
          <w:sz w:val="24"/>
          <w:szCs w:val="24"/>
        </w:rPr>
      </w:pPr>
    </w:p>
    <w:tbl>
      <w:tblPr>
        <w:tblStyle w:val="TableGrid"/>
        <w:tblW w:w="10104" w:type="dxa"/>
        <w:tblLook w:val="04A0" w:firstRow="1" w:lastRow="0" w:firstColumn="1" w:lastColumn="0" w:noHBand="0" w:noVBand="1"/>
      </w:tblPr>
      <w:tblGrid>
        <w:gridCol w:w="3192"/>
        <w:gridCol w:w="3312"/>
        <w:gridCol w:w="3600"/>
      </w:tblGrid>
      <w:tr w:rsidR="00E34C77" w:rsidRPr="00CE3303" w14:paraId="5102FDCB" w14:textId="77777777" w:rsidTr="009B17FB">
        <w:trPr>
          <w:trHeight w:val="432"/>
        </w:trPr>
        <w:tc>
          <w:tcPr>
            <w:tcW w:w="3192" w:type="dxa"/>
            <w:vAlign w:val="center"/>
          </w:tcPr>
          <w:p w14:paraId="1DD78E3C" w14:textId="77777777" w:rsidR="00E34C77" w:rsidRPr="00CE3303" w:rsidRDefault="00E34C77" w:rsidP="009B17FB">
            <w:pPr>
              <w:rPr>
                <w:sz w:val="24"/>
                <w:szCs w:val="24"/>
              </w:rPr>
            </w:pPr>
            <w:r w:rsidRPr="00CE3303">
              <w:rPr>
                <w:sz w:val="24"/>
                <w:szCs w:val="24"/>
              </w:rPr>
              <w:t>Commissioner Abraham- Yes</w:t>
            </w:r>
          </w:p>
        </w:tc>
        <w:tc>
          <w:tcPr>
            <w:tcW w:w="3312" w:type="dxa"/>
            <w:vAlign w:val="center"/>
          </w:tcPr>
          <w:p w14:paraId="717843F9" w14:textId="77777777" w:rsidR="00E34C77" w:rsidRPr="00CE3303" w:rsidRDefault="00E34C77" w:rsidP="009B17FB">
            <w:pPr>
              <w:rPr>
                <w:sz w:val="24"/>
                <w:szCs w:val="24"/>
              </w:rPr>
            </w:pPr>
            <w:r w:rsidRPr="00CE3303">
              <w:rPr>
                <w:sz w:val="24"/>
                <w:szCs w:val="24"/>
              </w:rPr>
              <w:t>Commissioner Cluggish- Yes</w:t>
            </w:r>
          </w:p>
        </w:tc>
        <w:tc>
          <w:tcPr>
            <w:tcW w:w="3600" w:type="dxa"/>
            <w:vAlign w:val="center"/>
          </w:tcPr>
          <w:p w14:paraId="2DD49FCB" w14:textId="77777777" w:rsidR="00E34C77" w:rsidRPr="00CE3303" w:rsidRDefault="00E34C77" w:rsidP="009B17FB">
            <w:pPr>
              <w:rPr>
                <w:sz w:val="24"/>
                <w:szCs w:val="24"/>
              </w:rPr>
            </w:pPr>
            <w:r w:rsidRPr="00CE3303">
              <w:rPr>
                <w:sz w:val="24"/>
                <w:szCs w:val="24"/>
              </w:rPr>
              <w:t xml:space="preserve">Commissioner DeBole- </w:t>
            </w:r>
            <w:r>
              <w:rPr>
                <w:sz w:val="24"/>
                <w:szCs w:val="24"/>
              </w:rPr>
              <w:t>Yes</w:t>
            </w:r>
          </w:p>
        </w:tc>
      </w:tr>
      <w:tr w:rsidR="00E34C77" w:rsidRPr="00CE3303" w14:paraId="2F8C65F8" w14:textId="77777777" w:rsidTr="009B17FB">
        <w:trPr>
          <w:trHeight w:val="432"/>
        </w:trPr>
        <w:tc>
          <w:tcPr>
            <w:tcW w:w="3192" w:type="dxa"/>
            <w:vAlign w:val="center"/>
          </w:tcPr>
          <w:p w14:paraId="7ACF46C9" w14:textId="77777777" w:rsidR="00E34C77" w:rsidRPr="00CE3303" w:rsidRDefault="00E34C77" w:rsidP="009B17FB">
            <w:pPr>
              <w:rPr>
                <w:sz w:val="24"/>
                <w:szCs w:val="24"/>
              </w:rPr>
            </w:pPr>
            <w:r w:rsidRPr="00CE3303">
              <w:rPr>
                <w:sz w:val="24"/>
                <w:szCs w:val="24"/>
              </w:rPr>
              <w:t>Commissioner Ball- Yes</w:t>
            </w:r>
          </w:p>
        </w:tc>
        <w:tc>
          <w:tcPr>
            <w:tcW w:w="3312" w:type="dxa"/>
            <w:vAlign w:val="center"/>
          </w:tcPr>
          <w:p w14:paraId="7CDB7863" w14:textId="77777777" w:rsidR="00E34C77" w:rsidRPr="00CE3303" w:rsidRDefault="00E34C77" w:rsidP="009B17FB">
            <w:pPr>
              <w:rPr>
                <w:sz w:val="24"/>
                <w:szCs w:val="24"/>
              </w:rPr>
            </w:pPr>
            <w:r w:rsidRPr="00CE3303">
              <w:rPr>
                <w:sz w:val="24"/>
                <w:szCs w:val="24"/>
              </w:rPr>
              <w:t xml:space="preserve">Commissioner Comeau- </w:t>
            </w:r>
            <w:r>
              <w:rPr>
                <w:sz w:val="24"/>
                <w:szCs w:val="24"/>
              </w:rPr>
              <w:t>Absent</w:t>
            </w:r>
          </w:p>
        </w:tc>
        <w:tc>
          <w:tcPr>
            <w:tcW w:w="3600" w:type="dxa"/>
            <w:vAlign w:val="center"/>
          </w:tcPr>
          <w:p w14:paraId="0AA67969" w14:textId="77777777" w:rsidR="00E34C77" w:rsidRPr="00CE3303" w:rsidRDefault="00E34C77" w:rsidP="009B17FB">
            <w:pPr>
              <w:rPr>
                <w:sz w:val="24"/>
                <w:szCs w:val="24"/>
              </w:rPr>
            </w:pPr>
            <w:r w:rsidRPr="00CE3303">
              <w:rPr>
                <w:sz w:val="24"/>
                <w:szCs w:val="24"/>
              </w:rPr>
              <w:t>Commissioner Resnick- Yes</w:t>
            </w:r>
          </w:p>
        </w:tc>
      </w:tr>
      <w:tr w:rsidR="00E34C77" w:rsidRPr="00CE3303" w14:paraId="311D9226" w14:textId="77777777" w:rsidTr="009B17FB">
        <w:trPr>
          <w:trHeight w:val="432"/>
        </w:trPr>
        <w:tc>
          <w:tcPr>
            <w:tcW w:w="3192" w:type="dxa"/>
            <w:vAlign w:val="center"/>
          </w:tcPr>
          <w:p w14:paraId="3830B71B" w14:textId="77777777" w:rsidR="00E34C77" w:rsidRPr="00CE3303" w:rsidRDefault="00E34C77" w:rsidP="009B17FB">
            <w:pPr>
              <w:rPr>
                <w:sz w:val="24"/>
                <w:szCs w:val="24"/>
              </w:rPr>
            </w:pPr>
            <w:r w:rsidRPr="00CE3303">
              <w:rPr>
                <w:sz w:val="24"/>
                <w:szCs w:val="24"/>
              </w:rPr>
              <w:t>Commissioner Biancolo- Yes</w:t>
            </w:r>
          </w:p>
        </w:tc>
        <w:tc>
          <w:tcPr>
            <w:tcW w:w="3312" w:type="dxa"/>
            <w:vAlign w:val="center"/>
          </w:tcPr>
          <w:p w14:paraId="3FED62BF" w14:textId="77777777" w:rsidR="00E34C77" w:rsidRPr="00CE3303" w:rsidRDefault="00E34C77" w:rsidP="009B17FB">
            <w:pPr>
              <w:rPr>
                <w:sz w:val="24"/>
                <w:szCs w:val="24"/>
              </w:rPr>
            </w:pPr>
            <w:r w:rsidRPr="00CE3303">
              <w:rPr>
                <w:sz w:val="24"/>
                <w:szCs w:val="24"/>
              </w:rPr>
              <w:t>Commissioner Conrad- Yes</w:t>
            </w:r>
          </w:p>
        </w:tc>
        <w:tc>
          <w:tcPr>
            <w:tcW w:w="3600" w:type="dxa"/>
            <w:vAlign w:val="center"/>
          </w:tcPr>
          <w:p w14:paraId="10F20E5C" w14:textId="77777777" w:rsidR="00E34C77" w:rsidRPr="00CE3303" w:rsidRDefault="00E34C77" w:rsidP="009B17FB">
            <w:pPr>
              <w:rPr>
                <w:sz w:val="24"/>
                <w:szCs w:val="24"/>
              </w:rPr>
            </w:pPr>
            <w:r w:rsidRPr="00CE3303">
              <w:rPr>
                <w:sz w:val="24"/>
                <w:szCs w:val="24"/>
              </w:rPr>
              <w:t>Commissioner Traub- Yes</w:t>
            </w:r>
          </w:p>
        </w:tc>
      </w:tr>
    </w:tbl>
    <w:p w14:paraId="567C9485" w14:textId="77777777" w:rsidR="00E34C77" w:rsidRPr="00F73406" w:rsidRDefault="00E34C77" w:rsidP="00E34C77">
      <w:pPr>
        <w:jc w:val="both"/>
        <w:rPr>
          <w:sz w:val="24"/>
          <w:szCs w:val="24"/>
        </w:rPr>
      </w:pPr>
    </w:p>
    <w:p w14:paraId="045A8E8F" w14:textId="77777777" w:rsidR="00E34C77" w:rsidRPr="00CE3303" w:rsidRDefault="00E34C77" w:rsidP="00E34C77">
      <w:pPr>
        <w:rPr>
          <w:b/>
          <w:bCs/>
          <w:sz w:val="24"/>
          <w:szCs w:val="24"/>
          <w:u w:val="single"/>
        </w:rPr>
      </w:pPr>
      <w:r w:rsidRPr="00CE3303">
        <w:rPr>
          <w:b/>
          <w:bCs/>
          <w:sz w:val="24"/>
          <w:szCs w:val="24"/>
          <w:u w:val="single"/>
        </w:rPr>
        <w:t xml:space="preserve">The motion passed. </w:t>
      </w:r>
    </w:p>
    <w:p w14:paraId="211BA811" w14:textId="77777777" w:rsidR="00E34C77" w:rsidRPr="00CE3303" w:rsidRDefault="00E34C77" w:rsidP="00E34C77">
      <w:pPr>
        <w:outlineLvl w:val="0"/>
        <w:rPr>
          <w:b/>
          <w:caps/>
          <w:sz w:val="24"/>
          <w:szCs w:val="24"/>
        </w:rPr>
      </w:pPr>
    </w:p>
    <w:p w14:paraId="3D0B5CC8" w14:textId="77777777" w:rsidR="00E34C77" w:rsidRPr="00CE3303" w:rsidRDefault="00E34C77" w:rsidP="00E34C77">
      <w:pPr>
        <w:outlineLvl w:val="0"/>
        <w:rPr>
          <w:b/>
          <w:caps/>
          <w:sz w:val="24"/>
          <w:szCs w:val="24"/>
        </w:rPr>
      </w:pPr>
      <w:r w:rsidRPr="00CE3303">
        <w:rPr>
          <w:b/>
          <w:caps/>
          <w:sz w:val="24"/>
          <w:szCs w:val="24"/>
        </w:rPr>
        <w:t xml:space="preserve">Approval of Minutes from the regular monthly meeting: </w:t>
      </w:r>
    </w:p>
    <w:p w14:paraId="77F33EDE" w14:textId="77777777" w:rsidR="00E34C77" w:rsidRPr="00CE3303" w:rsidRDefault="00E34C77" w:rsidP="00E34C77">
      <w:pPr>
        <w:outlineLvl w:val="0"/>
        <w:rPr>
          <w:b/>
          <w:caps/>
          <w:sz w:val="24"/>
          <w:szCs w:val="24"/>
        </w:rPr>
      </w:pPr>
      <w:r>
        <w:rPr>
          <w:b/>
          <w:caps/>
          <w:sz w:val="24"/>
          <w:szCs w:val="24"/>
        </w:rPr>
        <w:t>February 3, 2022</w:t>
      </w:r>
    </w:p>
    <w:p w14:paraId="49BFBF29" w14:textId="77777777" w:rsidR="00E34C77" w:rsidRPr="00CE3303" w:rsidRDefault="00E34C77" w:rsidP="00E34C77">
      <w:pPr>
        <w:outlineLvl w:val="0"/>
        <w:rPr>
          <w:bCs/>
          <w:sz w:val="24"/>
          <w:szCs w:val="24"/>
        </w:rPr>
      </w:pPr>
    </w:p>
    <w:p w14:paraId="5C15731E" w14:textId="77777777" w:rsidR="00E34C77" w:rsidRPr="00CE3303" w:rsidRDefault="00E34C77" w:rsidP="00E34C77">
      <w:pPr>
        <w:rPr>
          <w:sz w:val="24"/>
          <w:szCs w:val="24"/>
        </w:rPr>
      </w:pPr>
      <w:r w:rsidRPr="00CE3303">
        <w:rPr>
          <w:sz w:val="24"/>
          <w:szCs w:val="24"/>
        </w:rPr>
        <w:t xml:space="preserve">Chair Cluggish asked for a motion to approve the minutes from the </w:t>
      </w:r>
      <w:r>
        <w:rPr>
          <w:sz w:val="24"/>
          <w:szCs w:val="24"/>
        </w:rPr>
        <w:t xml:space="preserve">February 3, </w:t>
      </w:r>
      <w:proofErr w:type="gramStart"/>
      <w:r>
        <w:rPr>
          <w:sz w:val="24"/>
          <w:szCs w:val="24"/>
        </w:rPr>
        <w:t>2022</w:t>
      </w:r>
      <w:proofErr w:type="gramEnd"/>
      <w:r w:rsidRPr="00CE3303">
        <w:rPr>
          <w:sz w:val="24"/>
          <w:szCs w:val="24"/>
        </w:rPr>
        <w:t xml:space="preserve"> Monthly Meeting. </w:t>
      </w:r>
    </w:p>
    <w:p w14:paraId="3DEE1CF7" w14:textId="77777777" w:rsidR="00E34C77" w:rsidRPr="00CE3303" w:rsidRDefault="00E34C77" w:rsidP="00E34C77">
      <w:pPr>
        <w:rPr>
          <w:sz w:val="24"/>
          <w:szCs w:val="24"/>
        </w:rPr>
      </w:pPr>
    </w:p>
    <w:p w14:paraId="72DA0C1D" w14:textId="77777777" w:rsidR="00E34C77" w:rsidRPr="00CE3303" w:rsidRDefault="00E34C77" w:rsidP="00E34C77">
      <w:pPr>
        <w:rPr>
          <w:sz w:val="24"/>
          <w:szCs w:val="24"/>
          <w:u w:val="single"/>
        </w:rPr>
      </w:pPr>
      <w:r w:rsidRPr="00CE3303">
        <w:rPr>
          <w:sz w:val="24"/>
          <w:szCs w:val="24"/>
        </w:rPr>
        <w:t xml:space="preserve">Commissioner </w:t>
      </w:r>
      <w:r>
        <w:rPr>
          <w:sz w:val="24"/>
          <w:szCs w:val="24"/>
        </w:rPr>
        <w:t>Conrad</w:t>
      </w:r>
      <w:r w:rsidRPr="00CE3303">
        <w:rPr>
          <w:sz w:val="24"/>
          <w:szCs w:val="24"/>
        </w:rPr>
        <w:t xml:space="preserve"> moved and Commissioner </w:t>
      </w:r>
      <w:r>
        <w:rPr>
          <w:sz w:val="24"/>
          <w:szCs w:val="24"/>
        </w:rPr>
        <w:t>Ball</w:t>
      </w:r>
      <w:r w:rsidRPr="00CE3303">
        <w:rPr>
          <w:sz w:val="24"/>
          <w:szCs w:val="24"/>
        </w:rPr>
        <w:t xml:space="preserve"> seconded </w:t>
      </w:r>
      <w:r w:rsidRPr="00CE3303">
        <w:rPr>
          <w:sz w:val="24"/>
          <w:szCs w:val="24"/>
          <w:u w:val="single"/>
        </w:rPr>
        <w:t xml:space="preserve">to approve the minutes from the </w:t>
      </w:r>
      <w:r>
        <w:rPr>
          <w:sz w:val="24"/>
          <w:szCs w:val="24"/>
          <w:u w:val="single"/>
        </w:rPr>
        <w:t>February 3, 2022,</w:t>
      </w:r>
      <w:r w:rsidRPr="00CE3303">
        <w:rPr>
          <w:sz w:val="24"/>
          <w:szCs w:val="24"/>
          <w:u w:val="single"/>
        </w:rPr>
        <w:t xml:space="preserve"> Regular Monthly Meeting with minor corrections.</w:t>
      </w:r>
    </w:p>
    <w:p w14:paraId="320FB351" w14:textId="77777777" w:rsidR="00E34C77" w:rsidRPr="00CE3303" w:rsidRDefault="00E34C77" w:rsidP="00E34C77">
      <w:pPr>
        <w:rPr>
          <w:sz w:val="24"/>
          <w:szCs w:val="24"/>
        </w:rPr>
      </w:pPr>
    </w:p>
    <w:p w14:paraId="1F5EEACB" w14:textId="77777777" w:rsidR="00E34C77" w:rsidRPr="00CE3303" w:rsidRDefault="00E34C77" w:rsidP="00E34C77">
      <w:pPr>
        <w:rPr>
          <w:b/>
          <w:bCs/>
          <w:sz w:val="24"/>
          <w:szCs w:val="24"/>
        </w:rPr>
      </w:pPr>
      <w:r w:rsidRPr="00CE3303">
        <w:rPr>
          <w:b/>
          <w:bCs/>
          <w:sz w:val="24"/>
          <w:szCs w:val="24"/>
        </w:rPr>
        <w:t>Hearing no objection, Chair Cluggish declared the motion passed under the consent agenda.  </w:t>
      </w:r>
    </w:p>
    <w:p w14:paraId="17622259" w14:textId="77777777" w:rsidR="00E34C77" w:rsidRPr="00B26BD5" w:rsidRDefault="00E34C77" w:rsidP="00E34C77">
      <w:pPr>
        <w:rPr>
          <w:b/>
          <w:sz w:val="24"/>
          <w:szCs w:val="24"/>
        </w:rPr>
      </w:pPr>
    </w:p>
    <w:p w14:paraId="2ACC7771" w14:textId="77777777" w:rsidR="00E34C77" w:rsidRPr="00CE3303" w:rsidRDefault="00E34C77" w:rsidP="00E34C77">
      <w:pPr>
        <w:outlineLvl w:val="0"/>
        <w:rPr>
          <w:b/>
          <w:caps/>
          <w:sz w:val="24"/>
          <w:szCs w:val="24"/>
        </w:rPr>
      </w:pPr>
      <w:r w:rsidRPr="00CE3303">
        <w:rPr>
          <w:b/>
          <w:caps/>
          <w:sz w:val="24"/>
          <w:szCs w:val="24"/>
        </w:rPr>
        <w:t>Chair’s Report</w:t>
      </w:r>
    </w:p>
    <w:p w14:paraId="010EEBFE" w14:textId="77777777" w:rsidR="00E34C77" w:rsidRPr="00B26BD5" w:rsidRDefault="00E34C77" w:rsidP="00E34C77">
      <w:pPr>
        <w:rPr>
          <w:sz w:val="24"/>
          <w:szCs w:val="24"/>
        </w:rPr>
      </w:pPr>
    </w:p>
    <w:p w14:paraId="34801CC2" w14:textId="77777777" w:rsidR="00E34C77" w:rsidRDefault="00E34C77" w:rsidP="00E34C77">
      <w:pPr>
        <w:outlineLvl w:val="0"/>
        <w:rPr>
          <w:sz w:val="24"/>
          <w:szCs w:val="24"/>
        </w:rPr>
      </w:pPr>
      <w:r>
        <w:rPr>
          <w:sz w:val="24"/>
          <w:szCs w:val="24"/>
        </w:rPr>
        <w:t>Chair Cluggish presented the following report:</w:t>
      </w:r>
    </w:p>
    <w:p w14:paraId="31DBFBC5" w14:textId="77777777" w:rsidR="00E34C77" w:rsidRPr="009D3B17" w:rsidRDefault="00E34C77" w:rsidP="00E34C77">
      <w:pPr>
        <w:rPr>
          <w:sz w:val="24"/>
          <w:szCs w:val="24"/>
        </w:rPr>
      </w:pPr>
    </w:p>
    <w:p w14:paraId="2EFFEB04" w14:textId="77777777" w:rsidR="00E34C77" w:rsidRDefault="00E34C77" w:rsidP="00E34C77">
      <w:pPr>
        <w:rPr>
          <w:rFonts w:cs="Tahoma"/>
          <w:sz w:val="24"/>
          <w:szCs w:val="24"/>
        </w:rPr>
      </w:pPr>
    </w:p>
    <w:p w14:paraId="1684A693" w14:textId="77777777" w:rsidR="00E34C77" w:rsidRDefault="00E34C77" w:rsidP="00E34C77">
      <w:pPr>
        <w:rPr>
          <w:rFonts w:cs="Tahoma"/>
          <w:sz w:val="24"/>
          <w:szCs w:val="24"/>
        </w:rPr>
      </w:pPr>
    </w:p>
    <w:p w14:paraId="5F5689DF" w14:textId="2AE7B7D8" w:rsidR="00E34C77" w:rsidRPr="00B22025" w:rsidRDefault="00E34C77" w:rsidP="00E34C77">
      <w:pPr>
        <w:rPr>
          <w:rFonts w:cs="Tahoma"/>
          <w:sz w:val="24"/>
          <w:szCs w:val="24"/>
        </w:rPr>
      </w:pPr>
      <w:r w:rsidRPr="00B22025">
        <w:rPr>
          <w:rFonts w:cs="Tahoma"/>
          <w:sz w:val="24"/>
          <w:szCs w:val="24"/>
        </w:rPr>
        <w:t>In the past month I participated in or observed the following events:</w:t>
      </w:r>
    </w:p>
    <w:p w14:paraId="15F41548" w14:textId="77777777" w:rsidR="00E34C77" w:rsidRPr="00B22025" w:rsidRDefault="00E34C77" w:rsidP="00E34C77">
      <w:pPr>
        <w:rPr>
          <w:rFonts w:cs="Tahoma"/>
          <w:sz w:val="24"/>
          <w:szCs w:val="24"/>
        </w:rPr>
      </w:pPr>
    </w:p>
    <w:p w14:paraId="4FE11E1B" w14:textId="77777777" w:rsidR="00E34C77" w:rsidRPr="00B22025" w:rsidRDefault="00E34C77" w:rsidP="00E34C77">
      <w:pPr>
        <w:pStyle w:val="ListParagraph"/>
        <w:numPr>
          <w:ilvl w:val="0"/>
          <w:numId w:val="6"/>
        </w:numPr>
        <w:suppressAutoHyphens/>
        <w:autoSpaceDE/>
        <w:autoSpaceDN/>
        <w:adjustRightInd/>
        <w:rPr>
          <w:rFonts w:cs="Tahoma"/>
          <w:sz w:val="24"/>
          <w:szCs w:val="24"/>
        </w:rPr>
      </w:pPr>
      <w:r w:rsidRPr="00B22025">
        <w:rPr>
          <w:rFonts w:cs="Tahoma"/>
          <w:sz w:val="24"/>
          <w:szCs w:val="24"/>
        </w:rPr>
        <w:lastRenderedPageBreak/>
        <w:t>MLA Legislative Committee virtual meeting, February 10</w:t>
      </w:r>
    </w:p>
    <w:p w14:paraId="0A4CDF6F" w14:textId="77777777" w:rsidR="00E34C77" w:rsidRPr="00B22025" w:rsidRDefault="00E34C77" w:rsidP="00E34C77">
      <w:pPr>
        <w:pStyle w:val="ListParagraph"/>
        <w:numPr>
          <w:ilvl w:val="0"/>
          <w:numId w:val="6"/>
        </w:numPr>
        <w:suppressAutoHyphens/>
        <w:autoSpaceDE/>
        <w:autoSpaceDN/>
        <w:adjustRightInd/>
        <w:rPr>
          <w:rFonts w:cs="Tahoma"/>
          <w:sz w:val="24"/>
          <w:szCs w:val="24"/>
        </w:rPr>
      </w:pPr>
      <w:r w:rsidRPr="00B22025">
        <w:rPr>
          <w:rFonts w:cs="Tahoma"/>
          <w:sz w:val="24"/>
          <w:szCs w:val="24"/>
        </w:rPr>
        <w:t>Virtual Legislative Breakfast Western Mass, February 11</w:t>
      </w:r>
    </w:p>
    <w:p w14:paraId="42244ED6" w14:textId="77777777" w:rsidR="00E34C77" w:rsidRPr="00B22025" w:rsidRDefault="00E34C77" w:rsidP="00E34C77">
      <w:pPr>
        <w:pStyle w:val="ListParagraph"/>
        <w:numPr>
          <w:ilvl w:val="0"/>
          <w:numId w:val="6"/>
        </w:numPr>
        <w:suppressAutoHyphens/>
        <w:autoSpaceDE/>
        <w:autoSpaceDN/>
        <w:adjustRightInd/>
        <w:rPr>
          <w:rFonts w:cs="Tahoma"/>
          <w:sz w:val="24"/>
          <w:szCs w:val="24"/>
        </w:rPr>
      </w:pPr>
      <w:r w:rsidRPr="00B22025">
        <w:rPr>
          <w:rFonts w:cs="Tahoma"/>
          <w:sz w:val="24"/>
          <w:szCs w:val="24"/>
        </w:rPr>
        <w:t>Bruins PJ Drive Kickoff, Tufts Public Library Weymouth</w:t>
      </w:r>
    </w:p>
    <w:p w14:paraId="05F13359" w14:textId="77777777" w:rsidR="00E34C77" w:rsidRPr="00B22025" w:rsidRDefault="00E34C77" w:rsidP="00E34C77">
      <w:pPr>
        <w:pStyle w:val="ListParagraph"/>
        <w:numPr>
          <w:ilvl w:val="0"/>
          <w:numId w:val="6"/>
        </w:numPr>
        <w:suppressAutoHyphens/>
        <w:autoSpaceDE/>
        <w:autoSpaceDN/>
        <w:adjustRightInd/>
        <w:rPr>
          <w:rFonts w:cs="Tahoma"/>
          <w:sz w:val="24"/>
          <w:szCs w:val="24"/>
        </w:rPr>
      </w:pPr>
      <w:r w:rsidRPr="00B22025">
        <w:rPr>
          <w:rFonts w:cs="Tahoma"/>
          <w:sz w:val="24"/>
          <w:szCs w:val="24"/>
        </w:rPr>
        <w:t>Testified virtually Joint Ways and Means, March 1</w:t>
      </w:r>
    </w:p>
    <w:p w14:paraId="114B9B60" w14:textId="77777777" w:rsidR="00E34C77" w:rsidRPr="00B22025" w:rsidRDefault="00E34C77" w:rsidP="00E34C77">
      <w:pPr>
        <w:pStyle w:val="ListParagraph"/>
        <w:ind w:left="0"/>
        <w:rPr>
          <w:rFonts w:cs="Tahoma"/>
          <w:sz w:val="24"/>
          <w:szCs w:val="24"/>
        </w:rPr>
      </w:pPr>
    </w:p>
    <w:p w14:paraId="1C9474A3" w14:textId="77777777" w:rsidR="00E34C77" w:rsidRPr="00B22025" w:rsidRDefault="00E34C77" w:rsidP="00E34C77">
      <w:pPr>
        <w:pStyle w:val="ListParagraph"/>
        <w:ind w:left="0"/>
        <w:rPr>
          <w:rFonts w:cs="Tahoma"/>
          <w:sz w:val="24"/>
          <w:szCs w:val="24"/>
        </w:rPr>
      </w:pPr>
      <w:r w:rsidRPr="00B22025">
        <w:rPr>
          <w:rFonts w:cs="Tahoma"/>
          <w:sz w:val="24"/>
          <w:szCs w:val="24"/>
        </w:rPr>
        <w:t xml:space="preserve">Once again, MBLC staff produced a hugely successful event for about 100 small children and their parents, this time the PJ Drive Kickoff at the beautiful new Tufts Library in Weymouth. The choreography of these events such as Summer Reading or the PJ Kickoff is a wonder to behold. It is no surprise that letters of appreciation come in from all over. </w:t>
      </w:r>
    </w:p>
    <w:p w14:paraId="064B64FD" w14:textId="77777777" w:rsidR="00E34C77" w:rsidRPr="00B22025" w:rsidRDefault="00E34C77" w:rsidP="00E34C77">
      <w:pPr>
        <w:pStyle w:val="ListParagraph"/>
        <w:ind w:left="0"/>
        <w:rPr>
          <w:rFonts w:cs="Tahoma"/>
          <w:sz w:val="24"/>
          <w:szCs w:val="24"/>
        </w:rPr>
      </w:pPr>
    </w:p>
    <w:p w14:paraId="156DF43C" w14:textId="77777777" w:rsidR="00E34C77" w:rsidRPr="00B22025" w:rsidRDefault="00E34C77" w:rsidP="00E34C77">
      <w:pPr>
        <w:pStyle w:val="ListParagraph"/>
        <w:ind w:left="0"/>
        <w:rPr>
          <w:rFonts w:cs="Tahoma"/>
          <w:sz w:val="24"/>
          <w:szCs w:val="24"/>
        </w:rPr>
      </w:pPr>
      <w:r w:rsidRPr="00B22025">
        <w:rPr>
          <w:rFonts w:cs="Tahoma"/>
          <w:sz w:val="24"/>
          <w:szCs w:val="24"/>
        </w:rPr>
        <w:t xml:space="preserve">Perhaps you noticed the email from Evan Knight last week with a link for a program happening tomorrow, Friday, March 4, that is a follow-on to the “Climate Resiliency for Cultural Heritage” program executed last fall with COSTEP MA. Tomorrow's program is “Collaborative Climate Action Planning” from the Boston Green Ribbon Commission Climate Action Exchange. The program </w:t>
      </w:r>
      <w:r w:rsidRPr="00B22025">
        <w:rPr>
          <w:rFonts w:cs="Tahoma"/>
          <w:color w:val="202020"/>
          <w:sz w:val="24"/>
          <w:szCs w:val="24"/>
        </w:rPr>
        <w:t xml:space="preserve">will offer a peek into the development process, goals, and next steps at the Museum of Science, Esplanade Association, and Isabella Stewart Gardner Museum.  As Evan said, it is a good opportunity to hear about recent climate action planning efforts from institutions of arts and culture in Boston.  </w:t>
      </w:r>
    </w:p>
    <w:p w14:paraId="363F6FB9" w14:textId="77777777" w:rsidR="00E34C77" w:rsidRPr="00B22025" w:rsidRDefault="00E34C77" w:rsidP="00E34C77">
      <w:pPr>
        <w:pStyle w:val="ListParagraph"/>
        <w:ind w:left="0"/>
        <w:rPr>
          <w:rFonts w:cs="Tahoma"/>
          <w:sz w:val="24"/>
          <w:szCs w:val="24"/>
        </w:rPr>
      </w:pPr>
    </w:p>
    <w:p w14:paraId="3AADE273" w14:textId="77777777" w:rsidR="00E34C77" w:rsidRPr="00B22025" w:rsidRDefault="00E34C77" w:rsidP="00E34C77">
      <w:pPr>
        <w:rPr>
          <w:rFonts w:cs="Tahoma"/>
          <w:sz w:val="24"/>
          <w:szCs w:val="24"/>
        </w:rPr>
      </w:pPr>
      <w:r w:rsidRPr="00B22025">
        <w:rPr>
          <w:rFonts w:cs="Tahoma"/>
          <w:sz w:val="24"/>
          <w:szCs w:val="24"/>
        </w:rPr>
        <w:t xml:space="preserve">Along that line, I recently participated in a zoom meeting with our two MBLC Construction Specialists and Wellesley Town Officials. The Wellesley Free Library has just had a new roof installed and is planning to install a photovoltaic solar array on the roof. The Town intends to create a micro-grid at the library complete with air source heat pumps so that in case the national grid </w:t>
      </w:r>
      <w:proofErr w:type="gramStart"/>
      <w:r w:rsidRPr="00B22025">
        <w:rPr>
          <w:rFonts w:cs="Tahoma"/>
          <w:sz w:val="24"/>
          <w:szCs w:val="24"/>
        </w:rPr>
        <w:t>were</w:t>
      </w:r>
      <w:proofErr w:type="gramEnd"/>
      <w:r w:rsidRPr="00B22025">
        <w:rPr>
          <w:rFonts w:cs="Tahoma"/>
          <w:sz w:val="24"/>
          <w:szCs w:val="24"/>
        </w:rPr>
        <w:t xml:space="preserve"> to fail, people would be able to come to the library to charge their phones, warm up, get information, etc. </w:t>
      </w:r>
    </w:p>
    <w:p w14:paraId="3BD5323D" w14:textId="77777777" w:rsidR="00E34C77" w:rsidRPr="00B22025" w:rsidRDefault="00E34C77" w:rsidP="00E34C77">
      <w:pPr>
        <w:pStyle w:val="ListParagraph"/>
        <w:ind w:left="0"/>
        <w:rPr>
          <w:rFonts w:cs="Tahoma"/>
          <w:sz w:val="24"/>
          <w:szCs w:val="24"/>
        </w:rPr>
      </w:pPr>
    </w:p>
    <w:p w14:paraId="7CF52D8A" w14:textId="77777777" w:rsidR="00E34C77" w:rsidRPr="00B22025" w:rsidRDefault="00E34C77" w:rsidP="00E34C77">
      <w:pPr>
        <w:pStyle w:val="ListParagraph"/>
        <w:ind w:left="0"/>
        <w:rPr>
          <w:sz w:val="24"/>
          <w:szCs w:val="24"/>
        </w:rPr>
      </w:pPr>
      <w:r w:rsidRPr="00B22025">
        <w:rPr>
          <w:rFonts w:cs="Tahoma"/>
          <w:sz w:val="24"/>
          <w:szCs w:val="24"/>
        </w:rPr>
        <w:t xml:space="preserve">The plan is that the Wellesley Free Library will </w:t>
      </w:r>
      <w:r w:rsidRPr="00B22025">
        <w:rPr>
          <w:rFonts w:cs="Tahoma"/>
          <w:sz w:val="24"/>
          <w:szCs w:val="24"/>
          <w:u w:val="single"/>
        </w:rPr>
        <w:t xml:space="preserve">also </w:t>
      </w:r>
      <w:r w:rsidRPr="00B22025">
        <w:rPr>
          <w:rFonts w:cs="Tahoma"/>
          <w:sz w:val="24"/>
          <w:szCs w:val="24"/>
        </w:rPr>
        <w:t xml:space="preserve">commit to becoming a Climate Resilience Hub, which is an educational program introduced in September 2019, as part of Climate Preparedness Week. </w:t>
      </w:r>
    </w:p>
    <w:p w14:paraId="64E1101A" w14:textId="77777777" w:rsidR="00E34C77" w:rsidRPr="00B22025" w:rsidRDefault="00E34C77" w:rsidP="00E34C77">
      <w:pPr>
        <w:pStyle w:val="ListParagraph"/>
        <w:ind w:left="0"/>
        <w:rPr>
          <w:sz w:val="24"/>
          <w:szCs w:val="24"/>
        </w:rPr>
      </w:pPr>
    </w:p>
    <w:p w14:paraId="293390C9" w14:textId="77777777" w:rsidR="00E34C77" w:rsidRPr="00B22025" w:rsidRDefault="00E34C77" w:rsidP="00E34C77">
      <w:pPr>
        <w:pStyle w:val="ListParagraph"/>
        <w:ind w:left="0"/>
        <w:rPr>
          <w:rFonts w:cs="Tahoma"/>
          <w:sz w:val="24"/>
          <w:szCs w:val="24"/>
        </w:rPr>
      </w:pPr>
      <w:r w:rsidRPr="00B22025">
        <w:rPr>
          <w:rFonts w:cs="Tahoma"/>
          <w:sz w:val="24"/>
          <w:szCs w:val="24"/>
        </w:rPr>
        <w:t xml:space="preserve">During that September, </w:t>
      </w:r>
      <w:r w:rsidRPr="00B22025">
        <w:rPr>
          <w:rFonts w:cs="Tahoma"/>
          <w:color w:val="0F1111"/>
          <w:sz w:val="24"/>
          <w:szCs w:val="24"/>
        </w:rPr>
        <w:t xml:space="preserve">through MLS, Massachusetts libraries offered over 90 programs, workshops, talks, and discussions dedicated to climate preparedness and resilience. Climate Prep Week was coordinated by CREW, a grassroots nonprofit.  C-R-E-W stands for “Communities Responding to Extreme Weather”. </w:t>
      </w:r>
    </w:p>
    <w:p w14:paraId="3A46329B" w14:textId="77777777" w:rsidR="00E34C77" w:rsidRPr="00B22025" w:rsidRDefault="00E34C77" w:rsidP="00E34C77">
      <w:pPr>
        <w:pStyle w:val="ListParagraph"/>
        <w:ind w:left="0"/>
        <w:rPr>
          <w:rFonts w:cs="Tahoma"/>
          <w:sz w:val="24"/>
          <w:szCs w:val="24"/>
        </w:rPr>
      </w:pPr>
    </w:p>
    <w:p w14:paraId="32103801" w14:textId="77777777" w:rsidR="00E34C77" w:rsidRPr="00B22025" w:rsidRDefault="00E34C77" w:rsidP="00E34C77">
      <w:pPr>
        <w:pStyle w:val="ListParagraph"/>
        <w:ind w:left="0"/>
        <w:rPr>
          <w:sz w:val="24"/>
          <w:szCs w:val="24"/>
        </w:rPr>
      </w:pPr>
      <w:r w:rsidRPr="00B22025">
        <w:rPr>
          <w:rFonts w:cs="Tahoma"/>
          <w:color w:val="0F1111"/>
          <w:sz w:val="24"/>
          <w:szCs w:val="24"/>
        </w:rPr>
        <w:t xml:space="preserve">The commitment to be a Climate Resilience Hub does </w:t>
      </w:r>
      <w:r w:rsidRPr="00B22025">
        <w:rPr>
          <w:rFonts w:cs="Tahoma"/>
          <w:color w:val="0F1111"/>
          <w:sz w:val="24"/>
          <w:szCs w:val="24"/>
          <w:u w:val="single"/>
        </w:rPr>
        <w:t xml:space="preserve">not </w:t>
      </w:r>
      <w:r w:rsidRPr="00B22025">
        <w:rPr>
          <w:rFonts w:cs="Tahoma"/>
          <w:color w:val="0F1111"/>
          <w:sz w:val="24"/>
          <w:szCs w:val="24"/>
        </w:rPr>
        <w:t xml:space="preserve">require a Library to have a solar array or be a micro-grid.  </w:t>
      </w:r>
    </w:p>
    <w:p w14:paraId="33415415" w14:textId="77777777" w:rsidR="00E34C77" w:rsidRPr="00B22025" w:rsidRDefault="00E34C77" w:rsidP="00E34C77">
      <w:pPr>
        <w:pStyle w:val="ListParagraph"/>
        <w:ind w:left="0"/>
        <w:rPr>
          <w:sz w:val="24"/>
          <w:szCs w:val="24"/>
        </w:rPr>
      </w:pPr>
    </w:p>
    <w:p w14:paraId="6C437BAC" w14:textId="77777777" w:rsidR="00E34C77" w:rsidRPr="00B22025" w:rsidRDefault="00E34C77" w:rsidP="00E34C77">
      <w:pPr>
        <w:pStyle w:val="ListParagraph"/>
        <w:ind w:left="0"/>
        <w:rPr>
          <w:rFonts w:cs="Tahoma"/>
          <w:sz w:val="24"/>
          <w:szCs w:val="24"/>
        </w:rPr>
      </w:pPr>
      <w:r w:rsidRPr="00B22025">
        <w:rPr>
          <w:rFonts w:cs="Tahoma"/>
          <w:color w:val="0F1111"/>
          <w:sz w:val="24"/>
          <w:szCs w:val="24"/>
        </w:rPr>
        <w:t>Being a Climate Resilience Hub involves the library providing one community event a year dedicated to climate preparedness, to provide climate preparedness information—brochures, flyers, pamphlets—available for patrons to read and take home, and to display a “Climate Resilience Hub” decal in the front window. The materials are provided to libraries by CREW.</w:t>
      </w:r>
    </w:p>
    <w:p w14:paraId="73EC71B6" w14:textId="77777777" w:rsidR="00E34C77" w:rsidRPr="00B22025" w:rsidRDefault="00E34C77" w:rsidP="00E34C77">
      <w:pPr>
        <w:pStyle w:val="ListParagraph"/>
        <w:ind w:left="0"/>
        <w:rPr>
          <w:rFonts w:cs="Tahoma"/>
          <w:sz w:val="24"/>
          <w:szCs w:val="24"/>
        </w:rPr>
      </w:pPr>
    </w:p>
    <w:p w14:paraId="50D3599D" w14:textId="77777777" w:rsidR="00E34C77" w:rsidRPr="00B22025" w:rsidRDefault="00E34C77" w:rsidP="00E34C77">
      <w:pPr>
        <w:pStyle w:val="ListParagraph"/>
        <w:ind w:left="0"/>
        <w:rPr>
          <w:rFonts w:cs="Tahoma"/>
          <w:sz w:val="24"/>
          <w:szCs w:val="24"/>
        </w:rPr>
      </w:pPr>
      <w:r w:rsidRPr="00B22025">
        <w:rPr>
          <w:rFonts w:cs="Tahoma"/>
          <w:sz w:val="24"/>
          <w:szCs w:val="24"/>
        </w:rPr>
        <w:t xml:space="preserve">I know that many of your libraries, schools or churches are already part of this program, but I mention it in case other libraries might have an interest in helping with the educational portion of this effort to help meet Massachusetts 2030 Climate Goals.  You can find more information </w:t>
      </w:r>
      <w:r w:rsidRPr="00B22025">
        <w:rPr>
          <w:rFonts w:cs="Tahoma"/>
          <w:sz w:val="24"/>
          <w:szCs w:val="24"/>
        </w:rPr>
        <w:lastRenderedPageBreak/>
        <w:t>about Climate Resilience Hubs at this link:</w:t>
      </w:r>
    </w:p>
    <w:p w14:paraId="5721B7AC" w14:textId="77777777" w:rsidR="00E34C77" w:rsidRPr="00B22025" w:rsidRDefault="00E34C77" w:rsidP="00E34C77">
      <w:pPr>
        <w:pStyle w:val="ListParagraph"/>
        <w:ind w:left="0"/>
        <w:rPr>
          <w:rFonts w:cs="Tahoma"/>
          <w:sz w:val="24"/>
          <w:szCs w:val="24"/>
        </w:rPr>
      </w:pPr>
    </w:p>
    <w:p w14:paraId="439020F1" w14:textId="77777777" w:rsidR="00E34C77" w:rsidRPr="00B22025" w:rsidRDefault="00E34C77" w:rsidP="00E34C77">
      <w:pPr>
        <w:pStyle w:val="ListParagraph"/>
        <w:ind w:left="0"/>
        <w:rPr>
          <w:sz w:val="24"/>
          <w:szCs w:val="24"/>
        </w:rPr>
      </w:pPr>
      <w:hyperlink r:id="rId8" w:history="1">
        <w:r w:rsidRPr="00B22025">
          <w:rPr>
            <w:rStyle w:val="Hyperlink"/>
            <w:rFonts w:cs="Verdana"/>
            <w:color w:val="0000EE"/>
            <w:sz w:val="24"/>
            <w:szCs w:val="24"/>
          </w:rPr>
          <w:t>https://www.masslibsystem.org/blog/2020/01/08/library-climate-resilience-hubs/</w:t>
        </w:r>
      </w:hyperlink>
      <w:r w:rsidRPr="00B22025">
        <w:rPr>
          <w:rFonts w:cs="Verdana"/>
          <w:color w:val="0000EE"/>
          <w:sz w:val="24"/>
          <w:szCs w:val="24"/>
          <w:u w:val="single"/>
        </w:rPr>
        <w:t xml:space="preserve"> </w:t>
      </w:r>
    </w:p>
    <w:p w14:paraId="0B4CA721" w14:textId="77777777" w:rsidR="00E34C77" w:rsidRDefault="00E34C77" w:rsidP="00E34C77"/>
    <w:p w14:paraId="16B44DD8" w14:textId="77777777" w:rsidR="00E34C77" w:rsidRPr="00665BCE" w:rsidRDefault="00E34C77" w:rsidP="00E34C77">
      <w:pPr>
        <w:rPr>
          <w:b/>
          <w:bCs/>
          <w:caps/>
          <w:sz w:val="24"/>
          <w:szCs w:val="24"/>
        </w:rPr>
      </w:pPr>
      <w:r w:rsidRPr="008F131B">
        <w:rPr>
          <w:b/>
          <w:bCs/>
          <w:caps/>
          <w:sz w:val="24"/>
          <w:szCs w:val="24"/>
        </w:rPr>
        <w:t xml:space="preserve">Commissioner Activities </w:t>
      </w:r>
      <w:r w:rsidRPr="00665BCE">
        <w:rPr>
          <w:sz w:val="24"/>
          <w:szCs w:val="24"/>
        </w:rPr>
        <w:t xml:space="preserve"> </w:t>
      </w:r>
    </w:p>
    <w:p w14:paraId="1E1B1B6E" w14:textId="77777777" w:rsidR="00E34C77" w:rsidRDefault="00E34C77" w:rsidP="00E34C77">
      <w:pPr>
        <w:rPr>
          <w:sz w:val="24"/>
          <w:szCs w:val="24"/>
        </w:rPr>
      </w:pPr>
    </w:p>
    <w:p w14:paraId="10F81B23" w14:textId="77777777" w:rsidR="00E34C77" w:rsidRPr="00D6220A" w:rsidRDefault="00E34C77" w:rsidP="00E34C77">
      <w:pPr>
        <w:widowControl/>
        <w:autoSpaceDE/>
        <w:autoSpaceDN/>
        <w:adjustRightInd/>
        <w:contextualSpacing/>
        <w:rPr>
          <w:b/>
          <w:bCs/>
          <w:sz w:val="24"/>
          <w:szCs w:val="24"/>
        </w:rPr>
      </w:pPr>
      <w:r w:rsidRPr="00D6220A">
        <w:rPr>
          <w:b/>
          <w:bCs/>
          <w:sz w:val="24"/>
          <w:szCs w:val="24"/>
        </w:rPr>
        <w:t xml:space="preserve">Commissioner </w:t>
      </w:r>
      <w:r>
        <w:rPr>
          <w:b/>
          <w:bCs/>
          <w:sz w:val="24"/>
          <w:szCs w:val="24"/>
        </w:rPr>
        <w:t xml:space="preserve">Biancolo- </w:t>
      </w:r>
      <w:r w:rsidRPr="009D3B17">
        <w:rPr>
          <w:i/>
          <w:iCs/>
          <w:color w:val="333333"/>
          <w:sz w:val="24"/>
          <w:szCs w:val="24"/>
        </w:rPr>
        <w:t>All meetings were virtual.</w:t>
      </w:r>
    </w:p>
    <w:p w14:paraId="1935CED5" w14:textId="77777777" w:rsidR="00E34C77" w:rsidRDefault="00E34C77" w:rsidP="00E34C77">
      <w:pPr>
        <w:pStyle w:val="ListParagraph"/>
        <w:numPr>
          <w:ilvl w:val="0"/>
          <w:numId w:val="1"/>
        </w:numPr>
        <w:rPr>
          <w:sz w:val="24"/>
          <w:szCs w:val="24"/>
        </w:rPr>
      </w:pPr>
      <w:r>
        <w:rPr>
          <w:sz w:val="24"/>
          <w:szCs w:val="24"/>
        </w:rPr>
        <w:t xml:space="preserve">February 11- Attended WMLA Meeting </w:t>
      </w:r>
    </w:p>
    <w:p w14:paraId="404C6EF0" w14:textId="77777777" w:rsidR="00E34C77" w:rsidRDefault="00E34C77" w:rsidP="00E34C77">
      <w:pPr>
        <w:pStyle w:val="ListParagraph"/>
        <w:widowControl/>
        <w:numPr>
          <w:ilvl w:val="0"/>
          <w:numId w:val="1"/>
        </w:numPr>
        <w:autoSpaceDE/>
        <w:autoSpaceDN/>
        <w:adjustRightInd/>
        <w:contextualSpacing/>
        <w:rPr>
          <w:sz w:val="24"/>
          <w:szCs w:val="24"/>
        </w:rPr>
      </w:pPr>
      <w:r w:rsidRPr="00DD5298">
        <w:rPr>
          <w:sz w:val="24"/>
          <w:szCs w:val="24"/>
        </w:rPr>
        <w:t>February 14 – MLS Executive Board Meeting</w:t>
      </w:r>
    </w:p>
    <w:p w14:paraId="4F48B172" w14:textId="77777777" w:rsidR="00E34C77" w:rsidRPr="00665BCE" w:rsidRDefault="00E34C77" w:rsidP="00E34C77">
      <w:pPr>
        <w:pStyle w:val="ListParagraph"/>
        <w:widowControl/>
        <w:numPr>
          <w:ilvl w:val="0"/>
          <w:numId w:val="1"/>
        </w:numPr>
        <w:autoSpaceDE/>
        <w:autoSpaceDN/>
        <w:adjustRightInd/>
        <w:contextualSpacing/>
        <w:rPr>
          <w:sz w:val="24"/>
          <w:szCs w:val="24"/>
        </w:rPr>
      </w:pPr>
      <w:r>
        <w:rPr>
          <w:sz w:val="24"/>
          <w:szCs w:val="24"/>
        </w:rPr>
        <w:t>February 17- Attended CMLA Meeting</w:t>
      </w:r>
    </w:p>
    <w:p w14:paraId="32CC4E76" w14:textId="77777777" w:rsidR="00E34C77" w:rsidRDefault="00E34C77" w:rsidP="00E34C77">
      <w:pPr>
        <w:rPr>
          <w:sz w:val="24"/>
          <w:szCs w:val="24"/>
        </w:rPr>
      </w:pPr>
    </w:p>
    <w:p w14:paraId="62EADBDB" w14:textId="77777777" w:rsidR="00E34C77" w:rsidRPr="00B22025" w:rsidRDefault="00E34C77" w:rsidP="00E34C77">
      <w:pPr>
        <w:widowControl/>
        <w:autoSpaceDE/>
        <w:autoSpaceDN/>
        <w:adjustRightInd/>
        <w:contextualSpacing/>
        <w:rPr>
          <w:b/>
          <w:bCs/>
          <w:sz w:val="24"/>
          <w:szCs w:val="24"/>
        </w:rPr>
      </w:pPr>
      <w:r w:rsidRPr="00D6220A">
        <w:rPr>
          <w:b/>
          <w:bCs/>
          <w:sz w:val="24"/>
          <w:szCs w:val="24"/>
        </w:rPr>
        <w:t>Commissioner Conrad</w:t>
      </w:r>
      <w:r>
        <w:rPr>
          <w:b/>
          <w:bCs/>
          <w:sz w:val="24"/>
          <w:szCs w:val="24"/>
        </w:rPr>
        <w:t xml:space="preserve">- </w:t>
      </w:r>
      <w:r w:rsidRPr="009D3B17">
        <w:rPr>
          <w:i/>
          <w:iCs/>
          <w:color w:val="333333"/>
          <w:sz w:val="24"/>
          <w:szCs w:val="24"/>
        </w:rPr>
        <w:t>All meetings were virtual.</w:t>
      </w:r>
    </w:p>
    <w:p w14:paraId="67015C57" w14:textId="77777777" w:rsidR="00E34C77" w:rsidRPr="00DD5298" w:rsidRDefault="00E34C77" w:rsidP="00E34C77">
      <w:pPr>
        <w:pStyle w:val="ListParagraph"/>
        <w:widowControl/>
        <w:numPr>
          <w:ilvl w:val="0"/>
          <w:numId w:val="7"/>
        </w:numPr>
        <w:autoSpaceDE/>
        <w:autoSpaceDN/>
        <w:adjustRightInd/>
        <w:contextualSpacing/>
        <w:rPr>
          <w:sz w:val="24"/>
          <w:szCs w:val="24"/>
        </w:rPr>
      </w:pPr>
      <w:r w:rsidRPr="00DD5298">
        <w:rPr>
          <w:sz w:val="24"/>
          <w:szCs w:val="24"/>
        </w:rPr>
        <w:t>February 8 – We are NOT Okay Library Worker Trauma Before and During COVID-19 and What Happens After (Webinar)</w:t>
      </w:r>
    </w:p>
    <w:p w14:paraId="3A405225" w14:textId="77777777" w:rsidR="00E34C77" w:rsidRPr="00DD5298" w:rsidRDefault="00E34C77" w:rsidP="00E34C77">
      <w:pPr>
        <w:pStyle w:val="ListParagraph"/>
        <w:widowControl/>
        <w:numPr>
          <w:ilvl w:val="0"/>
          <w:numId w:val="7"/>
        </w:numPr>
        <w:autoSpaceDE/>
        <w:autoSpaceDN/>
        <w:adjustRightInd/>
        <w:contextualSpacing/>
        <w:rPr>
          <w:sz w:val="24"/>
          <w:szCs w:val="24"/>
        </w:rPr>
      </w:pPr>
      <w:r w:rsidRPr="00DD5298">
        <w:rPr>
          <w:sz w:val="24"/>
          <w:szCs w:val="24"/>
        </w:rPr>
        <w:t>February 10 – MLA Legislative Committee</w:t>
      </w:r>
    </w:p>
    <w:p w14:paraId="509C156E" w14:textId="77777777" w:rsidR="00E34C77" w:rsidRPr="00DD5298" w:rsidRDefault="00E34C77" w:rsidP="00E34C77">
      <w:pPr>
        <w:pStyle w:val="ListParagraph"/>
        <w:widowControl/>
        <w:numPr>
          <w:ilvl w:val="0"/>
          <w:numId w:val="7"/>
        </w:numPr>
        <w:autoSpaceDE/>
        <w:autoSpaceDN/>
        <w:adjustRightInd/>
        <w:contextualSpacing/>
        <w:rPr>
          <w:sz w:val="24"/>
          <w:szCs w:val="24"/>
        </w:rPr>
      </w:pPr>
      <w:r w:rsidRPr="00DD5298">
        <w:rPr>
          <w:sz w:val="24"/>
          <w:szCs w:val="24"/>
        </w:rPr>
        <w:t>February 11 – Western Massachusetts Virtual Legislative Breakfast</w:t>
      </w:r>
    </w:p>
    <w:p w14:paraId="0EEEFB73" w14:textId="77777777" w:rsidR="00E34C77" w:rsidRPr="00DD5298" w:rsidRDefault="00E34C77" w:rsidP="00E34C77">
      <w:pPr>
        <w:pStyle w:val="ListParagraph"/>
        <w:widowControl/>
        <w:numPr>
          <w:ilvl w:val="0"/>
          <w:numId w:val="7"/>
        </w:numPr>
        <w:autoSpaceDE/>
        <w:autoSpaceDN/>
        <w:adjustRightInd/>
        <w:contextualSpacing/>
        <w:rPr>
          <w:sz w:val="24"/>
          <w:szCs w:val="24"/>
        </w:rPr>
      </w:pPr>
      <w:r w:rsidRPr="00DD5298">
        <w:rPr>
          <w:sz w:val="24"/>
          <w:szCs w:val="24"/>
        </w:rPr>
        <w:t>February 14 – MLS Executive Board Meeting</w:t>
      </w:r>
    </w:p>
    <w:p w14:paraId="01312021" w14:textId="77777777" w:rsidR="00E34C77" w:rsidRPr="00DD5298" w:rsidRDefault="00E34C77" w:rsidP="00E34C77">
      <w:pPr>
        <w:pStyle w:val="ListParagraph"/>
        <w:widowControl/>
        <w:numPr>
          <w:ilvl w:val="0"/>
          <w:numId w:val="7"/>
        </w:numPr>
        <w:autoSpaceDE/>
        <w:autoSpaceDN/>
        <w:adjustRightInd/>
        <w:contextualSpacing/>
        <w:rPr>
          <w:sz w:val="24"/>
          <w:szCs w:val="24"/>
        </w:rPr>
      </w:pPr>
      <w:r w:rsidRPr="00DD5298">
        <w:rPr>
          <w:sz w:val="24"/>
          <w:szCs w:val="24"/>
        </w:rPr>
        <w:t>February 22 – MBLC Executive Committee Meeting</w:t>
      </w:r>
    </w:p>
    <w:p w14:paraId="54AA520D" w14:textId="77777777" w:rsidR="00E34C77" w:rsidRPr="00DD5298" w:rsidRDefault="00E34C77" w:rsidP="00E34C77">
      <w:pPr>
        <w:pStyle w:val="ListParagraph"/>
        <w:widowControl/>
        <w:numPr>
          <w:ilvl w:val="0"/>
          <w:numId w:val="7"/>
        </w:numPr>
        <w:autoSpaceDE/>
        <w:autoSpaceDN/>
        <w:adjustRightInd/>
        <w:contextualSpacing/>
        <w:rPr>
          <w:sz w:val="24"/>
          <w:szCs w:val="24"/>
        </w:rPr>
      </w:pPr>
      <w:r w:rsidRPr="00DD5298">
        <w:rPr>
          <w:sz w:val="24"/>
          <w:szCs w:val="24"/>
        </w:rPr>
        <w:t>February 22 – Leading Organizational Change in a Multicultural World (MLS Seminar)</w:t>
      </w:r>
    </w:p>
    <w:p w14:paraId="251AA22E" w14:textId="77777777" w:rsidR="00E34C77" w:rsidRDefault="00E34C77" w:rsidP="00E34C77">
      <w:pPr>
        <w:pStyle w:val="ListParagraph"/>
        <w:widowControl/>
        <w:numPr>
          <w:ilvl w:val="0"/>
          <w:numId w:val="7"/>
        </w:numPr>
        <w:autoSpaceDE/>
        <w:autoSpaceDN/>
        <w:adjustRightInd/>
        <w:contextualSpacing/>
        <w:rPr>
          <w:sz w:val="24"/>
          <w:szCs w:val="24"/>
        </w:rPr>
      </w:pPr>
      <w:r w:rsidRPr="00DD5298">
        <w:rPr>
          <w:sz w:val="24"/>
          <w:szCs w:val="24"/>
        </w:rPr>
        <w:t>March 1 – MBLC Budget Hearing (Joint Ways and Means)</w:t>
      </w:r>
    </w:p>
    <w:p w14:paraId="09CC7B68" w14:textId="77777777" w:rsidR="00E34C77" w:rsidRDefault="00E34C77" w:rsidP="00E34C77">
      <w:pPr>
        <w:widowControl/>
        <w:autoSpaceDE/>
        <w:autoSpaceDN/>
        <w:adjustRightInd/>
        <w:contextualSpacing/>
        <w:rPr>
          <w:sz w:val="24"/>
          <w:szCs w:val="24"/>
        </w:rPr>
      </w:pPr>
    </w:p>
    <w:p w14:paraId="04A6FD35" w14:textId="77777777" w:rsidR="00E34C77" w:rsidRPr="00665BCE" w:rsidRDefault="00E34C77" w:rsidP="00E34C77">
      <w:pPr>
        <w:widowControl/>
        <w:autoSpaceDE/>
        <w:autoSpaceDN/>
        <w:adjustRightInd/>
        <w:contextualSpacing/>
        <w:rPr>
          <w:b/>
          <w:bCs/>
          <w:sz w:val="24"/>
          <w:szCs w:val="24"/>
        </w:rPr>
      </w:pPr>
      <w:r w:rsidRPr="00665BCE">
        <w:rPr>
          <w:b/>
          <w:bCs/>
          <w:sz w:val="24"/>
          <w:szCs w:val="24"/>
        </w:rPr>
        <w:t>Commissioner DeBole</w:t>
      </w:r>
    </w:p>
    <w:p w14:paraId="154C851E" w14:textId="77777777" w:rsidR="00E34C77" w:rsidRPr="00665BCE" w:rsidRDefault="00E34C77" w:rsidP="00E34C77">
      <w:pPr>
        <w:pStyle w:val="ListParagraph"/>
        <w:widowControl/>
        <w:numPr>
          <w:ilvl w:val="0"/>
          <w:numId w:val="8"/>
        </w:numPr>
        <w:autoSpaceDE/>
        <w:autoSpaceDN/>
        <w:adjustRightInd/>
        <w:contextualSpacing/>
        <w:rPr>
          <w:sz w:val="24"/>
          <w:szCs w:val="24"/>
        </w:rPr>
      </w:pPr>
      <w:r>
        <w:rPr>
          <w:sz w:val="24"/>
          <w:szCs w:val="24"/>
        </w:rPr>
        <w:t xml:space="preserve">Attended history of St. Patrick </w:t>
      </w:r>
    </w:p>
    <w:p w14:paraId="339B7F7B" w14:textId="77777777" w:rsidR="00E34C77" w:rsidRDefault="00E34C77" w:rsidP="00E34C77">
      <w:pPr>
        <w:widowControl/>
        <w:autoSpaceDE/>
        <w:autoSpaceDN/>
        <w:adjustRightInd/>
        <w:contextualSpacing/>
        <w:rPr>
          <w:b/>
          <w:bCs/>
          <w:sz w:val="24"/>
          <w:szCs w:val="24"/>
        </w:rPr>
      </w:pPr>
    </w:p>
    <w:p w14:paraId="6F765245" w14:textId="77777777" w:rsidR="00E34C77" w:rsidRPr="00E151A0" w:rsidRDefault="00E34C77" w:rsidP="00E34C77">
      <w:pPr>
        <w:widowControl/>
        <w:autoSpaceDE/>
        <w:autoSpaceDN/>
        <w:adjustRightInd/>
        <w:contextualSpacing/>
        <w:rPr>
          <w:b/>
          <w:bCs/>
          <w:sz w:val="24"/>
          <w:szCs w:val="24"/>
        </w:rPr>
      </w:pPr>
      <w:r w:rsidRPr="00E151A0">
        <w:rPr>
          <w:b/>
          <w:bCs/>
          <w:sz w:val="24"/>
          <w:szCs w:val="24"/>
        </w:rPr>
        <w:t xml:space="preserve">Commissioner Resnick </w:t>
      </w:r>
    </w:p>
    <w:p w14:paraId="293F10F0" w14:textId="77777777" w:rsidR="00E34C77" w:rsidRPr="00DD5298" w:rsidRDefault="00E34C77" w:rsidP="00E34C77">
      <w:pPr>
        <w:pStyle w:val="ListParagraph"/>
        <w:widowControl/>
        <w:numPr>
          <w:ilvl w:val="0"/>
          <w:numId w:val="5"/>
        </w:numPr>
        <w:autoSpaceDE/>
        <w:autoSpaceDN/>
        <w:adjustRightInd/>
        <w:contextualSpacing/>
        <w:rPr>
          <w:sz w:val="24"/>
          <w:szCs w:val="24"/>
        </w:rPr>
      </w:pPr>
      <w:r w:rsidRPr="00DD5298">
        <w:rPr>
          <w:sz w:val="24"/>
          <w:szCs w:val="24"/>
        </w:rPr>
        <w:t>February 8 – We are NOT Okay Library Worker Trauma Before and During COVID-19 and What Happens After (Webinar)</w:t>
      </w:r>
    </w:p>
    <w:p w14:paraId="73798201" w14:textId="77777777" w:rsidR="00E34C77" w:rsidRPr="000734AC" w:rsidRDefault="00E34C77" w:rsidP="00E34C77">
      <w:pPr>
        <w:pStyle w:val="ListParagraph"/>
        <w:widowControl/>
        <w:numPr>
          <w:ilvl w:val="0"/>
          <w:numId w:val="5"/>
        </w:numPr>
        <w:autoSpaceDE/>
        <w:autoSpaceDN/>
        <w:adjustRightInd/>
        <w:contextualSpacing/>
        <w:rPr>
          <w:sz w:val="24"/>
          <w:szCs w:val="24"/>
        </w:rPr>
      </w:pPr>
      <w:r>
        <w:rPr>
          <w:sz w:val="24"/>
          <w:szCs w:val="24"/>
        </w:rPr>
        <w:t xml:space="preserve">February 11- Attended WMLA Legislative Breakfast </w:t>
      </w:r>
    </w:p>
    <w:p w14:paraId="177D50C2" w14:textId="77777777" w:rsidR="00E34C77" w:rsidRDefault="00E34C77" w:rsidP="00E34C77">
      <w:pPr>
        <w:widowControl/>
        <w:autoSpaceDE/>
        <w:autoSpaceDN/>
        <w:adjustRightInd/>
        <w:contextualSpacing/>
        <w:rPr>
          <w:b/>
          <w:bCs/>
          <w:sz w:val="24"/>
          <w:szCs w:val="24"/>
        </w:rPr>
      </w:pPr>
    </w:p>
    <w:p w14:paraId="3D8FE7A3" w14:textId="77777777" w:rsidR="00E34C77" w:rsidRPr="009D3B17" w:rsidRDefault="00E34C77" w:rsidP="00E34C77">
      <w:pPr>
        <w:widowControl/>
        <w:autoSpaceDE/>
        <w:autoSpaceDN/>
        <w:adjustRightInd/>
        <w:contextualSpacing/>
        <w:rPr>
          <w:b/>
          <w:bCs/>
          <w:sz w:val="24"/>
          <w:szCs w:val="24"/>
        </w:rPr>
      </w:pPr>
      <w:r w:rsidRPr="009D3B17">
        <w:rPr>
          <w:b/>
          <w:bCs/>
          <w:sz w:val="24"/>
          <w:szCs w:val="24"/>
        </w:rPr>
        <w:t xml:space="preserve">Commissioner Traub- </w:t>
      </w:r>
      <w:bookmarkStart w:id="2" w:name="_Hlk96609006"/>
      <w:r w:rsidRPr="009D3B17">
        <w:rPr>
          <w:i/>
          <w:iCs/>
          <w:color w:val="333333"/>
          <w:sz w:val="24"/>
          <w:szCs w:val="24"/>
        </w:rPr>
        <w:t>All meetings were virtual.</w:t>
      </w:r>
    </w:p>
    <w:bookmarkEnd w:id="2"/>
    <w:p w14:paraId="54B624CA" w14:textId="77777777" w:rsidR="00E34C77" w:rsidRPr="000734AC" w:rsidRDefault="00E34C77" w:rsidP="00E34C77">
      <w:pPr>
        <w:pStyle w:val="ListParagraph"/>
        <w:widowControl/>
        <w:numPr>
          <w:ilvl w:val="0"/>
          <w:numId w:val="2"/>
        </w:numPr>
        <w:autoSpaceDE/>
        <w:autoSpaceDN/>
        <w:adjustRightInd/>
        <w:contextualSpacing/>
        <w:rPr>
          <w:sz w:val="24"/>
          <w:szCs w:val="24"/>
        </w:rPr>
      </w:pPr>
      <w:r>
        <w:rPr>
          <w:sz w:val="24"/>
          <w:szCs w:val="24"/>
        </w:rPr>
        <w:t xml:space="preserve">February 11- Attended WMLA Legislative Breakfast </w:t>
      </w:r>
    </w:p>
    <w:p w14:paraId="6AAE4BA5" w14:textId="77777777" w:rsidR="00E34C77" w:rsidRPr="00DD5298" w:rsidRDefault="00E34C77" w:rsidP="00E34C77">
      <w:pPr>
        <w:pStyle w:val="ListParagraph"/>
        <w:widowControl/>
        <w:numPr>
          <w:ilvl w:val="0"/>
          <w:numId w:val="2"/>
        </w:numPr>
        <w:autoSpaceDE/>
        <w:autoSpaceDN/>
        <w:adjustRightInd/>
        <w:contextualSpacing/>
        <w:rPr>
          <w:sz w:val="24"/>
          <w:szCs w:val="24"/>
        </w:rPr>
      </w:pPr>
      <w:r w:rsidRPr="00DD5298">
        <w:rPr>
          <w:sz w:val="24"/>
          <w:szCs w:val="24"/>
        </w:rPr>
        <w:t>February 14 – MLS Executive Board Meeting</w:t>
      </w:r>
    </w:p>
    <w:p w14:paraId="3B98F938" w14:textId="77777777" w:rsidR="00E34C77" w:rsidRPr="009D3B17" w:rsidRDefault="00E34C77" w:rsidP="00E34C77">
      <w:pPr>
        <w:pStyle w:val="ListParagraph"/>
        <w:numPr>
          <w:ilvl w:val="0"/>
          <w:numId w:val="2"/>
        </w:numPr>
        <w:rPr>
          <w:sz w:val="24"/>
          <w:szCs w:val="24"/>
        </w:rPr>
      </w:pPr>
      <w:r w:rsidRPr="00DD5298">
        <w:rPr>
          <w:sz w:val="24"/>
          <w:szCs w:val="24"/>
        </w:rPr>
        <w:t xml:space="preserve">February 14 – </w:t>
      </w:r>
      <w:r>
        <w:rPr>
          <w:sz w:val="24"/>
          <w:szCs w:val="24"/>
        </w:rPr>
        <w:t>WMLA Board Meeting</w:t>
      </w:r>
    </w:p>
    <w:p w14:paraId="769DB1FB" w14:textId="77777777" w:rsidR="00E34C77" w:rsidRPr="002B3201" w:rsidRDefault="00E34C77" w:rsidP="00E34C77">
      <w:pPr>
        <w:pStyle w:val="ListParagraph"/>
        <w:widowControl/>
        <w:autoSpaceDE/>
        <w:autoSpaceDN/>
        <w:adjustRightInd/>
        <w:contextualSpacing/>
        <w:rPr>
          <w:sz w:val="24"/>
          <w:szCs w:val="24"/>
        </w:rPr>
      </w:pPr>
    </w:p>
    <w:p w14:paraId="1AC1E5D1" w14:textId="77777777" w:rsidR="00E34C77" w:rsidRDefault="00E34C77" w:rsidP="00E34C77">
      <w:pPr>
        <w:jc w:val="both"/>
        <w:rPr>
          <w:b/>
          <w:sz w:val="24"/>
          <w:szCs w:val="24"/>
        </w:rPr>
      </w:pPr>
      <w:r w:rsidRPr="00B26BD5">
        <w:rPr>
          <w:b/>
          <w:sz w:val="24"/>
          <w:szCs w:val="24"/>
        </w:rPr>
        <w:t>DIRECTOR’S REPORT</w:t>
      </w:r>
    </w:p>
    <w:p w14:paraId="1B9A51AE" w14:textId="77777777" w:rsidR="00E34C77" w:rsidRDefault="00E34C77" w:rsidP="00E34C77">
      <w:pPr>
        <w:jc w:val="both"/>
        <w:rPr>
          <w:b/>
          <w:sz w:val="24"/>
          <w:szCs w:val="24"/>
        </w:rPr>
      </w:pPr>
    </w:p>
    <w:p w14:paraId="0A3C3005" w14:textId="77777777" w:rsidR="00E34C77" w:rsidRPr="00CE3303" w:rsidRDefault="00E34C77" w:rsidP="00E34C77">
      <w:pPr>
        <w:jc w:val="both"/>
        <w:outlineLvl w:val="0"/>
        <w:rPr>
          <w:sz w:val="24"/>
          <w:szCs w:val="24"/>
        </w:rPr>
      </w:pPr>
      <w:r w:rsidRPr="00CE3303">
        <w:rPr>
          <w:sz w:val="24"/>
          <w:szCs w:val="24"/>
        </w:rPr>
        <w:t xml:space="preserve">Director Lonergan presented the following report: </w:t>
      </w:r>
    </w:p>
    <w:p w14:paraId="420ADEF2" w14:textId="77777777" w:rsidR="00E34C77" w:rsidRDefault="00E34C77" w:rsidP="00E34C77">
      <w:pPr>
        <w:pStyle w:val="NoSpacing"/>
        <w:rPr>
          <w:rFonts w:ascii="Times New Roman" w:hAnsi="Times New Roman"/>
          <w:sz w:val="24"/>
          <w:szCs w:val="24"/>
        </w:rPr>
      </w:pPr>
    </w:p>
    <w:p w14:paraId="3617CD6B" w14:textId="77777777" w:rsidR="00E34C77" w:rsidRPr="00DD2CED" w:rsidRDefault="00E34C77" w:rsidP="00E34C77">
      <w:pPr>
        <w:pStyle w:val="NoSpacing"/>
        <w:rPr>
          <w:rFonts w:ascii="Times New Roman" w:hAnsi="Times New Roman"/>
          <w:sz w:val="24"/>
          <w:szCs w:val="24"/>
        </w:rPr>
      </w:pPr>
      <w:r w:rsidRPr="00DD2CED">
        <w:rPr>
          <w:rFonts w:ascii="Times New Roman" w:hAnsi="Times New Roman"/>
          <w:sz w:val="24"/>
          <w:szCs w:val="24"/>
        </w:rPr>
        <w:t>Meetings/activities highlights since the last monthly Board meeting:</w:t>
      </w:r>
    </w:p>
    <w:p w14:paraId="4A30641A" w14:textId="77777777" w:rsidR="00E34C77" w:rsidRPr="00DD2CED" w:rsidRDefault="00E34C77" w:rsidP="00E34C77">
      <w:pPr>
        <w:rPr>
          <w:sz w:val="24"/>
          <w:szCs w:val="24"/>
        </w:rPr>
      </w:pPr>
    </w:p>
    <w:p w14:paraId="3D7D184E"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 xml:space="preserve">February 3— “Growing Digital Equity through Community Partnerships,” </w:t>
      </w:r>
      <w:proofErr w:type="spellStart"/>
      <w:r w:rsidRPr="00DD2CED">
        <w:rPr>
          <w:sz w:val="24"/>
          <w:szCs w:val="24"/>
        </w:rPr>
        <w:t>WebJunction</w:t>
      </w:r>
      <w:proofErr w:type="spellEnd"/>
      <w:r w:rsidRPr="00DD2CED">
        <w:rPr>
          <w:sz w:val="24"/>
          <w:szCs w:val="24"/>
        </w:rPr>
        <w:t xml:space="preserve"> webinar</w:t>
      </w:r>
    </w:p>
    <w:p w14:paraId="031A4088"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February 8— “We Are NOT Okay: Library Worker Trauma Before and During COVID-19 and What Happens After” webinar</w:t>
      </w:r>
    </w:p>
    <w:p w14:paraId="212A4CDE"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February 9—Meeting with Governor’s Office of Boards and Commissions, virtual</w:t>
      </w:r>
    </w:p>
    <w:p w14:paraId="6ED3A19C"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lastRenderedPageBreak/>
        <w:t xml:space="preserve">February 9—COSLINE (Council of State Library Agencies in the Northeast) meeting, virtual </w:t>
      </w:r>
    </w:p>
    <w:p w14:paraId="47EBE105"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February 10— MLA Legislative Committee meeting, virtual</w:t>
      </w:r>
    </w:p>
    <w:p w14:paraId="3F2466B1"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February 11—Western Massachusetts Legislative Virtual Breakfast</w:t>
      </w:r>
    </w:p>
    <w:p w14:paraId="72846106"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February 11— MLA Executive Board meeting, virtual</w:t>
      </w:r>
    </w:p>
    <w:p w14:paraId="5B8B2361"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February 14— MLS Executive Board Meeting, virtual</w:t>
      </w:r>
    </w:p>
    <w:p w14:paraId="03D9385A"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February 16—COSLA/IMLS Q&amp;A Session to review proposed changes to FY2022 Public Library Survey &amp; State Library Administrative Agency Survey</w:t>
      </w:r>
    </w:p>
    <w:p w14:paraId="3F538EB1"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February 17— COSLA Equity, Diversity, and Inclusion Engagement Group meeting, virtual</w:t>
      </w:r>
    </w:p>
    <w:p w14:paraId="0395E669"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February 22— “Leading Organizational Change in a Multicultural World” workshop, virtual</w:t>
      </w:r>
    </w:p>
    <w:p w14:paraId="28B4EFE9"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 xml:space="preserve">February 23—ALA Training Meeting: Prep for Virtual Congressional Meetings </w:t>
      </w:r>
    </w:p>
    <w:p w14:paraId="4064861A"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February 24— “ALA Connect Live: Sustainability and Climate Action for Libraries and Our Communities”</w:t>
      </w:r>
    </w:p>
    <w:p w14:paraId="6B795FB8"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February 24—COSLA Member Update</w:t>
      </w:r>
    </w:p>
    <w:p w14:paraId="2A5A129A"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March 1— Testified with Chair Cluggish during Joint Committee on Ways and Means budget hearing</w:t>
      </w:r>
    </w:p>
    <w:p w14:paraId="5C88620E" w14:textId="77777777" w:rsidR="00E34C77" w:rsidRPr="00DD2CED" w:rsidRDefault="00E34C77" w:rsidP="00E34C77">
      <w:pPr>
        <w:pStyle w:val="ListParagraph"/>
        <w:widowControl/>
        <w:numPr>
          <w:ilvl w:val="0"/>
          <w:numId w:val="4"/>
        </w:numPr>
        <w:autoSpaceDE/>
        <w:autoSpaceDN/>
        <w:adjustRightInd/>
        <w:contextualSpacing/>
        <w:rPr>
          <w:sz w:val="24"/>
          <w:szCs w:val="24"/>
        </w:rPr>
      </w:pPr>
      <w:r w:rsidRPr="00DD2CED">
        <w:rPr>
          <w:sz w:val="24"/>
          <w:szCs w:val="24"/>
        </w:rPr>
        <w:t xml:space="preserve">March 1 &amp; 2— Met with staff members from Sen. Markey, Rep. </w:t>
      </w:r>
      <w:proofErr w:type="gramStart"/>
      <w:r w:rsidRPr="00DD2CED">
        <w:rPr>
          <w:sz w:val="24"/>
          <w:szCs w:val="24"/>
        </w:rPr>
        <w:t>McGovern</w:t>
      </w:r>
      <w:proofErr w:type="gramEnd"/>
      <w:r w:rsidRPr="00DD2CED">
        <w:rPr>
          <w:sz w:val="24"/>
          <w:szCs w:val="24"/>
        </w:rPr>
        <w:t xml:space="preserve"> and Rep. Clark’s offices as part of ALA’s targeted outreach efforts    </w:t>
      </w:r>
    </w:p>
    <w:p w14:paraId="77269131" w14:textId="77777777" w:rsidR="00E34C77" w:rsidRPr="00DD2CED" w:rsidRDefault="00E34C77" w:rsidP="00E34C77">
      <w:pPr>
        <w:shd w:val="clear" w:color="auto" w:fill="FFFFFF"/>
        <w:rPr>
          <w:sz w:val="24"/>
          <w:szCs w:val="24"/>
        </w:rPr>
      </w:pPr>
    </w:p>
    <w:p w14:paraId="1D9D0A66" w14:textId="77777777" w:rsidR="00E34C77" w:rsidRPr="00DD2CED" w:rsidRDefault="00E34C77" w:rsidP="00E34C77">
      <w:pPr>
        <w:shd w:val="clear" w:color="auto" w:fill="FFFFFF"/>
        <w:rPr>
          <w:sz w:val="24"/>
          <w:szCs w:val="24"/>
        </w:rPr>
      </w:pPr>
      <w:r w:rsidRPr="00DD2CED">
        <w:rPr>
          <w:sz w:val="24"/>
          <w:szCs w:val="24"/>
        </w:rPr>
        <w:t xml:space="preserve">Commissioner Cluggish and I testified virtually regarding the </w:t>
      </w:r>
      <w:r w:rsidRPr="00DD2CED">
        <w:rPr>
          <w:b/>
          <w:bCs/>
          <w:sz w:val="24"/>
          <w:szCs w:val="24"/>
        </w:rPr>
        <w:t>FY2023 Legislative Agenda</w:t>
      </w:r>
      <w:r w:rsidRPr="00DD2CED">
        <w:rPr>
          <w:sz w:val="24"/>
          <w:szCs w:val="24"/>
        </w:rPr>
        <w:t xml:space="preserve"> in front of the</w:t>
      </w:r>
      <w:r w:rsidRPr="00DD2CED">
        <w:rPr>
          <w:b/>
          <w:bCs/>
          <w:sz w:val="24"/>
          <w:szCs w:val="24"/>
        </w:rPr>
        <w:t xml:space="preserve"> Joint Ways and Means Committee</w:t>
      </w:r>
      <w:r w:rsidRPr="00DD2CED">
        <w:rPr>
          <w:sz w:val="24"/>
          <w:szCs w:val="24"/>
        </w:rPr>
        <w:t xml:space="preserve"> on Tuesday, March 1 as part of their Economic Development/Housing/Labor hearing. We were not asked any questions but heard supportive comments about our work and the work of the Commonwealth’s libraries from legislators.</w:t>
      </w:r>
    </w:p>
    <w:p w14:paraId="2CA4BFCD" w14:textId="77777777" w:rsidR="00E34C77" w:rsidRPr="00DD2CED" w:rsidRDefault="00E34C77" w:rsidP="00E34C77">
      <w:pPr>
        <w:shd w:val="clear" w:color="auto" w:fill="FFFFFF"/>
        <w:rPr>
          <w:sz w:val="24"/>
          <w:szCs w:val="24"/>
        </w:rPr>
      </w:pPr>
    </w:p>
    <w:p w14:paraId="475EDFA8" w14:textId="77777777" w:rsidR="00E34C77" w:rsidRPr="00DD2CED" w:rsidRDefault="00E34C77" w:rsidP="00E34C77">
      <w:pPr>
        <w:shd w:val="clear" w:color="auto" w:fill="FFFFFF"/>
        <w:rPr>
          <w:sz w:val="24"/>
          <w:szCs w:val="24"/>
        </w:rPr>
      </w:pPr>
      <w:r w:rsidRPr="00DD2CED">
        <w:rPr>
          <w:sz w:val="24"/>
          <w:szCs w:val="24"/>
        </w:rPr>
        <w:t xml:space="preserve">Maria McCauley, the Cambridge Public Library director (and a member of the ALA Executive Board and incoming PLA President) and I met with staff from Sen. Markey and Reps. McGovern and Clark’s offices on March 1 and 2 as part of </w:t>
      </w:r>
      <w:r w:rsidRPr="00DD2CED">
        <w:rPr>
          <w:b/>
          <w:bCs/>
          <w:sz w:val="24"/>
          <w:szCs w:val="24"/>
        </w:rPr>
        <w:t xml:space="preserve">targeted outreach with members of Congress </w:t>
      </w:r>
      <w:r w:rsidRPr="00DD2CED">
        <w:rPr>
          <w:sz w:val="24"/>
          <w:szCs w:val="24"/>
        </w:rPr>
        <w:t>organized by ALA’s Public Policy and Advocacy office. ALA’s asks included funding LSTA at $232 million (it was funded at $197 million for FY2021 and hasn’t yet been funded yet for FY2022) and funding the Innovative Approaches to Literacy program at $50 million (funded at $28 million for FY2021). We also requested support for the Build America’s Libraries Act. Celeste and Matt updated the website we prepared for our congressional meetings last year that details how we have been using IMLS &amp; ARPA funds in Massachusetts: (</w:t>
      </w:r>
      <w:hyperlink r:id="rId9" w:history="1">
        <w:r w:rsidRPr="00DD2CED">
          <w:rPr>
            <w:rStyle w:val="Hyperlink"/>
            <w:sz w:val="24"/>
            <w:szCs w:val="24"/>
          </w:rPr>
          <w:t>https://mblclsta.com/2022/</w:t>
        </w:r>
      </w:hyperlink>
      <w:r w:rsidRPr="00DD2CED">
        <w:rPr>
          <w:sz w:val="24"/>
          <w:szCs w:val="24"/>
        </w:rPr>
        <w:t xml:space="preserve">).  </w:t>
      </w:r>
    </w:p>
    <w:p w14:paraId="1DB7151D" w14:textId="77777777" w:rsidR="00E34C77" w:rsidRPr="00DD2CED" w:rsidRDefault="00E34C77" w:rsidP="00E34C77">
      <w:pPr>
        <w:rPr>
          <w:sz w:val="24"/>
          <w:szCs w:val="24"/>
        </w:rPr>
      </w:pPr>
    </w:p>
    <w:p w14:paraId="13B1AE4A" w14:textId="77777777" w:rsidR="00E34C77" w:rsidRPr="00DD2CED" w:rsidRDefault="00E34C77" w:rsidP="00E34C77">
      <w:pPr>
        <w:rPr>
          <w:sz w:val="24"/>
          <w:szCs w:val="24"/>
        </w:rPr>
      </w:pPr>
      <w:r w:rsidRPr="00DD2CED">
        <w:rPr>
          <w:sz w:val="24"/>
          <w:szCs w:val="24"/>
        </w:rPr>
        <w:t xml:space="preserve">While we were told we would most likely hear from the Executive Office of Administration and Finance (A&amp;F) by the end of February as to whether they would be raising the </w:t>
      </w:r>
      <w:r w:rsidRPr="00DD2CED">
        <w:rPr>
          <w:b/>
          <w:bCs/>
          <w:sz w:val="24"/>
          <w:szCs w:val="24"/>
        </w:rPr>
        <w:t>annual cap for the MPLCP</w:t>
      </w:r>
      <w:r w:rsidRPr="00DD2CED">
        <w:rPr>
          <w:sz w:val="24"/>
          <w:szCs w:val="24"/>
        </w:rPr>
        <w:t xml:space="preserve"> from $20 to $25 million for FY2023, they have indicated they are still reviewing the entire FY2023 Capital Investment Plan. We should hear from them in a few weeks</w:t>
      </w:r>
      <w:r w:rsidRPr="00DD2CED">
        <w:rPr>
          <w:color w:val="000000"/>
          <w:sz w:val="24"/>
          <w:szCs w:val="24"/>
        </w:rPr>
        <w:t>.</w:t>
      </w:r>
    </w:p>
    <w:p w14:paraId="2277FB91" w14:textId="77777777" w:rsidR="00E34C77" w:rsidRPr="00DD2CED" w:rsidRDefault="00E34C77" w:rsidP="00E34C77">
      <w:pPr>
        <w:rPr>
          <w:sz w:val="24"/>
          <w:szCs w:val="24"/>
        </w:rPr>
      </w:pPr>
    </w:p>
    <w:p w14:paraId="6FFAA35E" w14:textId="77777777" w:rsidR="00E34C77" w:rsidRPr="00DD2CED" w:rsidRDefault="00E34C77" w:rsidP="00E34C77">
      <w:pPr>
        <w:rPr>
          <w:sz w:val="24"/>
          <w:szCs w:val="24"/>
        </w:rPr>
      </w:pPr>
      <w:r w:rsidRPr="00DD2CED">
        <w:rPr>
          <w:b/>
          <w:bCs/>
          <w:sz w:val="24"/>
          <w:szCs w:val="24"/>
        </w:rPr>
        <w:t xml:space="preserve">LSTA Five-Year Evaluation and Five-Year Plan Update: </w:t>
      </w:r>
      <w:proofErr w:type="spellStart"/>
      <w:r w:rsidRPr="00DD2CED">
        <w:rPr>
          <w:sz w:val="24"/>
          <w:szCs w:val="24"/>
        </w:rPr>
        <w:t>QualityMetrics</w:t>
      </w:r>
      <w:proofErr w:type="spellEnd"/>
      <w:r w:rsidRPr="00DD2CED">
        <w:rPr>
          <w:sz w:val="24"/>
          <w:szCs w:val="24"/>
        </w:rPr>
        <w:t xml:space="preserve"> forwarded a draft of their independent evaluation of our IMLS LSTA Five-Year Plan 2018-2022 in mid-February and </w:t>
      </w:r>
      <w:proofErr w:type="gramStart"/>
      <w:r w:rsidRPr="00DD2CED">
        <w:rPr>
          <w:sz w:val="24"/>
          <w:szCs w:val="24"/>
        </w:rPr>
        <w:t>Rob</w:t>
      </w:r>
      <w:proofErr w:type="gramEnd"/>
      <w:r w:rsidRPr="00DD2CED">
        <w:rPr>
          <w:sz w:val="24"/>
          <w:szCs w:val="24"/>
        </w:rPr>
        <w:t xml:space="preserve"> and I suggested edits. They provided the final draft to us last week and we submitted it to IMLS, a month ahead of the March 30 deadline. Once IMLS has reviewed and approved our </w:t>
      </w:r>
      <w:r w:rsidRPr="00DD2CED">
        <w:rPr>
          <w:sz w:val="24"/>
          <w:szCs w:val="24"/>
        </w:rPr>
        <w:lastRenderedPageBreak/>
        <w:t xml:space="preserve">evaluation we will share it with the Commissioners and post it on our website for sharing with the library community. </w:t>
      </w:r>
    </w:p>
    <w:p w14:paraId="7D5A481A" w14:textId="77777777" w:rsidR="00E34C77" w:rsidRPr="00DD2CED" w:rsidRDefault="00E34C77" w:rsidP="00E34C77">
      <w:pPr>
        <w:rPr>
          <w:sz w:val="24"/>
          <w:szCs w:val="24"/>
        </w:rPr>
      </w:pPr>
    </w:p>
    <w:p w14:paraId="0B8D1080" w14:textId="77777777" w:rsidR="00E34C77" w:rsidRDefault="00E34C77" w:rsidP="00E34C77">
      <w:pPr>
        <w:rPr>
          <w:sz w:val="24"/>
          <w:szCs w:val="24"/>
        </w:rPr>
      </w:pPr>
      <w:r w:rsidRPr="00DD2CED">
        <w:rPr>
          <w:sz w:val="24"/>
          <w:szCs w:val="24"/>
        </w:rPr>
        <w:t xml:space="preserve">We will also be working with </w:t>
      </w:r>
      <w:proofErr w:type="spellStart"/>
      <w:r w:rsidRPr="00DD2CED">
        <w:rPr>
          <w:sz w:val="24"/>
          <w:szCs w:val="24"/>
        </w:rPr>
        <w:t>QualityMetrics</w:t>
      </w:r>
      <w:proofErr w:type="spellEnd"/>
      <w:r w:rsidRPr="00DD2CED">
        <w:rPr>
          <w:sz w:val="24"/>
          <w:szCs w:val="24"/>
        </w:rPr>
        <w:t xml:space="preserve"> to prepare our new LSTA Five-Year Plan 2023-2027, due June 30. Our kickoff meeting for the process will take place during the first week in April. We will be seeking additional feedback from MBLC stakeholders and staff during the planning process.</w:t>
      </w:r>
      <w:bookmarkStart w:id="3" w:name="_Hlk94686260"/>
    </w:p>
    <w:p w14:paraId="3DBEA623" w14:textId="77777777" w:rsidR="00E34C77" w:rsidRPr="00DD2CED" w:rsidRDefault="00E34C77" w:rsidP="00E34C77">
      <w:pPr>
        <w:rPr>
          <w:sz w:val="24"/>
          <w:szCs w:val="24"/>
        </w:rPr>
      </w:pPr>
    </w:p>
    <w:bookmarkEnd w:id="3"/>
    <w:p w14:paraId="55F869ED" w14:textId="77777777" w:rsidR="00E34C77" w:rsidRPr="00DD2CED" w:rsidRDefault="00E34C77" w:rsidP="00E34C77">
      <w:pPr>
        <w:rPr>
          <w:sz w:val="24"/>
          <w:szCs w:val="24"/>
        </w:rPr>
      </w:pPr>
      <w:r w:rsidRPr="00DD2CED">
        <w:rPr>
          <w:sz w:val="24"/>
          <w:szCs w:val="24"/>
        </w:rPr>
        <w:t xml:space="preserve">February was a busy month for the </w:t>
      </w:r>
      <w:r w:rsidRPr="00DD2CED">
        <w:rPr>
          <w:b/>
          <w:bCs/>
          <w:sz w:val="24"/>
          <w:szCs w:val="24"/>
        </w:rPr>
        <w:t>Database Procurement Team</w:t>
      </w:r>
      <w:r w:rsidRPr="00DD2CED">
        <w:rPr>
          <w:sz w:val="24"/>
          <w:szCs w:val="24"/>
        </w:rPr>
        <w:t xml:space="preserve">. The review committee wrapped up product demonstrations with 8 sessions from several vendors. Also in February, product trials for 50 products from 9 vendors were opened to the Massachusetts library community. Login and other access information to the available trials can be found at the Databases Procurement </w:t>
      </w:r>
      <w:proofErr w:type="spellStart"/>
      <w:r w:rsidRPr="00DD2CED">
        <w:rPr>
          <w:sz w:val="24"/>
          <w:szCs w:val="24"/>
        </w:rPr>
        <w:t>LibGuide</w:t>
      </w:r>
      <w:proofErr w:type="spellEnd"/>
      <w:r w:rsidRPr="00DD2CED">
        <w:rPr>
          <w:sz w:val="24"/>
          <w:szCs w:val="24"/>
        </w:rPr>
        <w:t xml:space="preserve">: </w:t>
      </w:r>
      <w:hyperlink r:id="rId10" w:history="1">
        <w:r w:rsidRPr="00DD2CED">
          <w:rPr>
            <w:rStyle w:val="Hyperlink"/>
            <w:sz w:val="24"/>
            <w:szCs w:val="24"/>
          </w:rPr>
          <w:t>https://guides.mblc.state.ma.us/databasesFY23</w:t>
        </w:r>
      </w:hyperlink>
      <w:r w:rsidRPr="00DD2CED">
        <w:rPr>
          <w:sz w:val="24"/>
          <w:szCs w:val="24"/>
        </w:rPr>
        <w:t xml:space="preserve"> </w:t>
      </w:r>
    </w:p>
    <w:p w14:paraId="36048170" w14:textId="77777777" w:rsidR="00E34C77" w:rsidRDefault="00E34C77" w:rsidP="00E34C77">
      <w:pPr>
        <w:rPr>
          <w:sz w:val="24"/>
          <w:szCs w:val="24"/>
        </w:rPr>
      </w:pPr>
      <w:r w:rsidRPr="00DD2CED">
        <w:rPr>
          <w:sz w:val="24"/>
          <w:szCs w:val="24"/>
        </w:rPr>
        <w:t xml:space="preserve">Product ratings from the open trial will be reviewed by the MLS/MBLC Database Procurement Team and the Database Advisory Committee. </w:t>
      </w:r>
    </w:p>
    <w:p w14:paraId="65E68572" w14:textId="77777777" w:rsidR="00E34C77" w:rsidRPr="00DD2CED" w:rsidRDefault="00E34C77" w:rsidP="00E34C77">
      <w:pPr>
        <w:rPr>
          <w:sz w:val="24"/>
          <w:szCs w:val="24"/>
        </w:rPr>
      </w:pPr>
    </w:p>
    <w:p w14:paraId="579A457F" w14:textId="77777777" w:rsidR="00E34C77" w:rsidRDefault="00E34C77" w:rsidP="00E34C77">
      <w:pPr>
        <w:rPr>
          <w:sz w:val="24"/>
          <w:szCs w:val="24"/>
        </w:rPr>
      </w:pPr>
      <w:r w:rsidRPr="00DD2CED">
        <w:rPr>
          <w:sz w:val="24"/>
          <w:szCs w:val="24"/>
        </w:rPr>
        <w:t xml:space="preserve">Consultants from the agency’s Library Advisory and Development Unit and the Construction Specialists are working with an outside vendor to build a custom </w:t>
      </w:r>
      <w:r w:rsidRPr="00DD2CED">
        <w:rPr>
          <w:b/>
          <w:bCs/>
          <w:sz w:val="24"/>
          <w:szCs w:val="24"/>
        </w:rPr>
        <w:t>grant management software system</w:t>
      </w:r>
      <w:r w:rsidRPr="00DD2CED">
        <w:rPr>
          <w:sz w:val="24"/>
          <w:szCs w:val="24"/>
        </w:rPr>
        <w:t xml:space="preserve">. When completed the system will be used to manage grant application processes, awarded grant communications, and reporting. The system will move the agency away from the current siloed paper system to a hosted online platform. This work represents a major improvement in workflow and grant-related information access. </w:t>
      </w:r>
    </w:p>
    <w:p w14:paraId="5469063B" w14:textId="77777777" w:rsidR="00E34C77" w:rsidRPr="00DD2CED" w:rsidRDefault="00E34C77" w:rsidP="00E34C77">
      <w:pPr>
        <w:rPr>
          <w:sz w:val="24"/>
          <w:szCs w:val="24"/>
        </w:rPr>
      </w:pPr>
    </w:p>
    <w:p w14:paraId="5C20F141" w14:textId="77777777" w:rsidR="00E34C77" w:rsidRDefault="00E34C77" w:rsidP="00E34C77">
      <w:pPr>
        <w:rPr>
          <w:sz w:val="24"/>
          <w:szCs w:val="24"/>
        </w:rPr>
      </w:pPr>
      <w:r w:rsidRPr="00DD2CED">
        <w:rPr>
          <w:sz w:val="24"/>
          <w:szCs w:val="24"/>
        </w:rPr>
        <w:t xml:space="preserve">Planning continues for the ARPA-funded </w:t>
      </w:r>
      <w:r w:rsidRPr="00DD2CED">
        <w:rPr>
          <w:b/>
          <w:bCs/>
          <w:sz w:val="24"/>
          <w:szCs w:val="24"/>
        </w:rPr>
        <w:t>Perkins Access library accessibility training</w:t>
      </w:r>
      <w:r w:rsidRPr="00DD2CED">
        <w:rPr>
          <w:sz w:val="24"/>
          <w:szCs w:val="24"/>
        </w:rPr>
        <w:t xml:space="preserve">. In February Lyndsay Forbes, Shelley Quezada and Rob Favini participated in regular meetings with consultants from Perkins Access to plan a series of workshops tentatively scheduled to run from April through May 2022. To help in the planning process we launched a survey to learn more about library needs and current accessibility efforts. The feedback gained from just over 100 responses will help to created content for the sessions. </w:t>
      </w:r>
    </w:p>
    <w:p w14:paraId="76D4330F" w14:textId="77777777" w:rsidR="00E34C77" w:rsidRPr="00DD2CED" w:rsidRDefault="00E34C77" w:rsidP="00E34C77">
      <w:pPr>
        <w:rPr>
          <w:sz w:val="24"/>
          <w:szCs w:val="24"/>
        </w:rPr>
      </w:pPr>
    </w:p>
    <w:p w14:paraId="45B7CE98" w14:textId="77777777" w:rsidR="00E34C77" w:rsidRPr="00DD2CED" w:rsidRDefault="00E34C77" w:rsidP="00E34C77">
      <w:pPr>
        <w:rPr>
          <w:sz w:val="24"/>
          <w:szCs w:val="24"/>
        </w:rPr>
      </w:pPr>
      <w:r w:rsidRPr="00DD2CED">
        <w:rPr>
          <w:sz w:val="24"/>
          <w:szCs w:val="24"/>
        </w:rPr>
        <w:t xml:space="preserve">Shelley Quezada and Rob Favini have begun planning for training sessions to help librarians learn about </w:t>
      </w:r>
      <w:r w:rsidRPr="00DD2CED">
        <w:rPr>
          <w:b/>
          <w:bCs/>
          <w:sz w:val="24"/>
          <w:szCs w:val="24"/>
        </w:rPr>
        <w:t>accessibility for the deaf and hearing impaired</w:t>
      </w:r>
      <w:r w:rsidRPr="00DD2CED">
        <w:rPr>
          <w:sz w:val="24"/>
          <w:szCs w:val="24"/>
        </w:rPr>
        <w:t xml:space="preserve">. We have been working with Jonathan O’Dell from the Massachusetts Commission for the Deaf and Hard of Hearing to create training sessions that will be launched this spring. </w:t>
      </w:r>
    </w:p>
    <w:p w14:paraId="377D78B5" w14:textId="77777777" w:rsidR="00E34C77" w:rsidRDefault="00E34C77" w:rsidP="00E34C77">
      <w:pPr>
        <w:rPr>
          <w:sz w:val="24"/>
          <w:szCs w:val="24"/>
        </w:rPr>
      </w:pPr>
      <w:r w:rsidRPr="00DD2CED">
        <w:rPr>
          <w:sz w:val="24"/>
          <w:szCs w:val="24"/>
        </w:rPr>
        <w:t xml:space="preserve">Spring </w:t>
      </w:r>
      <w:r w:rsidRPr="00DD2CED">
        <w:rPr>
          <w:b/>
          <w:bCs/>
          <w:sz w:val="24"/>
          <w:szCs w:val="24"/>
        </w:rPr>
        <w:t>Friends Coffee Hours</w:t>
      </w:r>
      <w:r w:rsidRPr="00DD2CED">
        <w:rPr>
          <w:sz w:val="24"/>
          <w:szCs w:val="24"/>
        </w:rPr>
        <w:t xml:space="preserve"> began with a session on March 1. The first coffee hour was attended by 21 people. Future Friends Coffee Hours are listed along with the registration link:</w:t>
      </w:r>
    </w:p>
    <w:p w14:paraId="638C8946" w14:textId="77777777" w:rsidR="00E34C77" w:rsidRDefault="00E34C77" w:rsidP="00E34C77">
      <w:pPr>
        <w:pStyle w:val="ListParagraph"/>
        <w:widowControl/>
        <w:numPr>
          <w:ilvl w:val="0"/>
          <w:numId w:val="9"/>
        </w:numPr>
        <w:autoSpaceDE/>
        <w:autoSpaceDN/>
        <w:adjustRightInd/>
        <w:contextualSpacing/>
        <w:rPr>
          <w:sz w:val="24"/>
          <w:szCs w:val="24"/>
        </w:rPr>
      </w:pPr>
      <w:r w:rsidRPr="00B64086">
        <w:rPr>
          <w:sz w:val="24"/>
          <w:szCs w:val="24"/>
        </w:rPr>
        <w:t xml:space="preserve">Tuesday, April 12, 2022 from 6pm to 7 pm: </w:t>
      </w:r>
      <w:hyperlink r:id="rId11" w:history="1">
        <w:r w:rsidRPr="00B64086">
          <w:rPr>
            <w:rStyle w:val="Hyperlink"/>
            <w:sz w:val="24"/>
            <w:szCs w:val="24"/>
          </w:rPr>
          <w:t>https://mblc.libcal.com/event/8900570</w:t>
        </w:r>
      </w:hyperlink>
    </w:p>
    <w:p w14:paraId="217B343F" w14:textId="77777777" w:rsidR="00E34C77" w:rsidRDefault="00E34C77" w:rsidP="00E34C77">
      <w:pPr>
        <w:pStyle w:val="ListParagraph"/>
        <w:widowControl/>
        <w:numPr>
          <w:ilvl w:val="0"/>
          <w:numId w:val="9"/>
        </w:numPr>
        <w:autoSpaceDE/>
        <w:autoSpaceDN/>
        <w:adjustRightInd/>
        <w:contextualSpacing/>
        <w:rPr>
          <w:sz w:val="24"/>
          <w:szCs w:val="24"/>
        </w:rPr>
      </w:pPr>
      <w:r w:rsidRPr="00B64086">
        <w:rPr>
          <w:sz w:val="24"/>
          <w:szCs w:val="24"/>
        </w:rPr>
        <w:t xml:space="preserve">Thursday, May 12, 2022 from 2pm to 3pm: </w:t>
      </w:r>
      <w:hyperlink r:id="rId12" w:history="1">
        <w:r w:rsidRPr="00B64086">
          <w:rPr>
            <w:rStyle w:val="Hyperlink"/>
            <w:sz w:val="24"/>
            <w:szCs w:val="24"/>
          </w:rPr>
          <w:t>https://mblc.libcal.com/event/8900595</w:t>
        </w:r>
      </w:hyperlink>
    </w:p>
    <w:p w14:paraId="0E902B5B" w14:textId="77777777" w:rsidR="00E34C77" w:rsidRPr="00B64086" w:rsidRDefault="00E34C77" w:rsidP="00E34C77">
      <w:pPr>
        <w:pStyle w:val="ListParagraph"/>
        <w:widowControl/>
        <w:numPr>
          <w:ilvl w:val="0"/>
          <w:numId w:val="9"/>
        </w:numPr>
        <w:autoSpaceDE/>
        <w:autoSpaceDN/>
        <w:adjustRightInd/>
        <w:contextualSpacing/>
        <w:rPr>
          <w:sz w:val="24"/>
          <w:szCs w:val="24"/>
        </w:rPr>
      </w:pPr>
      <w:r w:rsidRPr="00B64086">
        <w:rPr>
          <w:sz w:val="24"/>
          <w:szCs w:val="24"/>
        </w:rPr>
        <w:t xml:space="preserve">Tuesday, June 7, 2022 from 10 am to 11 am: </w:t>
      </w:r>
      <w:hyperlink r:id="rId13" w:history="1">
        <w:r w:rsidRPr="00B64086">
          <w:rPr>
            <w:rStyle w:val="Hyperlink"/>
            <w:sz w:val="24"/>
            <w:szCs w:val="24"/>
          </w:rPr>
          <w:t>https://mblc.libcal.com/event/8900644</w:t>
        </w:r>
      </w:hyperlink>
    </w:p>
    <w:p w14:paraId="4BDC0D10" w14:textId="77777777" w:rsidR="00E34C77" w:rsidRDefault="00E34C77" w:rsidP="00E34C77">
      <w:pPr>
        <w:rPr>
          <w:sz w:val="24"/>
          <w:szCs w:val="24"/>
        </w:rPr>
      </w:pPr>
    </w:p>
    <w:p w14:paraId="53EDF1D5" w14:textId="77777777" w:rsidR="00E34C77" w:rsidRPr="00DD2CED" w:rsidRDefault="00E34C77" w:rsidP="00E34C77">
      <w:pPr>
        <w:rPr>
          <w:sz w:val="24"/>
          <w:szCs w:val="24"/>
        </w:rPr>
      </w:pPr>
      <w:r w:rsidRPr="00DD2CED">
        <w:rPr>
          <w:sz w:val="24"/>
          <w:szCs w:val="24"/>
        </w:rPr>
        <w:t xml:space="preserve">The spring </w:t>
      </w:r>
      <w:r w:rsidRPr="00DD2CED">
        <w:rPr>
          <w:b/>
          <w:bCs/>
          <w:sz w:val="24"/>
          <w:szCs w:val="24"/>
        </w:rPr>
        <w:t>Trustee Deep Dive</w:t>
      </w:r>
      <w:r w:rsidRPr="00DD2CED">
        <w:rPr>
          <w:sz w:val="24"/>
          <w:szCs w:val="24"/>
        </w:rPr>
        <w:t xml:space="preserve"> season will begin on Wednesday March 16 at 9:30 am with a special focus on library foundations and will feature Heather Calvin, Library Trustee at the Robbins Library (Arlington). Heather’s presentation will draw on her experience in nonprofit leadership, knowledge of best practices, and findings from interviews with 12 library foundations and funds in Massachusetts to highlight common themes and areas of opportunity for libraries seeking to grow philanthropic support. There will be time for discussion afterwards. This session </w:t>
      </w:r>
      <w:r w:rsidRPr="00DD2CED">
        <w:rPr>
          <w:sz w:val="24"/>
          <w:szCs w:val="24"/>
        </w:rPr>
        <w:lastRenderedPageBreak/>
        <w:t xml:space="preserve">is for library stakeholders interested in library foundations at any level, from getting started to established organizations. This session will not cover the mechanics of starting a foundation. For more information and registrations visit: </w:t>
      </w:r>
      <w:hyperlink r:id="rId14" w:history="1">
        <w:r w:rsidRPr="00DD2CED">
          <w:rPr>
            <w:rStyle w:val="Hyperlink"/>
            <w:sz w:val="24"/>
            <w:szCs w:val="24"/>
          </w:rPr>
          <w:t>https://mblc.libcal.com/event/8901185</w:t>
        </w:r>
      </w:hyperlink>
    </w:p>
    <w:p w14:paraId="6A635C1B" w14:textId="77777777" w:rsidR="00E34C77" w:rsidRDefault="00E34C77" w:rsidP="00E34C77">
      <w:pPr>
        <w:rPr>
          <w:sz w:val="24"/>
          <w:szCs w:val="24"/>
        </w:rPr>
      </w:pPr>
    </w:p>
    <w:p w14:paraId="00D16EF3" w14:textId="77777777" w:rsidR="00E34C77" w:rsidRPr="00DD2CED" w:rsidRDefault="00E34C77" w:rsidP="00E34C77">
      <w:pPr>
        <w:rPr>
          <w:sz w:val="24"/>
          <w:szCs w:val="24"/>
        </w:rPr>
      </w:pPr>
      <w:r w:rsidRPr="00DD2CED">
        <w:rPr>
          <w:sz w:val="24"/>
          <w:szCs w:val="24"/>
        </w:rPr>
        <w:t>Lyndsay Forbes completed a 2 CFR 200 (Uniform Administrative Requirements, Cost Principles, and Audit Requirements for Federal Awards to non-Federal Entities) training class in February. This multi-session program concentrated on federal regulations related to grants management for federal funds. With this training Lyndsay will bring a greater level of expertise to the management and reporting on the agency’s annual Institute of Museum and Library Services funding.</w:t>
      </w:r>
    </w:p>
    <w:p w14:paraId="7D9A0C68" w14:textId="77777777" w:rsidR="00E34C77" w:rsidRDefault="00E34C77" w:rsidP="00E34C77">
      <w:pPr>
        <w:rPr>
          <w:sz w:val="24"/>
          <w:szCs w:val="24"/>
        </w:rPr>
      </w:pPr>
    </w:p>
    <w:p w14:paraId="19DAF176" w14:textId="77777777" w:rsidR="00E34C77" w:rsidRDefault="00E34C77" w:rsidP="00E34C77">
      <w:pPr>
        <w:rPr>
          <w:sz w:val="24"/>
          <w:szCs w:val="24"/>
        </w:rPr>
      </w:pPr>
      <w:r w:rsidRPr="00DD2CED">
        <w:rPr>
          <w:sz w:val="24"/>
          <w:szCs w:val="24"/>
        </w:rPr>
        <w:t xml:space="preserve">Evan Knight moderated </w:t>
      </w:r>
      <w:r w:rsidRPr="00DD2CED">
        <w:rPr>
          <w:b/>
          <w:bCs/>
          <w:i/>
          <w:iCs/>
          <w:sz w:val="24"/>
          <w:szCs w:val="24"/>
        </w:rPr>
        <w:t>Conversations on the Commons: Working with the Digital Commonwealth</w:t>
      </w:r>
      <w:r w:rsidRPr="00DD2CED">
        <w:rPr>
          <w:i/>
          <w:iCs/>
          <w:sz w:val="24"/>
          <w:szCs w:val="24"/>
        </w:rPr>
        <w:t xml:space="preserve"> </w:t>
      </w:r>
      <w:r w:rsidRPr="00DD2CED">
        <w:rPr>
          <w:sz w:val="24"/>
          <w:szCs w:val="24"/>
        </w:rPr>
        <w:t xml:space="preserve">in February. This event was sponsored by the Mass History Alliance. 46 attendees joined the conversation with Jake </w:t>
      </w:r>
      <w:proofErr w:type="spellStart"/>
      <w:r w:rsidRPr="00DD2CED">
        <w:rPr>
          <w:sz w:val="24"/>
          <w:szCs w:val="24"/>
        </w:rPr>
        <w:t>Sadow</w:t>
      </w:r>
      <w:proofErr w:type="spellEnd"/>
      <w:r w:rsidRPr="00DD2CED">
        <w:rPr>
          <w:sz w:val="24"/>
          <w:szCs w:val="24"/>
        </w:rPr>
        <w:t xml:space="preserve"> of the Boston Public Library to learn what it takes to get collections up on the Digital Commonwealth. Topics included obstacles and challenges, preparation, staff training, content access rights, and costs involved.</w:t>
      </w:r>
    </w:p>
    <w:p w14:paraId="7F6E0EA9" w14:textId="77777777" w:rsidR="00E34C77" w:rsidRPr="00DD2CED" w:rsidRDefault="00E34C77" w:rsidP="00E34C77">
      <w:pPr>
        <w:rPr>
          <w:sz w:val="24"/>
          <w:szCs w:val="24"/>
        </w:rPr>
      </w:pPr>
    </w:p>
    <w:p w14:paraId="3C355E95" w14:textId="77777777" w:rsidR="00E34C77" w:rsidRDefault="00E34C77" w:rsidP="00E34C77">
      <w:pPr>
        <w:rPr>
          <w:sz w:val="24"/>
          <w:szCs w:val="24"/>
        </w:rPr>
      </w:pPr>
      <w:r w:rsidRPr="00DD2CED">
        <w:rPr>
          <w:sz w:val="24"/>
          <w:szCs w:val="24"/>
        </w:rPr>
        <w:t xml:space="preserve">Evan also managed the first round of </w:t>
      </w:r>
      <w:r w:rsidRPr="00DD2CED">
        <w:rPr>
          <w:b/>
          <w:bCs/>
          <w:sz w:val="24"/>
          <w:szCs w:val="24"/>
        </w:rPr>
        <w:t>LSTA Preservation Assessment grants</w:t>
      </w:r>
      <w:r w:rsidRPr="00DD2CED">
        <w:rPr>
          <w:sz w:val="24"/>
          <w:szCs w:val="24"/>
        </w:rPr>
        <w:t>. These grants are designed to give libraries an initial evaluation of collections and materials in need of preservation and archival management. With this assessment libraries are then able to apply for more advanced grants to meet specific needs. Grants went to libraries in the following communities: Clinton, Lancaster, Peabody, Pittsfield, and Wakefield.</w:t>
      </w:r>
    </w:p>
    <w:p w14:paraId="667A5743" w14:textId="77777777" w:rsidR="00E34C77" w:rsidRPr="00DD2CED" w:rsidRDefault="00E34C77" w:rsidP="00E34C77">
      <w:pPr>
        <w:rPr>
          <w:sz w:val="24"/>
          <w:szCs w:val="24"/>
        </w:rPr>
      </w:pPr>
    </w:p>
    <w:p w14:paraId="7E729D12" w14:textId="77777777" w:rsidR="00E34C77" w:rsidRDefault="00E34C77" w:rsidP="00E34C77">
      <w:pPr>
        <w:pStyle w:val="NormalWeb"/>
        <w:spacing w:before="0" w:beforeAutospacing="0" w:after="0" w:afterAutospacing="0"/>
        <w:rPr>
          <w:rFonts w:eastAsiaTheme="minorHAnsi"/>
        </w:rPr>
      </w:pPr>
      <w:r w:rsidRPr="00DD2CED">
        <w:rPr>
          <w:rFonts w:eastAsiaTheme="minorHAnsi"/>
        </w:rPr>
        <w:t xml:space="preserve">The Communications Team helped launch the </w:t>
      </w:r>
      <w:r w:rsidRPr="00DD2CED">
        <w:rPr>
          <w:rFonts w:eastAsiaTheme="minorHAnsi"/>
          <w:b/>
          <w:bCs/>
        </w:rPr>
        <w:t>15th Annual Boston Bruins PJ Drive</w:t>
      </w:r>
      <w:r w:rsidRPr="00DD2CED">
        <w:rPr>
          <w:rFonts w:eastAsiaTheme="minorHAnsi"/>
        </w:rPr>
        <w:t xml:space="preserve"> to benefit Cradles to Crayons and DCF/Wonderfund with a family-fun event at the Tufts Library in Weymouth. The event featured First Lady Lauren Baker and Bruins Mascot Blades. Several hundred people attended including State Representative Jamie Murphy and State Senator Patrick O’Connor who took their turns playing goalie. Weymouth Mayor Robert Hedlund also attended.  Special guests Sergeant Sandy and therapy dog Oliver were popular. </w:t>
      </w:r>
    </w:p>
    <w:p w14:paraId="0E00C5C9" w14:textId="77777777" w:rsidR="00E34C77" w:rsidRPr="00DD2CED" w:rsidRDefault="00E34C77" w:rsidP="00E34C77">
      <w:pPr>
        <w:pStyle w:val="NormalWeb"/>
        <w:spacing w:before="0" w:beforeAutospacing="0" w:after="0" w:afterAutospacing="0"/>
        <w:rPr>
          <w:rFonts w:eastAsiaTheme="minorHAnsi"/>
        </w:rPr>
      </w:pPr>
    </w:p>
    <w:p w14:paraId="4EB06871" w14:textId="77777777" w:rsidR="00E34C77" w:rsidRDefault="00E34C77" w:rsidP="00E34C77">
      <w:pPr>
        <w:pStyle w:val="NormalWeb"/>
        <w:spacing w:before="0" w:beforeAutospacing="0" w:after="0" w:afterAutospacing="0"/>
        <w:rPr>
          <w:rFonts w:eastAsiaTheme="minorHAnsi"/>
        </w:rPr>
      </w:pPr>
      <w:r w:rsidRPr="00DD2CED">
        <w:rPr>
          <w:rFonts w:eastAsiaTheme="minorHAnsi"/>
        </w:rPr>
        <w:t>According to Director Rob MacLean, the event boosted the number of people coming to the library:</w:t>
      </w:r>
      <w:r w:rsidRPr="00DD2CED">
        <w:t xml:space="preserve"> </w:t>
      </w:r>
      <w:r w:rsidRPr="00DD2CED">
        <w:rPr>
          <w:rFonts w:eastAsiaTheme="minorHAnsi"/>
        </w:rPr>
        <w:t>“Our door counters counted 1,246 people who entered Tufts Library on Wednesday. On the Wednesday during February vacation week last year, 355 people entered Tufts and our average Wednesday number for January and February 2022 was 631. Thank you for letting us host and introduce our new library to so many people.”</w:t>
      </w:r>
      <w:r w:rsidRPr="00DD2CED">
        <w:rPr>
          <w:rFonts w:eastAsiaTheme="minorHAnsi"/>
        </w:rPr>
        <w:br/>
      </w:r>
      <w:r w:rsidRPr="00DD2CED">
        <w:rPr>
          <w:rFonts w:eastAsiaTheme="minorHAnsi"/>
        </w:rPr>
        <w:br/>
        <w:t xml:space="preserve">MBLC Chair Mary Ann Cluggish welcomed the crowd and recognized VIPs. MBLC staffers Mary Rose Quinn, Andrea Bunker, and Lyndsay Forbes </w:t>
      </w:r>
      <w:proofErr w:type="gramStart"/>
      <w:r w:rsidRPr="00DD2CED">
        <w:rPr>
          <w:rFonts w:eastAsiaTheme="minorHAnsi"/>
        </w:rPr>
        <w:t>were in charge of</w:t>
      </w:r>
      <w:proofErr w:type="gramEnd"/>
      <w:r w:rsidRPr="00DD2CED">
        <w:rPr>
          <w:rFonts w:eastAsiaTheme="minorHAnsi"/>
        </w:rPr>
        <w:t xml:space="preserve"> activity stations along with Weymouth library staff and teen volunteers. Rachel Masse was point person for the day and kept the event running smoothly. </w:t>
      </w:r>
    </w:p>
    <w:p w14:paraId="60A38845" w14:textId="77777777" w:rsidR="00E34C77" w:rsidRPr="00DD2CED" w:rsidRDefault="00E34C77" w:rsidP="00E34C77">
      <w:pPr>
        <w:pStyle w:val="NormalWeb"/>
        <w:spacing w:before="0" w:beforeAutospacing="0" w:after="0" w:afterAutospacing="0"/>
        <w:rPr>
          <w:rFonts w:eastAsiaTheme="minorHAnsi"/>
        </w:rPr>
      </w:pPr>
    </w:p>
    <w:p w14:paraId="7CAFBB5E" w14:textId="77777777" w:rsidR="00E34C77" w:rsidRDefault="00E34C77" w:rsidP="00E34C77">
      <w:pPr>
        <w:pStyle w:val="NormalWeb"/>
        <w:spacing w:before="0" w:beforeAutospacing="0" w:after="0" w:afterAutospacing="0"/>
        <w:rPr>
          <w:rFonts w:eastAsiaTheme="minorHAnsi"/>
        </w:rPr>
      </w:pPr>
      <w:r w:rsidRPr="00DD2CED">
        <w:rPr>
          <w:rFonts w:eastAsiaTheme="minorHAnsi"/>
        </w:rPr>
        <w:t xml:space="preserve">Director MacLean shared his appreciation in a thank you email: “Our patrons had a wonderful time. Part of that was, of course, Blades and Mrs. Baker, but, also, part of it was how seamless everything flowed because you all have </w:t>
      </w:r>
      <w:proofErr w:type="gramStart"/>
      <w:r w:rsidRPr="00DD2CED">
        <w:rPr>
          <w:rFonts w:eastAsiaTheme="minorHAnsi"/>
        </w:rPr>
        <w:t>running</w:t>
      </w:r>
      <w:proofErr w:type="gramEnd"/>
      <w:r w:rsidRPr="00DD2CED">
        <w:rPr>
          <w:rFonts w:eastAsiaTheme="minorHAnsi"/>
        </w:rPr>
        <w:t xml:space="preserve"> such huge events down to a science. Most importantly, you've re-energized us and our patrons to collect as many pajamas as we have ever </w:t>
      </w:r>
      <w:r w:rsidRPr="00DD2CED">
        <w:rPr>
          <w:rFonts w:eastAsiaTheme="minorHAnsi"/>
        </w:rPr>
        <w:lastRenderedPageBreak/>
        <w:t>done before. Again, thank you for coming to Weymouth and making this a fantastic February vacation week for our library.”</w:t>
      </w:r>
    </w:p>
    <w:p w14:paraId="7CB41276" w14:textId="77777777" w:rsidR="00E34C77" w:rsidRPr="00DD2CED" w:rsidRDefault="00E34C77" w:rsidP="00E34C77">
      <w:pPr>
        <w:pStyle w:val="NormalWeb"/>
        <w:spacing w:before="0" w:beforeAutospacing="0" w:after="0" w:afterAutospacing="0"/>
        <w:rPr>
          <w:rFonts w:eastAsiaTheme="minorHAnsi"/>
        </w:rPr>
      </w:pPr>
    </w:p>
    <w:p w14:paraId="233528E3" w14:textId="77777777" w:rsidR="00E34C77" w:rsidRPr="00DD2CED" w:rsidRDefault="00E34C77" w:rsidP="00E34C77">
      <w:pPr>
        <w:pStyle w:val="NormalWeb"/>
        <w:spacing w:before="0" w:beforeAutospacing="0" w:after="0" w:afterAutospacing="0"/>
        <w:rPr>
          <w:rFonts w:eastAsiaTheme="minorHAnsi"/>
        </w:rPr>
      </w:pPr>
      <w:r w:rsidRPr="00DD2CED">
        <w:rPr>
          <w:rFonts w:eastAsiaTheme="minorHAnsi"/>
        </w:rPr>
        <w:t>Before the event, Director MacLean gave the First Lady a tour of the state-of-the-art library, which she mentioned in a thank you to the PJ team: “The new building is amazing! I really enjoyed the tour and getting to see so many of the spaces in action!  Your whole team just exudes positivity and enthusiasm that really gives your new library a special energy.  Thanks for your hospitality and for encouraging Weymouth to get behind the PJ Drive! Bruins team and Blades and Rachel and Celeste, Rob is right, you guys have this down to a science!  What a great event. Thank you so much for pulling it all together!”</w:t>
      </w:r>
    </w:p>
    <w:p w14:paraId="496E5538" w14:textId="77777777" w:rsidR="00E34C77" w:rsidRDefault="00E34C77" w:rsidP="00E34C77">
      <w:pPr>
        <w:rPr>
          <w:sz w:val="24"/>
          <w:szCs w:val="24"/>
        </w:rPr>
      </w:pPr>
      <w:r w:rsidRPr="00DD2CED">
        <w:rPr>
          <w:sz w:val="24"/>
          <w:szCs w:val="24"/>
        </w:rPr>
        <w:t>Communications Specialist Matt Perry did a special workshop for the Minuteman Library Network. The focus was how to maximize social media. There were 40 participants and the session was recorded for those who were unable to attend.</w:t>
      </w:r>
      <w:r w:rsidRPr="00DD2CED">
        <w:rPr>
          <w:sz w:val="24"/>
          <w:szCs w:val="24"/>
        </w:rPr>
        <w:br/>
      </w:r>
      <w:r w:rsidRPr="00DD2CED">
        <w:rPr>
          <w:sz w:val="24"/>
          <w:szCs w:val="24"/>
        </w:rPr>
        <w:br/>
        <w:t xml:space="preserve">During the month of February, the team also worked with Buyer to create the new federal funding website </w:t>
      </w:r>
      <w:hyperlink r:id="rId15" w:history="1">
        <w:r w:rsidRPr="00DD2CED">
          <w:rPr>
            <w:rStyle w:val="Hyperlink"/>
            <w:sz w:val="24"/>
            <w:szCs w:val="24"/>
          </w:rPr>
          <w:t>https://mblclsta.com/2022/</w:t>
        </w:r>
      </w:hyperlink>
      <w:r w:rsidRPr="00DD2CED">
        <w:rPr>
          <w:sz w:val="24"/>
          <w:szCs w:val="24"/>
        </w:rPr>
        <w:t xml:space="preserve"> Director Lonergan used the site as part of the federal library legislative meetings. The site pulls all the federal funding, LSTA, ARPA and CARES Act into searches by district, municipality, or statewide programs and includes concise descriptions of how each community is using the funds. MBLC staff members Lyndsay Forbes and Tracey </w:t>
      </w:r>
    </w:p>
    <w:p w14:paraId="28C82D7F" w14:textId="77777777" w:rsidR="00E34C77" w:rsidRPr="00DD2CED" w:rsidRDefault="00E34C77" w:rsidP="00E34C77">
      <w:pPr>
        <w:rPr>
          <w:sz w:val="24"/>
          <w:szCs w:val="24"/>
        </w:rPr>
      </w:pPr>
      <w:r w:rsidRPr="00DD2CED">
        <w:rPr>
          <w:sz w:val="24"/>
          <w:szCs w:val="24"/>
        </w:rPr>
        <w:t xml:space="preserve">Dimant </w:t>
      </w:r>
      <w:proofErr w:type="gramStart"/>
      <w:r w:rsidRPr="00DD2CED">
        <w:rPr>
          <w:sz w:val="24"/>
          <w:szCs w:val="24"/>
        </w:rPr>
        <w:t>were</w:t>
      </w:r>
      <w:proofErr w:type="gramEnd"/>
      <w:r w:rsidRPr="00DD2CED">
        <w:rPr>
          <w:sz w:val="24"/>
          <w:szCs w:val="24"/>
        </w:rPr>
        <w:t xml:space="preserve"> instrumental in providing grant and funding information. With all the information together on the site, it’s easy to share with legislators or anyone interested in how the MBLC is using federal funds. The Communications Team will update the site as funds are expended.</w:t>
      </w:r>
    </w:p>
    <w:p w14:paraId="2286270C" w14:textId="77777777" w:rsidR="00E34C77" w:rsidRPr="0098151F" w:rsidRDefault="00E34C77" w:rsidP="00E34C77">
      <w:pPr>
        <w:rPr>
          <w:sz w:val="24"/>
          <w:szCs w:val="24"/>
        </w:rPr>
      </w:pPr>
    </w:p>
    <w:p w14:paraId="0F94BCE5" w14:textId="77777777" w:rsidR="00E34C77" w:rsidRDefault="00E34C77" w:rsidP="00E34C77">
      <w:pPr>
        <w:jc w:val="both"/>
        <w:rPr>
          <w:b/>
          <w:sz w:val="24"/>
          <w:szCs w:val="24"/>
        </w:rPr>
      </w:pPr>
    </w:p>
    <w:p w14:paraId="581F663F" w14:textId="77777777" w:rsidR="00E34C77" w:rsidRDefault="00E34C77" w:rsidP="00E34C77">
      <w:pPr>
        <w:jc w:val="both"/>
        <w:rPr>
          <w:b/>
          <w:sz w:val="24"/>
          <w:szCs w:val="24"/>
        </w:rPr>
      </w:pPr>
      <w:r>
        <w:rPr>
          <w:b/>
          <w:sz w:val="24"/>
          <w:szCs w:val="24"/>
        </w:rPr>
        <w:t>LEGISLATIVE REPORT</w:t>
      </w:r>
    </w:p>
    <w:p w14:paraId="47A25C8C" w14:textId="77777777" w:rsidR="00E34C77" w:rsidRDefault="00E34C77" w:rsidP="00E34C77">
      <w:pPr>
        <w:jc w:val="both"/>
        <w:rPr>
          <w:b/>
          <w:sz w:val="24"/>
          <w:szCs w:val="24"/>
        </w:rPr>
      </w:pPr>
    </w:p>
    <w:p w14:paraId="3AC542A6" w14:textId="77777777" w:rsidR="00E34C77" w:rsidRDefault="00E34C77" w:rsidP="00E34C77">
      <w:pPr>
        <w:rPr>
          <w:sz w:val="24"/>
          <w:szCs w:val="24"/>
        </w:rPr>
      </w:pPr>
      <w:r w:rsidRPr="00CE3303">
        <w:rPr>
          <w:sz w:val="24"/>
          <w:szCs w:val="24"/>
        </w:rPr>
        <w:t>Mary Rose Quinn, Head of State Programs/Government Liaison presented the following report:</w:t>
      </w:r>
    </w:p>
    <w:p w14:paraId="3C9AA156" w14:textId="77777777" w:rsidR="00E34C77" w:rsidRDefault="00E34C77" w:rsidP="00E34C77">
      <w:pPr>
        <w:rPr>
          <w:sz w:val="24"/>
          <w:szCs w:val="24"/>
        </w:rPr>
      </w:pPr>
    </w:p>
    <w:p w14:paraId="132C4194" w14:textId="77777777" w:rsidR="00E34C77" w:rsidRDefault="00E34C77" w:rsidP="00E34C77">
      <w:pPr>
        <w:pStyle w:val="NormalWeb"/>
        <w:spacing w:before="0" w:beforeAutospacing="0" w:after="0" w:afterAutospacing="0"/>
      </w:pPr>
      <w:r w:rsidRPr="003F3879">
        <w:t xml:space="preserve">Total tax collections for the mid-month-to-date period were $886, million, down $142 million or 13.8% versus the same period in February 2021. Income taxes, which include withholding, totaled $683 million, down $143 million or 17.3% versus the same period in February 2021. Sales &amp; Use Taxes were $106 million, down $4 million or 3.8% versus the same period in February 2021. Corporate &amp; Business Taxes were $39 million, up $8 million or 24.8% versus the same period in February 2021. Other Taxes totaled $57 million, down $3 million or 4.2% versus the same period in February 2021. </w:t>
      </w:r>
      <w:r>
        <w:t>This report from the Department of Revenue (DOR) follows the very positive January figures with preliminary revenue collections totaling $4.026 billion,</w:t>
      </w:r>
      <w:r w:rsidRPr="00C877A5">
        <w:t xml:space="preserve"> which is $679 million or 20.3% more than actual collections in January 2021, and $856 million or 27.0% more than benchmark.</w:t>
      </w:r>
      <w:r>
        <w:t xml:space="preserve"> </w:t>
      </w:r>
      <w:r w:rsidRPr="00C877A5">
        <w:t xml:space="preserve">FY2022 year-to-date collections totaled approximately $21.872 billion, which is $4.219 billion or 23.9% more than collections in the same period of FY2021, and $1.450 billion or 7.1% more than year-to-date benchmark. </w:t>
      </w:r>
    </w:p>
    <w:p w14:paraId="23DC7C5F" w14:textId="77777777" w:rsidR="00E34C77" w:rsidRDefault="00E34C77" w:rsidP="00E34C77">
      <w:pPr>
        <w:pStyle w:val="NormalWeb"/>
        <w:spacing w:before="0" w:beforeAutospacing="0" w:after="0" w:afterAutospacing="0"/>
      </w:pPr>
    </w:p>
    <w:p w14:paraId="5C9C056D" w14:textId="77777777" w:rsidR="00E34C77" w:rsidRDefault="00E34C77" w:rsidP="00E34C77">
      <w:pPr>
        <w:pStyle w:val="NormalWeb"/>
        <w:spacing w:before="0" w:beforeAutospacing="0" w:after="0" w:afterAutospacing="0"/>
      </w:pPr>
      <w:r>
        <w:t>Board Chair Mary Ann Cluggish and Director James Lonergan testified before the Joint Committee on Ways and Means on Tuesday, March 1. The testimony presented by Chair Cluggish and Director Lonergan was well received by committee members, two of whom commented on how important libraries have been throughout the pandemic.</w:t>
      </w:r>
    </w:p>
    <w:p w14:paraId="68891A49" w14:textId="77777777" w:rsidR="00E34C77" w:rsidRDefault="00E34C77" w:rsidP="00E34C77">
      <w:pPr>
        <w:pStyle w:val="NormalWeb"/>
        <w:spacing w:before="0" w:beforeAutospacing="0" w:after="0" w:afterAutospacing="0"/>
      </w:pPr>
    </w:p>
    <w:p w14:paraId="6EC24DBD" w14:textId="77777777" w:rsidR="00E34C77" w:rsidRDefault="00E34C77" w:rsidP="00E34C77">
      <w:pPr>
        <w:pStyle w:val="NormalWeb"/>
        <w:spacing w:before="0" w:beforeAutospacing="0" w:after="0" w:afterAutospacing="0"/>
      </w:pPr>
      <w:r>
        <w:lastRenderedPageBreak/>
        <w:t xml:space="preserve">Representative Ruth </w:t>
      </w:r>
      <w:proofErr w:type="spellStart"/>
      <w:r>
        <w:t>Balser</w:t>
      </w:r>
      <w:proofErr w:type="spellEnd"/>
      <w:r>
        <w:t xml:space="preserve"> met with a small group of MLA Legislative Committee members and e-book stakeholders to discuss the proposed re-draft of H.4120, An Act modernizing library access to electronic books and digital audiobooks. The bill remains in the Committee on Tourism, Arts, and Cultural Development. Representative </w:t>
      </w:r>
      <w:proofErr w:type="spellStart"/>
      <w:r>
        <w:t>Balser</w:t>
      </w:r>
      <w:proofErr w:type="spellEnd"/>
      <w:r>
        <w:t xml:space="preserve"> requested and received an extension until June 2 from the Committee to amend, redraft, or keep the language in the bill. </w:t>
      </w:r>
    </w:p>
    <w:p w14:paraId="2F2D4917" w14:textId="77777777" w:rsidR="00E34C77" w:rsidRDefault="00E34C77" w:rsidP="00E34C77">
      <w:pPr>
        <w:pStyle w:val="NormalWeb"/>
        <w:spacing w:before="0" w:beforeAutospacing="0" w:after="0" w:afterAutospacing="0"/>
      </w:pPr>
    </w:p>
    <w:p w14:paraId="7759D3E4" w14:textId="77777777" w:rsidR="00E34C77" w:rsidRDefault="00E34C77" w:rsidP="00E34C77">
      <w:pPr>
        <w:pStyle w:val="NormalWeb"/>
        <w:spacing w:before="0" w:beforeAutospacing="0" w:after="0" w:afterAutospacing="0"/>
      </w:pPr>
      <w:r>
        <w:t xml:space="preserve">The original deadline was February 2. Representative </w:t>
      </w:r>
      <w:proofErr w:type="spellStart"/>
      <w:r>
        <w:t>Balser</w:t>
      </w:r>
      <w:proofErr w:type="spellEnd"/>
      <w:r>
        <w:t xml:space="preserve"> also suggested during the meeting that she would request the Attorney General review the bill’s language for comment and guidance.</w:t>
      </w:r>
    </w:p>
    <w:p w14:paraId="4C22B82E" w14:textId="77777777" w:rsidR="00E34C77" w:rsidRDefault="00E34C77" w:rsidP="00E34C77">
      <w:pPr>
        <w:pStyle w:val="NormalWeb"/>
        <w:spacing w:before="0" w:beforeAutospacing="0" w:after="0" w:afterAutospacing="0"/>
      </w:pPr>
    </w:p>
    <w:p w14:paraId="6B009B58" w14:textId="77777777" w:rsidR="00E34C77" w:rsidRDefault="00E34C77" w:rsidP="00E34C77">
      <w:pPr>
        <w:pStyle w:val="NormalWeb"/>
        <w:spacing w:before="0" w:beforeAutospacing="0" w:after="0" w:afterAutospacing="0"/>
      </w:pPr>
      <w:r>
        <w:t>An update from the lawsuit in Maryland which was filed by the publishers’ groups: A judge ruled in favor of a preliminary injunction requested by the publishers against the Maryland legislation. The bill in Rhode Island has been sent to committee for further review for the remainder of the current legislative session.</w:t>
      </w:r>
    </w:p>
    <w:p w14:paraId="1154689F" w14:textId="77777777" w:rsidR="00E34C77" w:rsidRDefault="00E34C77" w:rsidP="00E34C77">
      <w:pPr>
        <w:pStyle w:val="NormalWeb"/>
        <w:spacing w:before="0" w:beforeAutospacing="0" w:after="0" w:afterAutospacing="0"/>
      </w:pPr>
    </w:p>
    <w:tbl>
      <w:tblPr>
        <w:tblStyle w:val="TableGrid"/>
        <w:tblW w:w="0" w:type="auto"/>
        <w:tblLook w:val="04A0" w:firstRow="1" w:lastRow="0" w:firstColumn="1" w:lastColumn="0" w:noHBand="0" w:noVBand="1"/>
      </w:tblPr>
      <w:tblGrid>
        <w:gridCol w:w="2337"/>
        <w:gridCol w:w="3148"/>
        <w:gridCol w:w="2880"/>
      </w:tblGrid>
      <w:tr w:rsidR="00E34C77" w14:paraId="1C7BFBB4" w14:textId="77777777" w:rsidTr="009B17FB">
        <w:tc>
          <w:tcPr>
            <w:tcW w:w="2337" w:type="dxa"/>
          </w:tcPr>
          <w:p w14:paraId="6E3E53BB" w14:textId="77777777" w:rsidR="00E34C77" w:rsidRDefault="00E34C77" w:rsidP="009B17FB">
            <w:pPr>
              <w:pStyle w:val="NormalWeb"/>
              <w:spacing w:before="0" w:beforeAutospacing="0" w:after="0" w:afterAutospacing="0"/>
            </w:pPr>
            <w:r>
              <w:t>Worcester breakfast</w:t>
            </w:r>
          </w:p>
        </w:tc>
        <w:tc>
          <w:tcPr>
            <w:tcW w:w="3148" w:type="dxa"/>
          </w:tcPr>
          <w:p w14:paraId="681F2112" w14:textId="77777777" w:rsidR="00E34C77" w:rsidRDefault="00E34C77" w:rsidP="009B17FB">
            <w:pPr>
              <w:pStyle w:val="NormalWeb"/>
              <w:spacing w:before="0" w:beforeAutospacing="0" w:after="0" w:afterAutospacing="0"/>
            </w:pPr>
            <w:r>
              <w:t xml:space="preserve">March 11, </w:t>
            </w:r>
            <w:proofErr w:type="gramStart"/>
            <w:r>
              <w:t>2022</w:t>
            </w:r>
            <w:proofErr w:type="gramEnd"/>
            <w:r>
              <w:t xml:space="preserve"> 7:30am</w:t>
            </w:r>
          </w:p>
        </w:tc>
        <w:tc>
          <w:tcPr>
            <w:tcW w:w="2880" w:type="dxa"/>
          </w:tcPr>
          <w:p w14:paraId="0D449E5D" w14:textId="77777777" w:rsidR="00E34C77" w:rsidRDefault="00E34C77" w:rsidP="009B17FB">
            <w:pPr>
              <w:pStyle w:val="NormalWeb"/>
              <w:spacing w:before="0" w:beforeAutospacing="0" w:after="0" w:afterAutospacing="0"/>
            </w:pPr>
            <w:r>
              <w:t>Worcester Public Library</w:t>
            </w:r>
          </w:p>
        </w:tc>
      </w:tr>
      <w:tr w:rsidR="00E34C77" w14:paraId="2B798D9C" w14:textId="77777777" w:rsidTr="009B17FB">
        <w:tc>
          <w:tcPr>
            <w:tcW w:w="2337" w:type="dxa"/>
          </w:tcPr>
          <w:p w14:paraId="5B73D86B" w14:textId="77777777" w:rsidR="00E34C77" w:rsidRDefault="00E34C77" w:rsidP="009B17FB">
            <w:pPr>
              <w:pStyle w:val="NormalWeb"/>
              <w:spacing w:before="0" w:beforeAutospacing="0" w:after="0" w:afterAutospacing="0"/>
            </w:pPr>
            <w:r>
              <w:t>Littleton breakfast</w:t>
            </w:r>
          </w:p>
        </w:tc>
        <w:tc>
          <w:tcPr>
            <w:tcW w:w="3148" w:type="dxa"/>
          </w:tcPr>
          <w:p w14:paraId="06426B46" w14:textId="77777777" w:rsidR="00E34C77" w:rsidRDefault="00E34C77" w:rsidP="009B17FB">
            <w:pPr>
              <w:pStyle w:val="NormalWeb"/>
              <w:spacing w:before="0" w:beforeAutospacing="0" w:after="0" w:afterAutospacing="0"/>
            </w:pPr>
            <w:r>
              <w:t xml:space="preserve">March 18, </w:t>
            </w:r>
            <w:proofErr w:type="gramStart"/>
            <w:r>
              <w:t>2022</w:t>
            </w:r>
            <w:proofErr w:type="gramEnd"/>
            <w:r>
              <w:t xml:space="preserve"> </w:t>
            </w:r>
          </w:p>
        </w:tc>
        <w:tc>
          <w:tcPr>
            <w:tcW w:w="2880" w:type="dxa"/>
          </w:tcPr>
          <w:p w14:paraId="3D1A0D35" w14:textId="77777777" w:rsidR="00E34C77" w:rsidRDefault="00E34C77" w:rsidP="009B17FB">
            <w:pPr>
              <w:pStyle w:val="NormalWeb"/>
              <w:spacing w:before="0" w:beforeAutospacing="0" w:after="0" w:afterAutospacing="0"/>
            </w:pPr>
            <w:r>
              <w:t>Reuben Hoar Library</w:t>
            </w:r>
          </w:p>
        </w:tc>
      </w:tr>
      <w:tr w:rsidR="00E34C77" w14:paraId="1B79A628" w14:textId="77777777" w:rsidTr="009B17FB">
        <w:tc>
          <w:tcPr>
            <w:tcW w:w="2337" w:type="dxa"/>
          </w:tcPr>
          <w:p w14:paraId="713A6DF7" w14:textId="77777777" w:rsidR="00E34C77" w:rsidRDefault="00E34C77" w:rsidP="009B17FB">
            <w:pPr>
              <w:pStyle w:val="NormalWeb"/>
              <w:spacing w:before="0" w:beforeAutospacing="0" w:after="0" w:afterAutospacing="0"/>
            </w:pPr>
            <w:r>
              <w:t>SAILS breakfast</w:t>
            </w:r>
          </w:p>
        </w:tc>
        <w:tc>
          <w:tcPr>
            <w:tcW w:w="3148" w:type="dxa"/>
          </w:tcPr>
          <w:p w14:paraId="699983D4" w14:textId="77777777" w:rsidR="00E34C77" w:rsidRDefault="00E34C77" w:rsidP="009B17FB">
            <w:pPr>
              <w:pStyle w:val="NormalWeb"/>
              <w:spacing w:before="0" w:beforeAutospacing="0" w:after="0" w:afterAutospacing="0"/>
            </w:pPr>
            <w:r>
              <w:t xml:space="preserve">March 25, </w:t>
            </w:r>
            <w:proofErr w:type="gramStart"/>
            <w:r>
              <w:t>2022</w:t>
            </w:r>
            <w:proofErr w:type="gramEnd"/>
            <w:r>
              <w:t xml:space="preserve"> </w:t>
            </w:r>
          </w:p>
        </w:tc>
        <w:tc>
          <w:tcPr>
            <w:tcW w:w="2880" w:type="dxa"/>
          </w:tcPr>
          <w:p w14:paraId="416359D2" w14:textId="77777777" w:rsidR="00E34C77" w:rsidRDefault="00E34C77" w:rsidP="009B17FB">
            <w:pPr>
              <w:pStyle w:val="NormalWeb"/>
              <w:spacing w:before="0" w:beforeAutospacing="0" w:after="0" w:afterAutospacing="0"/>
            </w:pPr>
            <w:r>
              <w:t>Virtual details to follow</w:t>
            </w:r>
          </w:p>
        </w:tc>
      </w:tr>
    </w:tbl>
    <w:p w14:paraId="24E81058" w14:textId="77777777" w:rsidR="00E34C77" w:rsidRDefault="00E34C77" w:rsidP="00E34C77">
      <w:pPr>
        <w:rPr>
          <w:sz w:val="24"/>
          <w:szCs w:val="24"/>
        </w:rPr>
      </w:pPr>
    </w:p>
    <w:p w14:paraId="75C7C234" w14:textId="77777777" w:rsidR="00E34C77" w:rsidRPr="007B1821" w:rsidRDefault="00E34C77" w:rsidP="00E34C77">
      <w:pPr>
        <w:jc w:val="both"/>
        <w:rPr>
          <w:b/>
          <w:bCs/>
          <w:caps/>
          <w:sz w:val="24"/>
          <w:szCs w:val="24"/>
        </w:rPr>
      </w:pPr>
      <w:bookmarkStart w:id="4" w:name="_Hlk96611339"/>
      <w:r w:rsidRPr="007B1821">
        <w:rPr>
          <w:b/>
          <w:bCs/>
          <w:caps/>
          <w:sz w:val="24"/>
          <w:szCs w:val="24"/>
        </w:rPr>
        <w:t>Consideration of approval of Budget Revision for the Massachusetts Center for the Book</w:t>
      </w:r>
    </w:p>
    <w:p w14:paraId="0B72349D" w14:textId="77777777" w:rsidR="00E34C77" w:rsidRPr="007B1821" w:rsidRDefault="00E34C77" w:rsidP="00E34C77">
      <w:pPr>
        <w:jc w:val="both"/>
        <w:rPr>
          <w:b/>
          <w:bCs/>
          <w:caps/>
          <w:sz w:val="24"/>
          <w:szCs w:val="24"/>
        </w:rPr>
      </w:pPr>
    </w:p>
    <w:p w14:paraId="375917EB" w14:textId="77777777" w:rsidR="00E34C77" w:rsidRDefault="00E34C77" w:rsidP="00E34C77">
      <w:pPr>
        <w:rPr>
          <w:sz w:val="24"/>
          <w:szCs w:val="24"/>
        </w:rPr>
      </w:pPr>
      <w:r>
        <w:rPr>
          <w:sz w:val="24"/>
          <w:szCs w:val="24"/>
        </w:rPr>
        <w:t xml:space="preserve">Sharon Shaloo, Executive Director of the Massachusetts Center for the Book presented to the Board a revised budget. </w:t>
      </w:r>
    </w:p>
    <w:p w14:paraId="6FF764A4" w14:textId="77777777" w:rsidR="00E34C77" w:rsidRDefault="00E34C77" w:rsidP="00E34C77">
      <w:pPr>
        <w:rPr>
          <w:sz w:val="24"/>
          <w:szCs w:val="24"/>
        </w:rPr>
      </w:pPr>
    </w:p>
    <w:p w14:paraId="00DCD25B" w14:textId="77777777" w:rsidR="00E34C77" w:rsidRDefault="00E34C77" w:rsidP="00E34C77">
      <w:pPr>
        <w:rPr>
          <w:sz w:val="24"/>
          <w:szCs w:val="24"/>
        </w:rPr>
      </w:pPr>
      <w:r>
        <w:rPr>
          <w:sz w:val="24"/>
          <w:szCs w:val="24"/>
        </w:rPr>
        <w:t>In the documentation regarding agenda item 7 there is</w:t>
      </w:r>
      <w:r w:rsidRPr="00340D65">
        <w:rPr>
          <w:sz w:val="24"/>
          <w:szCs w:val="24"/>
        </w:rPr>
        <w:t xml:space="preserve"> a revised budget plan for </w:t>
      </w:r>
      <w:r>
        <w:rPr>
          <w:sz w:val="24"/>
          <w:szCs w:val="24"/>
        </w:rPr>
        <w:t>the</w:t>
      </w:r>
      <w:r w:rsidRPr="00340D65">
        <w:rPr>
          <w:sz w:val="24"/>
          <w:szCs w:val="24"/>
        </w:rPr>
        <w:t xml:space="preserve"> current fiscal year, reflecting the line-item funding of $300,000. </w:t>
      </w:r>
    </w:p>
    <w:p w14:paraId="327E9A64" w14:textId="77777777" w:rsidR="00E34C77" w:rsidRPr="00340D65" w:rsidRDefault="00E34C77" w:rsidP="00E34C77">
      <w:pPr>
        <w:rPr>
          <w:sz w:val="24"/>
          <w:szCs w:val="24"/>
        </w:rPr>
      </w:pPr>
    </w:p>
    <w:p w14:paraId="3DF5C40C" w14:textId="77777777" w:rsidR="00E34C77" w:rsidRDefault="00E34C77" w:rsidP="00E34C77">
      <w:pPr>
        <w:rPr>
          <w:sz w:val="24"/>
          <w:szCs w:val="24"/>
        </w:rPr>
      </w:pPr>
      <w:r w:rsidRPr="00340D65">
        <w:rPr>
          <w:sz w:val="24"/>
          <w:szCs w:val="24"/>
        </w:rPr>
        <w:t xml:space="preserve">There are no dramatic changes in activity, but </w:t>
      </w:r>
      <w:r>
        <w:rPr>
          <w:sz w:val="24"/>
          <w:szCs w:val="24"/>
        </w:rPr>
        <w:t>the MCB</w:t>
      </w:r>
      <w:r w:rsidRPr="00340D65">
        <w:rPr>
          <w:sz w:val="24"/>
          <w:szCs w:val="24"/>
        </w:rPr>
        <w:t xml:space="preserve"> ha</w:t>
      </w:r>
      <w:r>
        <w:rPr>
          <w:sz w:val="24"/>
          <w:szCs w:val="24"/>
        </w:rPr>
        <w:t>s</w:t>
      </w:r>
      <w:r w:rsidRPr="00340D65">
        <w:rPr>
          <w:sz w:val="24"/>
          <w:szCs w:val="24"/>
        </w:rPr>
        <w:t xml:space="preserve"> shifted funds to accommodate the expenses of opening </w:t>
      </w:r>
      <w:r>
        <w:rPr>
          <w:sz w:val="24"/>
          <w:szCs w:val="24"/>
        </w:rPr>
        <w:t>the</w:t>
      </w:r>
      <w:r w:rsidRPr="00340D65">
        <w:rPr>
          <w:sz w:val="24"/>
          <w:szCs w:val="24"/>
        </w:rPr>
        <w:t xml:space="preserve"> new office in Northampton and an initiative that </w:t>
      </w:r>
      <w:r>
        <w:rPr>
          <w:sz w:val="24"/>
          <w:szCs w:val="24"/>
        </w:rPr>
        <w:t>they</w:t>
      </w:r>
      <w:r w:rsidRPr="00340D65">
        <w:rPr>
          <w:sz w:val="24"/>
          <w:szCs w:val="24"/>
        </w:rPr>
        <w:t xml:space="preserve"> are excited to grow from that space. </w:t>
      </w:r>
    </w:p>
    <w:p w14:paraId="186EDDE9" w14:textId="77777777" w:rsidR="00E34C77" w:rsidRPr="00340D65" w:rsidRDefault="00E34C77" w:rsidP="00E34C77">
      <w:pPr>
        <w:rPr>
          <w:sz w:val="24"/>
          <w:szCs w:val="24"/>
        </w:rPr>
      </w:pPr>
    </w:p>
    <w:p w14:paraId="7043F1D5" w14:textId="77777777" w:rsidR="00E34C77" w:rsidRDefault="00E34C77" w:rsidP="00E34C77">
      <w:pPr>
        <w:rPr>
          <w:sz w:val="24"/>
          <w:szCs w:val="24"/>
        </w:rPr>
      </w:pPr>
      <w:r>
        <w:rPr>
          <w:sz w:val="24"/>
          <w:szCs w:val="24"/>
        </w:rPr>
        <w:t xml:space="preserve">MCB will be presenting their FY2023 Plan of Service and Program and Budget at the April Board meeting with a vote at the May meeting. </w:t>
      </w:r>
    </w:p>
    <w:p w14:paraId="79A16F70" w14:textId="77777777" w:rsidR="00E34C77" w:rsidRDefault="00E34C77" w:rsidP="00E34C77">
      <w:pPr>
        <w:rPr>
          <w:sz w:val="24"/>
          <w:szCs w:val="24"/>
        </w:rPr>
      </w:pPr>
    </w:p>
    <w:p w14:paraId="413D0DA7" w14:textId="77777777" w:rsidR="00E34C77" w:rsidRPr="007B1821" w:rsidRDefault="00E34C77" w:rsidP="00E34C77">
      <w:pPr>
        <w:pStyle w:val="NoSpacing"/>
        <w:jc w:val="both"/>
        <w:rPr>
          <w:rFonts w:ascii="Times New Roman" w:hAnsi="Times New Roman"/>
          <w:sz w:val="24"/>
          <w:szCs w:val="24"/>
          <w:u w:val="single"/>
        </w:rPr>
      </w:pPr>
      <w:r w:rsidRPr="007B1821">
        <w:rPr>
          <w:rFonts w:ascii="Times New Roman" w:hAnsi="Times New Roman"/>
          <w:sz w:val="24"/>
          <w:szCs w:val="24"/>
        </w:rPr>
        <w:t xml:space="preserve">Commissioner Ball moved and Commissioner Resnick seconded </w:t>
      </w:r>
      <w:r>
        <w:rPr>
          <w:rFonts w:ascii="Times New Roman" w:hAnsi="Times New Roman"/>
          <w:sz w:val="24"/>
          <w:szCs w:val="24"/>
        </w:rPr>
        <w:t xml:space="preserve">that </w:t>
      </w:r>
      <w:r w:rsidRPr="007B1821">
        <w:rPr>
          <w:rFonts w:ascii="Times New Roman" w:hAnsi="Times New Roman"/>
          <w:sz w:val="24"/>
          <w:szCs w:val="24"/>
          <w:u w:val="single"/>
        </w:rPr>
        <w:t xml:space="preserve">the Massachusetts Board of Library Commissioners approves the budget revision filed on February 23, </w:t>
      </w:r>
      <w:proofErr w:type="gramStart"/>
      <w:r w:rsidRPr="007B1821">
        <w:rPr>
          <w:rFonts w:ascii="Times New Roman" w:hAnsi="Times New Roman"/>
          <w:sz w:val="24"/>
          <w:szCs w:val="24"/>
          <w:u w:val="single"/>
        </w:rPr>
        <w:t>2022</w:t>
      </w:r>
      <w:proofErr w:type="gramEnd"/>
      <w:r w:rsidRPr="007B1821">
        <w:rPr>
          <w:rFonts w:ascii="Times New Roman" w:hAnsi="Times New Roman"/>
          <w:sz w:val="24"/>
          <w:szCs w:val="24"/>
          <w:u w:val="single"/>
        </w:rPr>
        <w:t xml:space="preserve"> for the Center for the Book for the current fiscal year, reflecting the line item funding of $300,000, as detailed in the agenda item 7.</w:t>
      </w:r>
    </w:p>
    <w:p w14:paraId="5E41A425" w14:textId="77777777" w:rsidR="00E34C77" w:rsidRDefault="00E34C77" w:rsidP="00E34C77">
      <w:pPr>
        <w:rPr>
          <w:sz w:val="24"/>
          <w:szCs w:val="24"/>
        </w:rPr>
      </w:pPr>
    </w:p>
    <w:p w14:paraId="17430F89" w14:textId="77777777" w:rsidR="00E34C77" w:rsidRPr="00CE3303" w:rsidRDefault="00E34C77" w:rsidP="00E34C77">
      <w:pPr>
        <w:rPr>
          <w:b/>
          <w:bCs/>
          <w:sz w:val="24"/>
          <w:szCs w:val="24"/>
        </w:rPr>
      </w:pPr>
      <w:r w:rsidRPr="00CE3303">
        <w:rPr>
          <w:b/>
          <w:bCs/>
          <w:sz w:val="24"/>
          <w:szCs w:val="24"/>
        </w:rPr>
        <w:t>Hearing no objection, Chair Cluggish declared the motion passed under the consent agenda.  </w:t>
      </w:r>
    </w:p>
    <w:bookmarkEnd w:id="4"/>
    <w:p w14:paraId="02B7CA6C" w14:textId="77777777" w:rsidR="00E34C77" w:rsidRPr="00602E57" w:rsidRDefault="00E34C77" w:rsidP="00E34C77">
      <w:pPr>
        <w:rPr>
          <w:sz w:val="24"/>
          <w:szCs w:val="24"/>
        </w:rPr>
      </w:pPr>
    </w:p>
    <w:p w14:paraId="5FDD47EE" w14:textId="77777777" w:rsidR="00E34C77" w:rsidRDefault="00E34C77" w:rsidP="00E34C77">
      <w:pPr>
        <w:rPr>
          <w:b/>
          <w:bCs/>
          <w:caps/>
          <w:sz w:val="24"/>
          <w:szCs w:val="24"/>
        </w:rPr>
      </w:pPr>
      <w:r w:rsidRPr="007B1821">
        <w:rPr>
          <w:b/>
          <w:bCs/>
          <w:caps/>
          <w:sz w:val="24"/>
          <w:szCs w:val="24"/>
        </w:rPr>
        <w:t>Consideration of approval to extend the moratorium on the State Aid to Public Libraries Hours Open Requirement through the end of the fiscal year</w:t>
      </w:r>
    </w:p>
    <w:p w14:paraId="471D663B" w14:textId="77777777" w:rsidR="00E34C77" w:rsidRDefault="00E34C77" w:rsidP="00E34C77">
      <w:pPr>
        <w:rPr>
          <w:b/>
          <w:bCs/>
          <w:caps/>
          <w:sz w:val="24"/>
          <w:szCs w:val="24"/>
        </w:rPr>
      </w:pPr>
    </w:p>
    <w:p w14:paraId="4DE7BE13" w14:textId="77777777" w:rsidR="00E34C77" w:rsidRPr="007B1821" w:rsidRDefault="00E34C77" w:rsidP="00E34C77">
      <w:pPr>
        <w:rPr>
          <w:sz w:val="24"/>
          <w:szCs w:val="24"/>
        </w:rPr>
      </w:pPr>
      <w:r w:rsidRPr="007B1821">
        <w:rPr>
          <w:sz w:val="24"/>
          <w:szCs w:val="24"/>
        </w:rPr>
        <w:t xml:space="preserve">Mary Rose Quinn, Head of State Programs </w:t>
      </w:r>
      <w:r>
        <w:rPr>
          <w:sz w:val="24"/>
          <w:szCs w:val="24"/>
        </w:rPr>
        <w:t xml:space="preserve">presented to the Board the moratorium on the State Aid to Public Libraries hours open requirement through the end of the fiscal year. </w:t>
      </w:r>
    </w:p>
    <w:p w14:paraId="4E73B42C" w14:textId="77777777" w:rsidR="00E34C77" w:rsidRDefault="00E34C77" w:rsidP="00E34C77">
      <w:pPr>
        <w:rPr>
          <w:sz w:val="24"/>
          <w:szCs w:val="24"/>
        </w:rPr>
      </w:pPr>
    </w:p>
    <w:p w14:paraId="47D3CA96" w14:textId="77777777" w:rsidR="00E34C77" w:rsidRDefault="00E34C77" w:rsidP="00E34C77">
      <w:pPr>
        <w:rPr>
          <w:sz w:val="24"/>
          <w:szCs w:val="24"/>
        </w:rPr>
      </w:pPr>
      <w:r w:rsidRPr="00784D63">
        <w:rPr>
          <w:sz w:val="24"/>
          <w:szCs w:val="24"/>
        </w:rPr>
        <w:t xml:space="preserve">The Commissioners approved the suspension of the Hours Open Requirement for State Aid at their January Board meeting from December 20, 2021, to April 4, 2022, to support libraries struggling with maintaining hours and services through the COVID Delta and Omicron surges. Although the COVID data reflects significant improvement with the increased vaccination numbers and the decrease in COVID cases, the State Aid Unit is recommending that Commissioners extend the moratorium through the remainder of the fiscal year to allow libraries to return to full scheduling at their own pace this spring and adjust, as necessary, if a new surge or variant emerges. The compliance period when libraries must meet the full hours requirement for FY 2022, therefore, will be reduced to 15 weeks from 38 and be based on the weeks from Labor Day to December 20, 2021. </w:t>
      </w:r>
    </w:p>
    <w:p w14:paraId="230FA4BA" w14:textId="77777777" w:rsidR="00E34C77" w:rsidRPr="00784D63" w:rsidRDefault="00E34C77" w:rsidP="00E34C77">
      <w:pPr>
        <w:rPr>
          <w:sz w:val="24"/>
          <w:szCs w:val="24"/>
        </w:rPr>
      </w:pPr>
    </w:p>
    <w:p w14:paraId="2A2F2AF2" w14:textId="77777777" w:rsidR="00E34C77" w:rsidRPr="00B91689" w:rsidRDefault="00E34C77" w:rsidP="00E34C77">
      <w:pPr>
        <w:rPr>
          <w:sz w:val="24"/>
          <w:szCs w:val="24"/>
          <w:u w:val="single"/>
        </w:rPr>
      </w:pPr>
      <w:r>
        <w:rPr>
          <w:sz w:val="24"/>
          <w:szCs w:val="24"/>
        </w:rPr>
        <w:t xml:space="preserve">Commissioner Resnick moved and Commissioner Ball seconded that </w:t>
      </w:r>
      <w:r w:rsidRPr="00B91689">
        <w:rPr>
          <w:sz w:val="24"/>
          <w:szCs w:val="24"/>
          <w:u w:val="single"/>
        </w:rPr>
        <w:t>the Massachusetts Board of Library Commissioners extends the moratorium to the State Aid to Public Libraries Hours Open Requirement through the end of the fiscal year.</w:t>
      </w:r>
    </w:p>
    <w:p w14:paraId="6E8F424E" w14:textId="77777777" w:rsidR="00E34C77" w:rsidRDefault="00E34C77" w:rsidP="00E34C77">
      <w:pPr>
        <w:rPr>
          <w:sz w:val="24"/>
          <w:szCs w:val="24"/>
        </w:rPr>
      </w:pPr>
    </w:p>
    <w:p w14:paraId="08EF939D" w14:textId="77777777" w:rsidR="00E34C77" w:rsidRPr="0092228E" w:rsidRDefault="00E34C77" w:rsidP="00E34C77">
      <w:pPr>
        <w:rPr>
          <w:b/>
          <w:bCs/>
          <w:sz w:val="24"/>
          <w:szCs w:val="24"/>
        </w:rPr>
      </w:pPr>
      <w:r w:rsidRPr="00CE3303">
        <w:rPr>
          <w:b/>
          <w:bCs/>
          <w:sz w:val="24"/>
          <w:szCs w:val="24"/>
        </w:rPr>
        <w:t>Hearing no objection, Chair Cluggish declared the motion passed under the consent agenda.  </w:t>
      </w:r>
    </w:p>
    <w:p w14:paraId="69FEA973" w14:textId="77777777" w:rsidR="00E34C77" w:rsidRDefault="00E34C77" w:rsidP="00E34C77">
      <w:pPr>
        <w:rPr>
          <w:b/>
          <w:bCs/>
          <w:caps/>
          <w:sz w:val="24"/>
          <w:szCs w:val="24"/>
        </w:rPr>
      </w:pPr>
    </w:p>
    <w:p w14:paraId="69B7A28D" w14:textId="77777777" w:rsidR="00E34C77" w:rsidRDefault="00E34C77" w:rsidP="00E34C77">
      <w:pPr>
        <w:rPr>
          <w:b/>
          <w:bCs/>
          <w:caps/>
          <w:sz w:val="24"/>
          <w:szCs w:val="24"/>
        </w:rPr>
      </w:pPr>
      <w:r>
        <w:rPr>
          <w:b/>
          <w:bCs/>
          <w:caps/>
          <w:sz w:val="24"/>
          <w:szCs w:val="24"/>
        </w:rPr>
        <w:t>Report from Massachusetts library system (MLS)</w:t>
      </w:r>
    </w:p>
    <w:p w14:paraId="44E3EC24" w14:textId="77777777" w:rsidR="00E34C77" w:rsidRDefault="00E34C77" w:rsidP="00E34C77">
      <w:pPr>
        <w:rPr>
          <w:b/>
          <w:bCs/>
          <w:caps/>
          <w:sz w:val="24"/>
          <w:szCs w:val="24"/>
        </w:rPr>
      </w:pPr>
    </w:p>
    <w:p w14:paraId="76E6F0A6" w14:textId="77777777" w:rsidR="00E34C77" w:rsidRPr="00B4500D" w:rsidRDefault="00E34C77" w:rsidP="00E34C77">
      <w:pPr>
        <w:rPr>
          <w:sz w:val="24"/>
          <w:szCs w:val="24"/>
        </w:rPr>
      </w:pPr>
      <w:r w:rsidRPr="00B4500D">
        <w:rPr>
          <w:sz w:val="24"/>
          <w:szCs w:val="24"/>
        </w:rPr>
        <w:t>Sarah Sogigian, Executive Director of MLS presented the following report:</w:t>
      </w:r>
    </w:p>
    <w:p w14:paraId="14AB0CC3" w14:textId="77777777" w:rsidR="00E34C77" w:rsidRDefault="00E34C77" w:rsidP="00E34C77">
      <w:pPr>
        <w:rPr>
          <w:b/>
          <w:bCs/>
          <w:caps/>
          <w:sz w:val="24"/>
          <w:szCs w:val="24"/>
        </w:rPr>
      </w:pPr>
    </w:p>
    <w:p w14:paraId="01156372" w14:textId="77777777" w:rsidR="00E34C77" w:rsidRDefault="00E34C77" w:rsidP="00E34C77">
      <w:pPr>
        <w:rPr>
          <w:b/>
          <w:bCs/>
          <w:sz w:val="24"/>
          <w:szCs w:val="24"/>
        </w:rPr>
      </w:pPr>
      <w:r w:rsidRPr="005804E9">
        <w:rPr>
          <w:b/>
          <w:bCs/>
          <w:sz w:val="24"/>
          <w:szCs w:val="24"/>
        </w:rPr>
        <w:t>FY2023 Legislative Agenda</w:t>
      </w:r>
    </w:p>
    <w:p w14:paraId="2C94AE48" w14:textId="77777777" w:rsidR="00E34C77" w:rsidRPr="005804E9" w:rsidRDefault="00E34C77" w:rsidP="00E34C77">
      <w:pPr>
        <w:rPr>
          <w:b/>
          <w:bCs/>
          <w:sz w:val="24"/>
          <w:szCs w:val="24"/>
        </w:rPr>
      </w:pPr>
    </w:p>
    <w:p w14:paraId="5EEEDDE4" w14:textId="77777777" w:rsidR="00E34C77" w:rsidRPr="005804E9" w:rsidRDefault="00E34C77" w:rsidP="00E34C77">
      <w:pPr>
        <w:rPr>
          <w:rFonts w:eastAsiaTheme="minorHAnsi"/>
          <w:sz w:val="24"/>
          <w:szCs w:val="24"/>
        </w:rPr>
      </w:pPr>
      <w:r w:rsidRPr="005804E9">
        <w:rPr>
          <w:sz w:val="24"/>
          <w:szCs w:val="24"/>
        </w:rPr>
        <w:t>The MA Board of Library Commissioners (MBLC) released their FY2023 Legislative Agenda:</w:t>
      </w:r>
    </w:p>
    <w:p w14:paraId="0CC36217" w14:textId="77777777" w:rsidR="00E34C77" w:rsidRPr="005804E9" w:rsidRDefault="00E34C77" w:rsidP="00E34C77">
      <w:pPr>
        <w:rPr>
          <w:sz w:val="24"/>
          <w:szCs w:val="24"/>
        </w:rPr>
      </w:pPr>
      <w:r w:rsidRPr="005804E9">
        <w:rPr>
          <w:sz w:val="24"/>
          <w:szCs w:val="24"/>
        </w:rPr>
        <w:t> </w:t>
      </w:r>
    </w:p>
    <w:p w14:paraId="3E96B784" w14:textId="77777777" w:rsidR="00E34C77" w:rsidRPr="005804E9" w:rsidRDefault="00E34C77" w:rsidP="00E34C77">
      <w:pPr>
        <w:rPr>
          <w:sz w:val="24"/>
          <w:szCs w:val="24"/>
        </w:rPr>
      </w:pPr>
      <w:r w:rsidRPr="005804E9">
        <w:rPr>
          <w:sz w:val="24"/>
          <w:szCs w:val="24"/>
        </w:rPr>
        <w:t>“No matter where you live or where you’re from, how much you earn, what your ability or age, how you identify, or who you love, Massachusetts libraries are in your corner. Effective and efficient, we’re leveraged pandemic-related funding to tackle some of the challenges facing the Commonwealth, and we’re not done yet. Increased funding to State Aid to Public Libraries (7000-9501) and State Aid to Regional Libraries (7000-9401) will help us keep going.”</w:t>
      </w:r>
    </w:p>
    <w:p w14:paraId="370B0E68" w14:textId="77777777" w:rsidR="00E34C77" w:rsidRPr="005804E9" w:rsidRDefault="00E34C77" w:rsidP="00E34C77">
      <w:pPr>
        <w:rPr>
          <w:sz w:val="24"/>
          <w:szCs w:val="24"/>
        </w:rPr>
      </w:pPr>
      <w:r w:rsidRPr="005804E9">
        <w:rPr>
          <w:sz w:val="24"/>
          <w:szCs w:val="24"/>
        </w:rPr>
        <w:t> </w:t>
      </w:r>
    </w:p>
    <w:p w14:paraId="3E348240" w14:textId="77777777" w:rsidR="00E34C77" w:rsidRPr="005804E9" w:rsidRDefault="00E34C77" w:rsidP="00E34C77">
      <w:pPr>
        <w:rPr>
          <w:sz w:val="24"/>
          <w:szCs w:val="24"/>
        </w:rPr>
      </w:pPr>
      <w:r w:rsidRPr="005804E9">
        <w:rPr>
          <w:sz w:val="24"/>
          <w:szCs w:val="24"/>
        </w:rPr>
        <w:t>View the full budget request and affiliate info sheets, including the MA Library System’s info sheet on the MBLC’s Legislative Agenda website: </w:t>
      </w:r>
      <w:hyperlink r:id="rId16" w:tgtFrame="_blank" w:history="1">
        <w:r w:rsidRPr="005804E9">
          <w:rPr>
            <w:rStyle w:val="Hyperlink"/>
            <w:sz w:val="24"/>
            <w:szCs w:val="24"/>
          </w:rPr>
          <w:t>https://mblclegislativeagenda.com</w:t>
        </w:r>
      </w:hyperlink>
    </w:p>
    <w:p w14:paraId="7F759C40" w14:textId="77777777" w:rsidR="00E34C77" w:rsidRPr="005804E9" w:rsidRDefault="00E34C77" w:rsidP="00E34C77">
      <w:pPr>
        <w:rPr>
          <w:sz w:val="24"/>
          <w:szCs w:val="24"/>
        </w:rPr>
      </w:pPr>
    </w:p>
    <w:p w14:paraId="5DF83CA2" w14:textId="77777777" w:rsidR="00E34C77" w:rsidRDefault="00E34C77" w:rsidP="00E34C77">
      <w:pPr>
        <w:rPr>
          <w:b/>
          <w:bCs/>
          <w:sz w:val="24"/>
          <w:szCs w:val="24"/>
        </w:rPr>
      </w:pPr>
      <w:r w:rsidRPr="005804E9">
        <w:rPr>
          <w:b/>
          <w:bCs/>
          <w:sz w:val="24"/>
          <w:szCs w:val="24"/>
        </w:rPr>
        <w:t>Sarah and Rob on the road</w:t>
      </w:r>
    </w:p>
    <w:p w14:paraId="173AF695" w14:textId="77777777" w:rsidR="00E34C77" w:rsidRPr="005804E9" w:rsidRDefault="00E34C77" w:rsidP="00E34C77">
      <w:pPr>
        <w:rPr>
          <w:b/>
          <w:bCs/>
          <w:sz w:val="24"/>
          <w:szCs w:val="24"/>
        </w:rPr>
      </w:pPr>
    </w:p>
    <w:p w14:paraId="4C1282E7" w14:textId="77777777" w:rsidR="00E34C77" w:rsidRPr="005804E9" w:rsidRDefault="00E34C77" w:rsidP="00E34C77">
      <w:pPr>
        <w:rPr>
          <w:rFonts w:eastAsiaTheme="minorHAnsi"/>
          <w:sz w:val="24"/>
          <w:szCs w:val="24"/>
        </w:rPr>
      </w:pPr>
      <w:r w:rsidRPr="005804E9">
        <w:rPr>
          <w:sz w:val="24"/>
          <w:szCs w:val="24"/>
        </w:rPr>
        <w:t>Sarah Sogigian (MLS) and Rob Favini (MBLC) have been on the road visiting libraries. They’ve had a blast on these road trips, visiting with our member libraries and learning more about their work during the pandemic. They are booking their calendars for more visits; let them know if you’d like them to stop by. They would love to hear and to see all that you are doing to support your communities.</w:t>
      </w:r>
    </w:p>
    <w:p w14:paraId="7D34AA69" w14:textId="77777777" w:rsidR="00E34C77" w:rsidRPr="005804E9" w:rsidRDefault="00E34C77" w:rsidP="00E34C77">
      <w:pPr>
        <w:rPr>
          <w:sz w:val="24"/>
          <w:szCs w:val="24"/>
        </w:rPr>
      </w:pPr>
      <w:r w:rsidRPr="005804E9">
        <w:rPr>
          <w:sz w:val="24"/>
          <w:szCs w:val="24"/>
        </w:rPr>
        <w:lastRenderedPageBreak/>
        <w:t> </w:t>
      </w:r>
    </w:p>
    <w:p w14:paraId="687A7DD2" w14:textId="77777777" w:rsidR="00E34C77" w:rsidRPr="005804E9" w:rsidRDefault="00E34C77" w:rsidP="00E34C77">
      <w:pPr>
        <w:rPr>
          <w:sz w:val="24"/>
          <w:szCs w:val="24"/>
        </w:rPr>
      </w:pPr>
      <w:r w:rsidRPr="005804E9">
        <w:rPr>
          <w:sz w:val="24"/>
          <w:szCs w:val="24"/>
        </w:rPr>
        <w:t>They will work with you to find a mutually appropriate date and time and will adhere to all safety guidelines. They are also available for virtual visits!</w:t>
      </w:r>
    </w:p>
    <w:p w14:paraId="3E39CEE9" w14:textId="77777777" w:rsidR="00E34C77" w:rsidRPr="005804E9" w:rsidRDefault="00E34C77" w:rsidP="00E34C77">
      <w:pPr>
        <w:rPr>
          <w:sz w:val="24"/>
          <w:szCs w:val="24"/>
        </w:rPr>
      </w:pPr>
      <w:r w:rsidRPr="005804E9">
        <w:rPr>
          <w:sz w:val="24"/>
          <w:szCs w:val="24"/>
        </w:rPr>
        <w:t> </w:t>
      </w:r>
    </w:p>
    <w:p w14:paraId="4AC39085" w14:textId="77777777" w:rsidR="00E34C77" w:rsidRPr="005804E9" w:rsidRDefault="00E34C77" w:rsidP="00E34C77">
      <w:pPr>
        <w:rPr>
          <w:sz w:val="24"/>
          <w:szCs w:val="24"/>
        </w:rPr>
      </w:pPr>
      <w:r w:rsidRPr="005804E9">
        <w:rPr>
          <w:sz w:val="24"/>
          <w:szCs w:val="24"/>
        </w:rPr>
        <w:t>Contact:</w:t>
      </w:r>
    </w:p>
    <w:p w14:paraId="4B8C09EB" w14:textId="77777777" w:rsidR="00E34C77" w:rsidRPr="005804E9" w:rsidRDefault="00E34C77" w:rsidP="00E34C77">
      <w:pPr>
        <w:rPr>
          <w:sz w:val="24"/>
          <w:szCs w:val="24"/>
        </w:rPr>
      </w:pPr>
      <w:r w:rsidRPr="005804E9">
        <w:rPr>
          <w:sz w:val="24"/>
          <w:szCs w:val="24"/>
        </w:rPr>
        <w:t xml:space="preserve">Sarah Sogigian – </w:t>
      </w:r>
      <w:hyperlink r:id="rId17" w:tgtFrame="_blank" w:history="1">
        <w:r w:rsidRPr="005804E9">
          <w:rPr>
            <w:rStyle w:val="Hyperlink"/>
            <w:sz w:val="24"/>
            <w:szCs w:val="24"/>
          </w:rPr>
          <w:t>sarah@masslibsystem.org</w:t>
        </w:r>
      </w:hyperlink>
      <w:r w:rsidRPr="005804E9">
        <w:rPr>
          <w:sz w:val="24"/>
          <w:szCs w:val="24"/>
        </w:rPr>
        <w:t xml:space="preserve"> </w:t>
      </w:r>
    </w:p>
    <w:p w14:paraId="566560C6" w14:textId="77777777" w:rsidR="00E34C77" w:rsidRPr="005804E9" w:rsidRDefault="00E34C77" w:rsidP="00E34C77">
      <w:pPr>
        <w:rPr>
          <w:sz w:val="24"/>
          <w:szCs w:val="24"/>
        </w:rPr>
      </w:pPr>
      <w:r w:rsidRPr="005804E9">
        <w:rPr>
          <w:sz w:val="24"/>
          <w:szCs w:val="24"/>
        </w:rPr>
        <w:t xml:space="preserve">Rob Favini – </w:t>
      </w:r>
      <w:hyperlink r:id="rId18" w:tgtFrame="_blank" w:history="1">
        <w:r w:rsidRPr="005804E9">
          <w:rPr>
            <w:rStyle w:val="Hyperlink"/>
            <w:sz w:val="24"/>
            <w:szCs w:val="24"/>
          </w:rPr>
          <w:t>Robert.favini@state.ma.us</w:t>
        </w:r>
      </w:hyperlink>
    </w:p>
    <w:p w14:paraId="0A3E750F" w14:textId="77777777" w:rsidR="00E34C77" w:rsidRPr="005804E9" w:rsidRDefault="00E34C77" w:rsidP="00E34C77">
      <w:pPr>
        <w:rPr>
          <w:sz w:val="24"/>
          <w:szCs w:val="24"/>
        </w:rPr>
      </w:pPr>
    </w:p>
    <w:p w14:paraId="191D6DDC" w14:textId="77777777" w:rsidR="00E34C77" w:rsidRDefault="00E34C77" w:rsidP="00E34C77">
      <w:pPr>
        <w:rPr>
          <w:b/>
          <w:bCs/>
          <w:sz w:val="24"/>
          <w:szCs w:val="24"/>
        </w:rPr>
      </w:pPr>
      <w:r w:rsidRPr="005804E9">
        <w:rPr>
          <w:b/>
          <w:bCs/>
          <w:sz w:val="24"/>
          <w:szCs w:val="24"/>
        </w:rPr>
        <w:t>Commonwealth eBook Collection</w:t>
      </w:r>
    </w:p>
    <w:p w14:paraId="190C473F" w14:textId="77777777" w:rsidR="00E34C77" w:rsidRPr="005804E9" w:rsidRDefault="00E34C77" w:rsidP="00E34C77">
      <w:pPr>
        <w:rPr>
          <w:b/>
          <w:bCs/>
          <w:sz w:val="24"/>
          <w:szCs w:val="24"/>
        </w:rPr>
      </w:pPr>
    </w:p>
    <w:p w14:paraId="071609D1" w14:textId="77777777" w:rsidR="00E34C77" w:rsidRPr="005804E9" w:rsidRDefault="00E34C77" w:rsidP="00E34C77">
      <w:pPr>
        <w:rPr>
          <w:rFonts w:eastAsiaTheme="minorHAnsi"/>
          <w:sz w:val="24"/>
          <w:szCs w:val="24"/>
        </w:rPr>
      </w:pPr>
      <w:r w:rsidRPr="005804E9">
        <w:rPr>
          <w:sz w:val="24"/>
          <w:szCs w:val="24"/>
        </w:rPr>
        <w:t xml:space="preserve">The Commonwealth eBook Collections (CEC) </w:t>
      </w:r>
      <w:proofErr w:type="spellStart"/>
      <w:r w:rsidRPr="005804E9">
        <w:rPr>
          <w:sz w:val="24"/>
          <w:szCs w:val="24"/>
        </w:rPr>
        <w:t>OverDrive</w:t>
      </w:r>
      <w:proofErr w:type="spellEnd"/>
      <w:r w:rsidRPr="005804E9">
        <w:rPr>
          <w:sz w:val="24"/>
          <w:szCs w:val="24"/>
        </w:rPr>
        <w:t xml:space="preserve"> K-12 Shared Sora Collection program finished 2021 with a huge milestone. For the first time, the program reached and exceeded 1 million checkouts for the year! The </w:t>
      </w:r>
      <w:proofErr w:type="spellStart"/>
      <w:r w:rsidRPr="005804E9">
        <w:rPr>
          <w:sz w:val="24"/>
          <w:szCs w:val="24"/>
        </w:rPr>
        <w:t>OverDrive</w:t>
      </w:r>
      <w:proofErr w:type="spellEnd"/>
      <w:r w:rsidRPr="005804E9">
        <w:rPr>
          <w:sz w:val="24"/>
          <w:szCs w:val="24"/>
        </w:rPr>
        <w:t xml:space="preserve"> K-12 Shared Sora Collection ranks #1 in New England, and 3rd in both the US and World for </w:t>
      </w:r>
      <w:proofErr w:type="spellStart"/>
      <w:r w:rsidRPr="005804E9">
        <w:rPr>
          <w:sz w:val="24"/>
          <w:szCs w:val="24"/>
        </w:rPr>
        <w:t>OverDrive</w:t>
      </w:r>
      <w:proofErr w:type="spellEnd"/>
      <w:r w:rsidRPr="005804E9">
        <w:rPr>
          <w:sz w:val="24"/>
          <w:szCs w:val="24"/>
        </w:rPr>
        <w:t xml:space="preserve"> school shared collections.</w:t>
      </w:r>
    </w:p>
    <w:p w14:paraId="738346CD" w14:textId="77777777" w:rsidR="00E34C77" w:rsidRPr="005804E9" w:rsidRDefault="00E34C77" w:rsidP="00E34C77">
      <w:pPr>
        <w:rPr>
          <w:sz w:val="24"/>
          <w:szCs w:val="24"/>
        </w:rPr>
      </w:pPr>
      <w:r w:rsidRPr="005804E9">
        <w:rPr>
          <w:sz w:val="24"/>
          <w:szCs w:val="24"/>
        </w:rPr>
        <w:t>Thanks to additional state and federal funding, participating schools can also now request extra copies of curriculum titles here:</w:t>
      </w:r>
    </w:p>
    <w:p w14:paraId="0E40294D" w14:textId="77777777" w:rsidR="00E34C77" w:rsidRPr="005804E9" w:rsidRDefault="00E34C77" w:rsidP="00E34C77">
      <w:pPr>
        <w:rPr>
          <w:sz w:val="24"/>
          <w:szCs w:val="24"/>
        </w:rPr>
      </w:pPr>
      <w:hyperlink r:id="rId19" w:tgtFrame="_blank" w:history="1">
        <w:r w:rsidRPr="005804E9">
          <w:rPr>
            <w:rStyle w:val="Hyperlink"/>
            <w:sz w:val="24"/>
            <w:szCs w:val="24"/>
          </w:rPr>
          <w:t>https://masslibsystem.libwizard.com/f/ceccurr</w:t>
        </w:r>
      </w:hyperlink>
    </w:p>
    <w:p w14:paraId="4E7D2824" w14:textId="77777777" w:rsidR="00E34C77" w:rsidRPr="005804E9" w:rsidRDefault="00E34C77" w:rsidP="00E34C77">
      <w:pPr>
        <w:rPr>
          <w:sz w:val="24"/>
          <w:szCs w:val="24"/>
        </w:rPr>
      </w:pPr>
      <w:r w:rsidRPr="005804E9">
        <w:rPr>
          <w:sz w:val="24"/>
          <w:szCs w:val="24"/>
        </w:rPr>
        <w:t> </w:t>
      </w:r>
    </w:p>
    <w:p w14:paraId="3279DD9F" w14:textId="77777777" w:rsidR="00E34C77" w:rsidRPr="005804E9" w:rsidRDefault="00E34C77" w:rsidP="00E34C77">
      <w:pPr>
        <w:rPr>
          <w:sz w:val="24"/>
          <w:szCs w:val="24"/>
        </w:rPr>
      </w:pPr>
      <w:r w:rsidRPr="005804E9">
        <w:rPr>
          <w:sz w:val="24"/>
          <w:szCs w:val="24"/>
        </w:rPr>
        <w:t xml:space="preserve">Program enrollment remains open to MLS member schools. Begin the enrollment process here: </w:t>
      </w:r>
      <w:hyperlink r:id="rId20" w:tgtFrame="_blank" w:history="1">
        <w:r w:rsidRPr="005804E9">
          <w:rPr>
            <w:rStyle w:val="Hyperlink"/>
            <w:sz w:val="24"/>
            <w:szCs w:val="24"/>
          </w:rPr>
          <w:t>https://masslibsystem.libwizard.com/f/cecenroll2022</w:t>
        </w:r>
      </w:hyperlink>
      <w:r w:rsidRPr="005804E9">
        <w:rPr>
          <w:sz w:val="24"/>
          <w:szCs w:val="24"/>
        </w:rPr>
        <w:t>.</w:t>
      </w:r>
    </w:p>
    <w:p w14:paraId="0837EFDC" w14:textId="77777777" w:rsidR="00E34C77" w:rsidRPr="005804E9" w:rsidRDefault="00E34C77" w:rsidP="00E34C77">
      <w:pPr>
        <w:rPr>
          <w:sz w:val="24"/>
          <w:szCs w:val="24"/>
        </w:rPr>
      </w:pPr>
    </w:p>
    <w:p w14:paraId="64F98F41" w14:textId="77777777" w:rsidR="00E34C77" w:rsidRDefault="00E34C77" w:rsidP="00E34C77">
      <w:pPr>
        <w:rPr>
          <w:b/>
          <w:bCs/>
          <w:sz w:val="24"/>
          <w:szCs w:val="24"/>
        </w:rPr>
      </w:pPr>
      <w:r w:rsidRPr="005804E9">
        <w:rPr>
          <w:b/>
          <w:bCs/>
          <w:sz w:val="24"/>
          <w:szCs w:val="24"/>
        </w:rPr>
        <w:t>State-wide Database Procurement</w:t>
      </w:r>
    </w:p>
    <w:p w14:paraId="54F9A3A1" w14:textId="77777777" w:rsidR="00E34C77" w:rsidRPr="005804E9" w:rsidRDefault="00E34C77" w:rsidP="00E34C77">
      <w:pPr>
        <w:rPr>
          <w:b/>
          <w:bCs/>
          <w:sz w:val="24"/>
          <w:szCs w:val="24"/>
        </w:rPr>
      </w:pPr>
    </w:p>
    <w:p w14:paraId="08072A5D" w14:textId="77777777" w:rsidR="00E34C77" w:rsidRPr="005804E9" w:rsidRDefault="00E34C77" w:rsidP="00E34C77">
      <w:pPr>
        <w:rPr>
          <w:sz w:val="24"/>
          <w:szCs w:val="24"/>
        </w:rPr>
      </w:pPr>
      <w:r w:rsidRPr="005804E9">
        <w:rPr>
          <w:sz w:val="24"/>
          <w:szCs w:val="24"/>
        </w:rPr>
        <w:t xml:space="preserve">The joint MLS and MBLC statewide database procurement process is </w:t>
      </w:r>
      <w:proofErr w:type="gramStart"/>
      <w:r w:rsidRPr="005804E9">
        <w:rPr>
          <w:sz w:val="24"/>
          <w:szCs w:val="24"/>
        </w:rPr>
        <w:t>continuing on</w:t>
      </w:r>
      <w:proofErr w:type="gramEnd"/>
      <w:r w:rsidRPr="005804E9">
        <w:rPr>
          <w:sz w:val="24"/>
          <w:szCs w:val="24"/>
        </w:rPr>
        <w:t xml:space="preserve"> pace. The procurement team is composed of MLS and MBLC database support staff as well as a nine-member advisory group. The joint MLS and MBLC committee </w:t>
      </w:r>
      <w:proofErr w:type="gramStart"/>
      <w:r w:rsidRPr="005804E9">
        <w:rPr>
          <w:sz w:val="24"/>
          <w:szCs w:val="24"/>
        </w:rPr>
        <w:t>has</w:t>
      </w:r>
      <w:proofErr w:type="gramEnd"/>
      <w:r w:rsidRPr="005804E9">
        <w:rPr>
          <w:sz w:val="24"/>
          <w:szCs w:val="24"/>
        </w:rPr>
        <w:t xml:space="preserve"> seen presentations by nine vendors proposing 91 products. The committee is now working on the evaluation process, which will run through February with open public trials to be announced soon. A special thanks to the advisory members and our partners at the MBLC, especially Kate Butler, MBLC Electronic Services Specialist, who is managing this complex project.</w:t>
      </w:r>
    </w:p>
    <w:p w14:paraId="15F0E138" w14:textId="77777777" w:rsidR="00E34C77" w:rsidRDefault="00E34C77" w:rsidP="00E34C77">
      <w:pPr>
        <w:rPr>
          <w:sz w:val="24"/>
          <w:szCs w:val="24"/>
        </w:rPr>
      </w:pPr>
    </w:p>
    <w:p w14:paraId="54FCD3FF" w14:textId="77777777" w:rsidR="00E34C77" w:rsidRDefault="00E34C77" w:rsidP="00E34C77">
      <w:pPr>
        <w:rPr>
          <w:b/>
          <w:bCs/>
          <w:sz w:val="24"/>
          <w:szCs w:val="24"/>
        </w:rPr>
      </w:pPr>
      <w:r w:rsidRPr="005804E9">
        <w:rPr>
          <w:b/>
          <w:bCs/>
          <w:sz w:val="24"/>
          <w:szCs w:val="24"/>
        </w:rPr>
        <w:t>MLS Live 2022</w:t>
      </w:r>
    </w:p>
    <w:p w14:paraId="025DAF63" w14:textId="77777777" w:rsidR="00E34C77" w:rsidRPr="005804E9" w:rsidRDefault="00E34C77" w:rsidP="00E34C77">
      <w:pPr>
        <w:rPr>
          <w:b/>
          <w:bCs/>
          <w:sz w:val="24"/>
          <w:szCs w:val="24"/>
        </w:rPr>
      </w:pPr>
    </w:p>
    <w:p w14:paraId="5F1E22F5" w14:textId="77777777" w:rsidR="00E34C77" w:rsidRPr="005804E9" w:rsidRDefault="00E34C77" w:rsidP="00E34C77">
      <w:pPr>
        <w:rPr>
          <w:rFonts w:eastAsiaTheme="minorHAnsi"/>
          <w:sz w:val="24"/>
          <w:szCs w:val="24"/>
        </w:rPr>
      </w:pPr>
      <w:r w:rsidRPr="005804E9">
        <w:rPr>
          <w:sz w:val="24"/>
          <w:szCs w:val="24"/>
        </w:rPr>
        <w:t xml:space="preserve">Our MLS Live series is an opportunity to join MLS Executive Director Sarah Sogigian and Membership Manager Amanda </w:t>
      </w:r>
      <w:proofErr w:type="spellStart"/>
      <w:r w:rsidRPr="005804E9">
        <w:rPr>
          <w:sz w:val="24"/>
          <w:szCs w:val="24"/>
        </w:rPr>
        <w:t>Fauver</w:t>
      </w:r>
      <w:proofErr w:type="spellEnd"/>
      <w:r w:rsidRPr="005804E9">
        <w:rPr>
          <w:sz w:val="24"/>
          <w:szCs w:val="24"/>
        </w:rPr>
        <w:t xml:space="preserve">, to discuss a different MLS related topic each quarter. We’ll also provide a brief update on what’s happening at MLS. </w:t>
      </w:r>
    </w:p>
    <w:p w14:paraId="2230017A" w14:textId="77777777" w:rsidR="00E34C77" w:rsidRPr="005804E9" w:rsidRDefault="00E34C77" w:rsidP="00E34C77">
      <w:pPr>
        <w:rPr>
          <w:sz w:val="24"/>
          <w:szCs w:val="24"/>
        </w:rPr>
      </w:pPr>
      <w:r w:rsidRPr="005804E9">
        <w:rPr>
          <w:sz w:val="24"/>
          <w:szCs w:val="24"/>
        </w:rPr>
        <w:t> </w:t>
      </w:r>
    </w:p>
    <w:p w14:paraId="26B56217" w14:textId="77777777" w:rsidR="00E34C77" w:rsidRPr="005804E9" w:rsidRDefault="00E34C77" w:rsidP="00E34C77">
      <w:pPr>
        <w:rPr>
          <w:sz w:val="24"/>
          <w:szCs w:val="24"/>
        </w:rPr>
      </w:pPr>
      <w:r w:rsidRPr="005804E9">
        <w:rPr>
          <w:sz w:val="24"/>
          <w:szCs w:val="24"/>
        </w:rPr>
        <w:t xml:space="preserve">We’ll be hosting these sessions via Zoom 4 times a year, for an hour each. Registration, along with dates and topics, can be found on our </w:t>
      </w:r>
      <w:hyperlink r:id="rId21" w:tgtFrame="_blank" w:history="1">
        <w:r w:rsidRPr="005804E9">
          <w:rPr>
            <w:rStyle w:val="Hyperlink"/>
            <w:sz w:val="24"/>
            <w:szCs w:val="24"/>
          </w:rPr>
          <w:t>Event Calendar</w:t>
        </w:r>
      </w:hyperlink>
      <w:r w:rsidRPr="005804E9">
        <w:rPr>
          <w:sz w:val="24"/>
          <w:szCs w:val="24"/>
        </w:rPr>
        <w:t>. Our first MLS LIVE of 2022 will be on March 25 discussing Diversity, Equity, Inclusion and Accessibility Topics.</w:t>
      </w:r>
    </w:p>
    <w:p w14:paraId="1780CBBF" w14:textId="77777777" w:rsidR="00E34C77" w:rsidRDefault="00E34C77" w:rsidP="00E34C77">
      <w:pPr>
        <w:rPr>
          <w:sz w:val="24"/>
          <w:szCs w:val="24"/>
        </w:rPr>
      </w:pPr>
    </w:p>
    <w:p w14:paraId="43152B7D" w14:textId="77777777" w:rsidR="00E34C77" w:rsidRDefault="00E34C77" w:rsidP="00E34C77">
      <w:pPr>
        <w:rPr>
          <w:b/>
          <w:bCs/>
          <w:sz w:val="24"/>
          <w:szCs w:val="24"/>
        </w:rPr>
      </w:pPr>
      <w:r w:rsidRPr="005804E9">
        <w:rPr>
          <w:b/>
          <w:bCs/>
          <w:sz w:val="24"/>
          <w:szCs w:val="24"/>
        </w:rPr>
        <w:t>New England Summer Summit 2022</w:t>
      </w:r>
    </w:p>
    <w:p w14:paraId="1E3230BB" w14:textId="77777777" w:rsidR="00E34C77" w:rsidRPr="005804E9" w:rsidRDefault="00E34C77" w:rsidP="00E34C77">
      <w:pPr>
        <w:rPr>
          <w:b/>
          <w:bCs/>
          <w:sz w:val="24"/>
          <w:szCs w:val="24"/>
        </w:rPr>
      </w:pPr>
    </w:p>
    <w:p w14:paraId="06843301" w14:textId="77777777" w:rsidR="00E34C77" w:rsidRPr="005804E9" w:rsidRDefault="00E34C77" w:rsidP="00E34C77">
      <w:pPr>
        <w:rPr>
          <w:rFonts w:eastAsiaTheme="minorHAnsi"/>
          <w:sz w:val="24"/>
          <w:szCs w:val="24"/>
        </w:rPr>
      </w:pPr>
      <w:r w:rsidRPr="005804E9">
        <w:rPr>
          <w:sz w:val="24"/>
          <w:szCs w:val="24"/>
        </w:rPr>
        <w:t xml:space="preserve">Join your neighbors for the first New England-wide Summer Summit on Friday, March 4th! This is a day-long, free, virtual event hosted by all six New England states. We kick off with keynote bestselling children’s author </w:t>
      </w:r>
      <w:proofErr w:type="gramStart"/>
      <w:r w:rsidRPr="005804E9">
        <w:rPr>
          <w:sz w:val="24"/>
          <w:szCs w:val="24"/>
        </w:rPr>
        <w:t xml:space="preserve">Adam </w:t>
      </w:r>
      <w:proofErr w:type="spellStart"/>
      <w:r w:rsidRPr="005804E9">
        <w:rPr>
          <w:sz w:val="24"/>
          <w:szCs w:val="24"/>
        </w:rPr>
        <w:t>Gidwitz</w:t>
      </w:r>
      <w:proofErr w:type="spellEnd"/>
      <w:r w:rsidRPr="005804E9">
        <w:rPr>
          <w:sz w:val="24"/>
          <w:szCs w:val="24"/>
        </w:rPr>
        <w:t>, and</w:t>
      </w:r>
      <w:proofErr w:type="gramEnd"/>
      <w:r w:rsidRPr="005804E9">
        <w:rPr>
          <w:sz w:val="24"/>
          <w:szCs w:val="24"/>
        </w:rPr>
        <w:t xml:space="preserve"> launch into sessions from each of our states. </w:t>
      </w:r>
      <w:r w:rsidRPr="005804E9">
        <w:rPr>
          <w:sz w:val="24"/>
          <w:szCs w:val="24"/>
        </w:rPr>
        <w:lastRenderedPageBreak/>
        <w:t>There will be children’s topics and sessions on families and adults – summer reading is for all!</w:t>
      </w:r>
    </w:p>
    <w:p w14:paraId="18A56244" w14:textId="77777777" w:rsidR="00E34C77" w:rsidRDefault="00E34C77" w:rsidP="00E34C77">
      <w:pPr>
        <w:rPr>
          <w:sz w:val="24"/>
          <w:szCs w:val="24"/>
        </w:rPr>
      </w:pPr>
    </w:p>
    <w:p w14:paraId="1BB78753" w14:textId="77777777" w:rsidR="00E34C77" w:rsidRDefault="00E34C77" w:rsidP="00E34C77">
      <w:pPr>
        <w:rPr>
          <w:b/>
          <w:bCs/>
          <w:sz w:val="24"/>
          <w:szCs w:val="24"/>
        </w:rPr>
      </w:pPr>
      <w:r w:rsidRPr="005804E9">
        <w:rPr>
          <w:b/>
          <w:bCs/>
          <w:sz w:val="24"/>
          <w:szCs w:val="24"/>
        </w:rPr>
        <w:t>Host a COVID-19 Mobile Clinic and Community Conversation at Your Library</w:t>
      </w:r>
    </w:p>
    <w:p w14:paraId="6ACF2C9A" w14:textId="77777777" w:rsidR="00E34C77" w:rsidRPr="005804E9" w:rsidRDefault="00E34C77" w:rsidP="00E34C77">
      <w:pPr>
        <w:rPr>
          <w:b/>
          <w:bCs/>
          <w:sz w:val="24"/>
          <w:szCs w:val="24"/>
        </w:rPr>
      </w:pPr>
    </w:p>
    <w:p w14:paraId="28EF0BA7" w14:textId="77777777" w:rsidR="00E34C77" w:rsidRPr="005804E9" w:rsidRDefault="00E34C77" w:rsidP="00E34C77">
      <w:pPr>
        <w:rPr>
          <w:rFonts w:eastAsiaTheme="minorHAnsi"/>
          <w:sz w:val="24"/>
          <w:szCs w:val="24"/>
        </w:rPr>
      </w:pPr>
      <w:r w:rsidRPr="005804E9">
        <w:rPr>
          <w:sz w:val="24"/>
          <w:szCs w:val="24"/>
        </w:rPr>
        <w:t>Interested in hosting a COVID-19 mobile clinic or community conversation at your library? In this interview, we’ll hear from the Massachusetts Department of Public Health about resources and services available for your library to support vaccine equity.</w:t>
      </w:r>
    </w:p>
    <w:p w14:paraId="759EDB4F" w14:textId="77777777" w:rsidR="00E34C77" w:rsidRPr="005804E9" w:rsidRDefault="00E34C77" w:rsidP="00E34C77">
      <w:pPr>
        <w:rPr>
          <w:sz w:val="24"/>
          <w:szCs w:val="24"/>
        </w:rPr>
      </w:pPr>
    </w:p>
    <w:p w14:paraId="6A505723" w14:textId="77777777" w:rsidR="00E34C77" w:rsidRPr="00D157C9" w:rsidRDefault="00E34C77" w:rsidP="00E34C77">
      <w:pPr>
        <w:rPr>
          <w:b/>
          <w:caps/>
          <w:sz w:val="24"/>
          <w:szCs w:val="24"/>
        </w:rPr>
      </w:pPr>
      <w:r w:rsidRPr="00D157C9">
        <w:rPr>
          <w:b/>
          <w:caps/>
          <w:sz w:val="24"/>
          <w:szCs w:val="24"/>
        </w:rPr>
        <w:t xml:space="preserve">Report from Library for the Commonwealth </w:t>
      </w:r>
      <w:r>
        <w:rPr>
          <w:b/>
          <w:caps/>
          <w:sz w:val="24"/>
          <w:szCs w:val="24"/>
        </w:rPr>
        <w:t>(LFC)</w:t>
      </w:r>
    </w:p>
    <w:p w14:paraId="272BDA38" w14:textId="77777777" w:rsidR="00E34C77" w:rsidRDefault="00E34C77" w:rsidP="00E34C77">
      <w:pPr>
        <w:rPr>
          <w:bCs/>
          <w:sz w:val="24"/>
          <w:szCs w:val="24"/>
        </w:rPr>
      </w:pPr>
    </w:p>
    <w:p w14:paraId="585F5D86" w14:textId="77777777" w:rsidR="00E34C77" w:rsidRDefault="00E34C77" w:rsidP="00E34C77">
      <w:pPr>
        <w:rPr>
          <w:b/>
          <w:bCs/>
          <w:sz w:val="24"/>
          <w:szCs w:val="24"/>
        </w:rPr>
      </w:pPr>
      <w:r w:rsidRPr="004C4709">
        <w:rPr>
          <w:bCs/>
          <w:sz w:val="24"/>
          <w:szCs w:val="24"/>
        </w:rPr>
        <w:t>Angela Veizaga, Director of Strategic Partnerships</w:t>
      </w:r>
      <w:r>
        <w:rPr>
          <w:sz w:val="24"/>
          <w:szCs w:val="24"/>
        </w:rPr>
        <w:t xml:space="preserve"> presented the Board with the following report from LFC:</w:t>
      </w:r>
    </w:p>
    <w:p w14:paraId="5D93CCF2" w14:textId="77777777" w:rsidR="00E34C77" w:rsidRDefault="00E34C77" w:rsidP="00E34C77">
      <w:pPr>
        <w:rPr>
          <w:b/>
          <w:bCs/>
          <w:sz w:val="24"/>
          <w:szCs w:val="24"/>
        </w:rPr>
      </w:pPr>
    </w:p>
    <w:p w14:paraId="0A2A5601" w14:textId="77777777" w:rsidR="00E34C77" w:rsidRPr="00CA1B1A" w:rsidRDefault="00E34C77" w:rsidP="00E34C77">
      <w:pPr>
        <w:pStyle w:val="NormalWeb"/>
        <w:spacing w:before="0" w:beforeAutospacing="0" w:after="0" w:afterAutospacing="0"/>
        <w:rPr>
          <w:b/>
          <w:color w:val="000000"/>
          <w:u w:val="single"/>
        </w:rPr>
      </w:pPr>
      <w:r w:rsidRPr="00CA1B1A">
        <w:rPr>
          <w:b/>
          <w:color w:val="000000"/>
          <w:u w:val="single"/>
        </w:rPr>
        <w:t>Free Tax Assistance</w:t>
      </w:r>
    </w:p>
    <w:p w14:paraId="15322208" w14:textId="77777777" w:rsidR="00E34C77" w:rsidRPr="00CA1B1A" w:rsidRDefault="00E34C77" w:rsidP="00E34C77">
      <w:pPr>
        <w:pStyle w:val="NormalWeb"/>
        <w:spacing w:before="0" w:beforeAutospacing="0" w:after="0" w:afterAutospacing="0"/>
        <w:rPr>
          <w:color w:val="000000"/>
        </w:rPr>
      </w:pPr>
    </w:p>
    <w:p w14:paraId="3F505330" w14:textId="77777777" w:rsidR="00E34C77" w:rsidRPr="00CA1B1A" w:rsidRDefault="00E34C77" w:rsidP="00E34C77">
      <w:pPr>
        <w:pStyle w:val="NormalWeb"/>
        <w:spacing w:before="0" w:beforeAutospacing="0" w:after="0" w:afterAutospacing="0"/>
        <w:rPr>
          <w:color w:val="606D78"/>
        </w:rPr>
      </w:pPr>
      <w:r w:rsidRPr="00CA1B1A">
        <w:rPr>
          <w:color w:val="000000"/>
        </w:rPr>
        <w:t>The Kirstein Business Library &amp; Innovation Center (KBLIC) has teamed up with the Volunteer Income Tax Assistance program to offer free tax preparation for all patrons. There are two options to, a drop-off service on Wednesdays from 4 p.m. – 7 p.m. now through April 13. The second option is a Remote Assistance option where you do not need to visit any of the BPL locations.</w:t>
      </w:r>
    </w:p>
    <w:p w14:paraId="079440D1" w14:textId="77777777" w:rsidR="00E34C77" w:rsidRPr="00CA1B1A" w:rsidRDefault="00E34C77" w:rsidP="00E34C77">
      <w:pPr>
        <w:pStyle w:val="NormalWeb"/>
        <w:spacing w:before="0" w:beforeAutospacing="0" w:after="0" w:afterAutospacing="0"/>
        <w:rPr>
          <w:b/>
          <w:bCs/>
          <w:color w:val="000000"/>
        </w:rPr>
      </w:pPr>
    </w:p>
    <w:p w14:paraId="5D874660" w14:textId="77777777" w:rsidR="00E34C77" w:rsidRPr="00CA1B1A" w:rsidRDefault="00E34C77" w:rsidP="00E34C77">
      <w:pPr>
        <w:pStyle w:val="NormalWeb"/>
        <w:spacing w:before="0" w:beforeAutospacing="0" w:after="0" w:afterAutospacing="0"/>
        <w:rPr>
          <w:color w:val="606D78"/>
        </w:rPr>
      </w:pPr>
      <w:r w:rsidRPr="00CA1B1A">
        <w:rPr>
          <w:b/>
          <w:bCs/>
          <w:color w:val="000000"/>
        </w:rPr>
        <w:t>Option 1: Drop-Off</w:t>
      </w:r>
      <w:r w:rsidRPr="00CA1B1A">
        <w:rPr>
          <w:color w:val="000000"/>
        </w:rPr>
        <w:t> </w:t>
      </w:r>
    </w:p>
    <w:p w14:paraId="29A3B069" w14:textId="77777777" w:rsidR="00E34C77" w:rsidRPr="00CA1B1A" w:rsidRDefault="00E34C77" w:rsidP="00E34C77">
      <w:pPr>
        <w:pStyle w:val="NormalWeb"/>
        <w:spacing w:before="0" w:beforeAutospacing="0" w:after="0" w:afterAutospacing="0"/>
        <w:rPr>
          <w:color w:val="606D78"/>
        </w:rPr>
      </w:pPr>
    </w:p>
    <w:p w14:paraId="07B37654" w14:textId="77777777" w:rsidR="00E34C77" w:rsidRPr="00CA1B1A" w:rsidRDefault="00E34C77" w:rsidP="00E34C77">
      <w:pPr>
        <w:widowControl/>
        <w:numPr>
          <w:ilvl w:val="0"/>
          <w:numId w:val="10"/>
        </w:numPr>
        <w:autoSpaceDE/>
        <w:autoSpaceDN/>
        <w:adjustRightInd/>
        <w:ind w:left="600" w:hanging="240"/>
        <w:rPr>
          <w:color w:val="606D78"/>
          <w:sz w:val="24"/>
          <w:szCs w:val="24"/>
        </w:rPr>
      </w:pPr>
      <w:r w:rsidRPr="00CA1B1A">
        <w:rPr>
          <w:color w:val="000000"/>
          <w:sz w:val="24"/>
          <w:szCs w:val="24"/>
        </w:rPr>
        <w:t>Drop-off times must be booked using the booking calendar link which can be found in the event calendar posting.</w:t>
      </w:r>
    </w:p>
    <w:p w14:paraId="0ACF2140" w14:textId="77777777" w:rsidR="00E34C77" w:rsidRPr="00CA1B1A" w:rsidRDefault="00E34C77" w:rsidP="00E34C77">
      <w:pPr>
        <w:widowControl/>
        <w:numPr>
          <w:ilvl w:val="0"/>
          <w:numId w:val="10"/>
        </w:numPr>
        <w:autoSpaceDE/>
        <w:autoSpaceDN/>
        <w:adjustRightInd/>
        <w:ind w:left="600" w:hanging="240"/>
        <w:rPr>
          <w:color w:val="606D78"/>
          <w:sz w:val="24"/>
          <w:szCs w:val="24"/>
        </w:rPr>
      </w:pPr>
      <w:r w:rsidRPr="00CA1B1A">
        <w:rPr>
          <w:color w:val="000000"/>
          <w:sz w:val="24"/>
          <w:szCs w:val="24"/>
        </w:rPr>
        <w:t>Only tax year 2021 will be prepared.</w:t>
      </w:r>
    </w:p>
    <w:p w14:paraId="473B5896" w14:textId="77777777" w:rsidR="00E34C77" w:rsidRPr="00CA1B1A" w:rsidRDefault="00E34C77" w:rsidP="00E34C77">
      <w:pPr>
        <w:widowControl/>
        <w:numPr>
          <w:ilvl w:val="0"/>
          <w:numId w:val="10"/>
        </w:numPr>
        <w:autoSpaceDE/>
        <w:autoSpaceDN/>
        <w:adjustRightInd/>
        <w:ind w:left="600" w:hanging="240"/>
        <w:rPr>
          <w:color w:val="606D78"/>
          <w:sz w:val="24"/>
          <w:szCs w:val="24"/>
        </w:rPr>
      </w:pPr>
      <w:r w:rsidRPr="00CA1B1A">
        <w:rPr>
          <w:color w:val="000000"/>
          <w:sz w:val="24"/>
          <w:szCs w:val="24"/>
        </w:rPr>
        <w:t>Face-to-face tax assistance is not offered.</w:t>
      </w:r>
    </w:p>
    <w:p w14:paraId="4AC23F25" w14:textId="77777777" w:rsidR="00E34C77" w:rsidRPr="00CA1B1A" w:rsidRDefault="00E34C77" w:rsidP="00E34C77">
      <w:pPr>
        <w:widowControl/>
        <w:numPr>
          <w:ilvl w:val="0"/>
          <w:numId w:val="10"/>
        </w:numPr>
        <w:autoSpaceDE/>
        <w:autoSpaceDN/>
        <w:adjustRightInd/>
        <w:ind w:left="600" w:hanging="240"/>
        <w:rPr>
          <w:color w:val="606D78"/>
          <w:sz w:val="24"/>
          <w:szCs w:val="24"/>
        </w:rPr>
      </w:pPr>
      <w:r w:rsidRPr="00CA1B1A">
        <w:rPr>
          <w:color w:val="000000"/>
          <w:sz w:val="24"/>
          <w:szCs w:val="24"/>
        </w:rPr>
        <w:t>Completed tax returns will be ready for pick-up on Wednesdays 4:00 pm-7:00 pm only; no appointment will be necessary for pick-up.</w:t>
      </w:r>
    </w:p>
    <w:p w14:paraId="18FD4151" w14:textId="77777777" w:rsidR="00E34C77" w:rsidRPr="00CA1B1A" w:rsidRDefault="00E34C77" w:rsidP="00E34C77">
      <w:pPr>
        <w:pStyle w:val="NormalWeb"/>
        <w:spacing w:before="0" w:beforeAutospacing="0" w:after="0" w:afterAutospacing="0"/>
        <w:rPr>
          <w:color w:val="606D78"/>
        </w:rPr>
      </w:pPr>
    </w:p>
    <w:p w14:paraId="46BF6FDB" w14:textId="77777777" w:rsidR="00E34C77" w:rsidRPr="00CA1B1A" w:rsidRDefault="00E34C77" w:rsidP="00E34C77">
      <w:pPr>
        <w:pStyle w:val="NormalWeb"/>
        <w:spacing w:before="0" w:beforeAutospacing="0" w:after="0" w:afterAutospacing="0"/>
        <w:rPr>
          <w:color w:val="606D78"/>
        </w:rPr>
      </w:pPr>
      <w:r w:rsidRPr="00CA1B1A">
        <w:rPr>
          <w:b/>
          <w:bCs/>
          <w:color w:val="000000"/>
        </w:rPr>
        <w:t>What to Bring:</w:t>
      </w:r>
      <w:r w:rsidRPr="00CA1B1A">
        <w:rPr>
          <w:color w:val="000000"/>
        </w:rPr>
        <w:t> </w:t>
      </w:r>
    </w:p>
    <w:p w14:paraId="3932FD93" w14:textId="77777777" w:rsidR="00E34C77" w:rsidRPr="00CA1B1A" w:rsidRDefault="00E34C77" w:rsidP="00E34C77">
      <w:pPr>
        <w:pStyle w:val="NormalWeb"/>
        <w:spacing w:before="0" w:beforeAutospacing="0" w:after="0" w:afterAutospacing="0"/>
        <w:rPr>
          <w:color w:val="606D78"/>
        </w:rPr>
      </w:pPr>
    </w:p>
    <w:p w14:paraId="7436C225" w14:textId="77777777" w:rsidR="00E34C77" w:rsidRPr="00CA1B1A" w:rsidRDefault="00E34C77" w:rsidP="00E34C77">
      <w:pPr>
        <w:widowControl/>
        <w:numPr>
          <w:ilvl w:val="0"/>
          <w:numId w:val="11"/>
        </w:numPr>
        <w:autoSpaceDE/>
        <w:autoSpaceDN/>
        <w:adjustRightInd/>
        <w:ind w:left="600" w:hanging="240"/>
        <w:rPr>
          <w:color w:val="606D78"/>
          <w:sz w:val="24"/>
          <w:szCs w:val="24"/>
        </w:rPr>
      </w:pPr>
      <w:r w:rsidRPr="00CA1B1A">
        <w:rPr>
          <w:color w:val="000000"/>
          <w:sz w:val="24"/>
          <w:szCs w:val="24"/>
        </w:rPr>
        <w:t>Copies of your tax forms and a copy of your ID will need to be left; they will be returned at pick-up of the completed tax forms.</w:t>
      </w:r>
    </w:p>
    <w:p w14:paraId="73C30C29" w14:textId="77777777" w:rsidR="00E34C77" w:rsidRPr="00CA1B1A" w:rsidRDefault="00E34C77" w:rsidP="00E34C77">
      <w:pPr>
        <w:widowControl/>
        <w:numPr>
          <w:ilvl w:val="0"/>
          <w:numId w:val="11"/>
        </w:numPr>
        <w:autoSpaceDE/>
        <w:autoSpaceDN/>
        <w:adjustRightInd/>
        <w:ind w:left="600" w:hanging="240"/>
        <w:rPr>
          <w:color w:val="606D78"/>
          <w:sz w:val="24"/>
          <w:szCs w:val="24"/>
        </w:rPr>
      </w:pPr>
      <w:r w:rsidRPr="00CA1B1A">
        <w:rPr>
          <w:color w:val="000000"/>
          <w:sz w:val="24"/>
          <w:szCs w:val="24"/>
        </w:rPr>
        <w:t>Current picture ID required for all adults in the tax return.</w:t>
      </w:r>
    </w:p>
    <w:p w14:paraId="1CB67184" w14:textId="77777777" w:rsidR="00E34C77" w:rsidRPr="00CA1B1A" w:rsidRDefault="00E34C77" w:rsidP="00E34C77">
      <w:pPr>
        <w:widowControl/>
        <w:numPr>
          <w:ilvl w:val="0"/>
          <w:numId w:val="11"/>
        </w:numPr>
        <w:autoSpaceDE/>
        <w:autoSpaceDN/>
        <w:adjustRightInd/>
        <w:ind w:left="600" w:hanging="240"/>
        <w:rPr>
          <w:color w:val="606D78"/>
          <w:sz w:val="24"/>
          <w:szCs w:val="24"/>
        </w:rPr>
      </w:pPr>
      <w:r w:rsidRPr="00CA1B1A">
        <w:rPr>
          <w:color w:val="000000"/>
          <w:sz w:val="24"/>
          <w:szCs w:val="24"/>
        </w:rPr>
        <w:t>Social security cards/ITIN documents for everyone included in the tax return.</w:t>
      </w:r>
    </w:p>
    <w:p w14:paraId="1E2D88BB" w14:textId="77777777" w:rsidR="00E34C77" w:rsidRPr="00CA1B1A" w:rsidRDefault="00E34C77" w:rsidP="00E34C77">
      <w:pPr>
        <w:widowControl/>
        <w:numPr>
          <w:ilvl w:val="0"/>
          <w:numId w:val="11"/>
        </w:numPr>
        <w:autoSpaceDE/>
        <w:autoSpaceDN/>
        <w:adjustRightInd/>
        <w:ind w:left="600" w:hanging="240"/>
        <w:rPr>
          <w:color w:val="606D78"/>
          <w:sz w:val="24"/>
          <w:szCs w:val="24"/>
        </w:rPr>
      </w:pPr>
      <w:r w:rsidRPr="00CA1B1A">
        <w:rPr>
          <w:color w:val="000000"/>
          <w:sz w:val="24"/>
          <w:szCs w:val="24"/>
        </w:rPr>
        <w:t>All W2 and income forms (unemployment, pension payments, etc.) </w:t>
      </w:r>
    </w:p>
    <w:p w14:paraId="53E3351D" w14:textId="77777777" w:rsidR="00E34C77" w:rsidRPr="00CA1B1A" w:rsidRDefault="00E34C77" w:rsidP="00E34C77">
      <w:pPr>
        <w:widowControl/>
        <w:numPr>
          <w:ilvl w:val="0"/>
          <w:numId w:val="11"/>
        </w:numPr>
        <w:autoSpaceDE/>
        <w:autoSpaceDN/>
        <w:adjustRightInd/>
        <w:ind w:left="600" w:hanging="240"/>
        <w:rPr>
          <w:color w:val="606D78"/>
          <w:sz w:val="24"/>
          <w:szCs w:val="24"/>
        </w:rPr>
      </w:pPr>
      <w:r w:rsidRPr="00CA1B1A">
        <w:rPr>
          <w:color w:val="000000"/>
          <w:sz w:val="24"/>
          <w:szCs w:val="24"/>
        </w:rPr>
        <w:t>Proof of health insurance, Form 1095 A if you received one.</w:t>
      </w:r>
    </w:p>
    <w:p w14:paraId="4E7988CE" w14:textId="77777777" w:rsidR="00E34C77" w:rsidRPr="00CA1B1A" w:rsidRDefault="00E34C77" w:rsidP="00E34C77">
      <w:pPr>
        <w:widowControl/>
        <w:numPr>
          <w:ilvl w:val="0"/>
          <w:numId w:val="11"/>
        </w:numPr>
        <w:autoSpaceDE/>
        <w:autoSpaceDN/>
        <w:adjustRightInd/>
        <w:ind w:left="600" w:hanging="240"/>
        <w:rPr>
          <w:color w:val="606D78"/>
          <w:sz w:val="24"/>
          <w:szCs w:val="24"/>
        </w:rPr>
      </w:pPr>
      <w:r w:rsidRPr="00CA1B1A">
        <w:rPr>
          <w:color w:val="000000"/>
          <w:sz w:val="24"/>
          <w:szCs w:val="24"/>
        </w:rPr>
        <w:t>Total rent paid during 2021.</w:t>
      </w:r>
    </w:p>
    <w:p w14:paraId="27821690" w14:textId="77777777" w:rsidR="00E34C77" w:rsidRPr="00CA1B1A" w:rsidRDefault="00E34C77" w:rsidP="00E34C77">
      <w:pPr>
        <w:pStyle w:val="NormalWeb"/>
        <w:spacing w:before="0" w:beforeAutospacing="0" w:after="0" w:afterAutospacing="0"/>
        <w:rPr>
          <w:color w:val="606D78"/>
        </w:rPr>
      </w:pPr>
      <w:r w:rsidRPr="00CA1B1A">
        <w:rPr>
          <w:color w:val="000000"/>
        </w:rPr>
        <w:t> </w:t>
      </w:r>
    </w:p>
    <w:p w14:paraId="44A84FFB" w14:textId="77777777" w:rsidR="00E34C77" w:rsidRPr="00CA1B1A" w:rsidRDefault="00E34C77" w:rsidP="00E34C77">
      <w:pPr>
        <w:pStyle w:val="NormalWeb"/>
        <w:spacing w:before="0" w:beforeAutospacing="0" w:after="0" w:afterAutospacing="0"/>
        <w:rPr>
          <w:color w:val="606D78"/>
        </w:rPr>
      </w:pPr>
    </w:p>
    <w:p w14:paraId="08111678" w14:textId="77777777" w:rsidR="00E34C77" w:rsidRPr="00CA1B1A" w:rsidRDefault="00E34C77" w:rsidP="00E34C77">
      <w:pPr>
        <w:pStyle w:val="NormalWeb"/>
        <w:spacing w:before="0" w:beforeAutospacing="0" w:after="0" w:afterAutospacing="0"/>
        <w:rPr>
          <w:color w:val="606D78"/>
        </w:rPr>
      </w:pPr>
      <w:r w:rsidRPr="00CA1B1A">
        <w:rPr>
          <w:b/>
          <w:bCs/>
          <w:color w:val="000000"/>
        </w:rPr>
        <w:t>Option 2: Remote Assistance</w:t>
      </w:r>
      <w:r w:rsidRPr="00CA1B1A">
        <w:rPr>
          <w:color w:val="000000"/>
        </w:rPr>
        <w:t> </w:t>
      </w:r>
    </w:p>
    <w:p w14:paraId="1297BB9C" w14:textId="77777777" w:rsidR="00E34C77" w:rsidRPr="00CA1B1A" w:rsidRDefault="00E34C77" w:rsidP="00E34C77">
      <w:pPr>
        <w:pStyle w:val="NormalWeb"/>
        <w:spacing w:before="0" w:beforeAutospacing="0" w:after="0" w:afterAutospacing="0"/>
        <w:rPr>
          <w:color w:val="606D78"/>
        </w:rPr>
      </w:pPr>
    </w:p>
    <w:p w14:paraId="6205041F" w14:textId="77777777" w:rsidR="00E34C77" w:rsidRPr="00CA1B1A" w:rsidRDefault="00E34C77" w:rsidP="00E34C77">
      <w:pPr>
        <w:widowControl/>
        <w:numPr>
          <w:ilvl w:val="0"/>
          <w:numId w:val="12"/>
        </w:numPr>
        <w:autoSpaceDE/>
        <w:autoSpaceDN/>
        <w:adjustRightInd/>
        <w:ind w:left="600" w:hanging="240"/>
        <w:rPr>
          <w:color w:val="606D78"/>
          <w:sz w:val="24"/>
          <w:szCs w:val="24"/>
        </w:rPr>
      </w:pPr>
      <w:r w:rsidRPr="00CA1B1A">
        <w:rPr>
          <w:color w:val="000000"/>
          <w:sz w:val="24"/>
          <w:szCs w:val="24"/>
        </w:rPr>
        <w:t>For those unable to do the drop-off option, they may send an email to request remote assistance.</w:t>
      </w:r>
    </w:p>
    <w:p w14:paraId="757BF8CB" w14:textId="77777777" w:rsidR="00E34C77" w:rsidRPr="00CA1B1A" w:rsidRDefault="00E34C77" w:rsidP="00E34C77">
      <w:pPr>
        <w:widowControl/>
        <w:numPr>
          <w:ilvl w:val="0"/>
          <w:numId w:val="12"/>
        </w:numPr>
        <w:autoSpaceDE/>
        <w:autoSpaceDN/>
        <w:adjustRightInd/>
        <w:ind w:left="600" w:hanging="240"/>
        <w:rPr>
          <w:color w:val="606D78"/>
          <w:sz w:val="24"/>
          <w:szCs w:val="24"/>
        </w:rPr>
      </w:pPr>
      <w:r w:rsidRPr="00CA1B1A">
        <w:rPr>
          <w:color w:val="000000"/>
          <w:sz w:val="24"/>
          <w:szCs w:val="24"/>
        </w:rPr>
        <w:t>For regular taxpayers/international </w:t>
      </w:r>
      <w:proofErr w:type="gramStart"/>
      <w:r w:rsidRPr="00CA1B1A">
        <w:rPr>
          <w:color w:val="000000"/>
          <w:sz w:val="24"/>
          <w:szCs w:val="24"/>
        </w:rPr>
        <w:t>students</w:t>
      </w:r>
      <w:proofErr w:type="gramEnd"/>
      <w:r w:rsidRPr="00CA1B1A">
        <w:rPr>
          <w:color w:val="000000"/>
          <w:sz w:val="24"/>
          <w:szCs w:val="24"/>
        </w:rPr>
        <w:t> email:</w:t>
      </w:r>
      <w:r w:rsidRPr="00CA1B1A">
        <w:rPr>
          <w:color w:val="CF0C0C"/>
          <w:sz w:val="24"/>
          <w:szCs w:val="24"/>
        </w:rPr>
        <w:t> </w:t>
      </w:r>
      <w:hyperlink r:id="rId22" w:tgtFrame="_blank" w:history="1">
        <w:r w:rsidRPr="00CA1B1A">
          <w:rPr>
            <w:rStyle w:val="Hyperlink"/>
            <w:b/>
            <w:bCs/>
            <w:color w:val="CF0C0C"/>
            <w:sz w:val="24"/>
            <w:szCs w:val="24"/>
          </w:rPr>
          <w:t>vita@cfmp.us</w:t>
        </w:r>
      </w:hyperlink>
      <w:r w:rsidRPr="00CA1B1A">
        <w:rPr>
          <w:color w:val="CF0C0C"/>
          <w:sz w:val="24"/>
          <w:szCs w:val="24"/>
        </w:rPr>
        <w:t> </w:t>
      </w:r>
      <w:r w:rsidRPr="00CA1B1A">
        <w:rPr>
          <w:color w:val="606D78"/>
          <w:sz w:val="24"/>
          <w:szCs w:val="24"/>
        </w:rPr>
        <w:t xml:space="preserve"> </w:t>
      </w:r>
    </w:p>
    <w:p w14:paraId="3004744A" w14:textId="77777777" w:rsidR="00E34C77" w:rsidRPr="00CA1B1A" w:rsidRDefault="00E34C77" w:rsidP="00E34C77">
      <w:pPr>
        <w:widowControl/>
        <w:numPr>
          <w:ilvl w:val="0"/>
          <w:numId w:val="12"/>
        </w:numPr>
        <w:autoSpaceDE/>
        <w:autoSpaceDN/>
        <w:adjustRightInd/>
        <w:ind w:left="600" w:hanging="240"/>
        <w:rPr>
          <w:color w:val="606D78"/>
          <w:sz w:val="24"/>
          <w:szCs w:val="24"/>
        </w:rPr>
      </w:pPr>
      <w:r w:rsidRPr="00CA1B1A">
        <w:rPr>
          <w:color w:val="000000"/>
          <w:sz w:val="24"/>
          <w:szCs w:val="24"/>
        </w:rPr>
        <w:lastRenderedPageBreak/>
        <w:t>For au pairs email: </w:t>
      </w:r>
      <w:hyperlink r:id="rId23" w:tgtFrame="_blank" w:history="1">
        <w:r w:rsidRPr="00CA1B1A">
          <w:rPr>
            <w:rStyle w:val="Hyperlink"/>
            <w:b/>
            <w:bCs/>
            <w:color w:val="CF0C0C"/>
            <w:sz w:val="24"/>
            <w:szCs w:val="24"/>
          </w:rPr>
          <w:t>aupair@cfmp.us</w:t>
        </w:r>
      </w:hyperlink>
      <w:r w:rsidRPr="00CA1B1A">
        <w:rPr>
          <w:color w:val="CF0C0C"/>
          <w:sz w:val="24"/>
          <w:szCs w:val="24"/>
        </w:rPr>
        <w:t> </w:t>
      </w:r>
      <w:r w:rsidRPr="00CA1B1A">
        <w:rPr>
          <w:color w:val="606D78"/>
          <w:sz w:val="24"/>
          <w:szCs w:val="24"/>
        </w:rPr>
        <w:t xml:space="preserve"> </w:t>
      </w:r>
    </w:p>
    <w:p w14:paraId="35EE0E21" w14:textId="77777777" w:rsidR="00E34C77" w:rsidRPr="00CA1B1A" w:rsidRDefault="00E34C77" w:rsidP="00E34C77">
      <w:pPr>
        <w:widowControl/>
        <w:numPr>
          <w:ilvl w:val="0"/>
          <w:numId w:val="12"/>
        </w:numPr>
        <w:autoSpaceDE/>
        <w:autoSpaceDN/>
        <w:adjustRightInd/>
        <w:ind w:left="600" w:hanging="240"/>
        <w:rPr>
          <w:color w:val="606D78"/>
          <w:sz w:val="24"/>
          <w:szCs w:val="24"/>
        </w:rPr>
      </w:pPr>
      <w:r w:rsidRPr="00CA1B1A">
        <w:rPr>
          <w:color w:val="000000"/>
          <w:sz w:val="24"/>
          <w:szCs w:val="24"/>
        </w:rPr>
        <w:t>Taxpayers must send all required documents to complete the tax forms.</w:t>
      </w:r>
    </w:p>
    <w:p w14:paraId="08A0DA43" w14:textId="77777777" w:rsidR="00E34C77" w:rsidRPr="00CA1B1A" w:rsidRDefault="00E34C77" w:rsidP="00E34C77">
      <w:pPr>
        <w:widowControl/>
        <w:numPr>
          <w:ilvl w:val="0"/>
          <w:numId w:val="12"/>
        </w:numPr>
        <w:autoSpaceDE/>
        <w:autoSpaceDN/>
        <w:adjustRightInd/>
        <w:ind w:left="600" w:hanging="240"/>
        <w:rPr>
          <w:color w:val="606D78"/>
          <w:sz w:val="24"/>
          <w:szCs w:val="24"/>
        </w:rPr>
      </w:pPr>
      <w:r w:rsidRPr="00CA1B1A">
        <w:rPr>
          <w:color w:val="000000"/>
          <w:sz w:val="24"/>
          <w:szCs w:val="24"/>
        </w:rPr>
        <w:t>No tax return will be started unless all required documents are received.</w:t>
      </w:r>
    </w:p>
    <w:p w14:paraId="1DE200C0" w14:textId="77777777" w:rsidR="00E34C77" w:rsidRPr="00CA1B1A" w:rsidRDefault="00E34C77" w:rsidP="00E34C77">
      <w:pPr>
        <w:widowControl/>
        <w:numPr>
          <w:ilvl w:val="0"/>
          <w:numId w:val="12"/>
        </w:numPr>
        <w:autoSpaceDE/>
        <w:autoSpaceDN/>
        <w:adjustRightInd/>
        <w:ind w:left="600" w:hanging="240"/>
        <w:rPr>
          <w:color w:val="606D78"/>
          <w:sz w:val="24"/>
          <w:szCs w:val="24"/>
        </w:rPr>
      </w:pPr>
      <w:r w:rsidRPr="00CA1B1A">
        <w:rPr>
          <w:color w:val="000000"/>
          <w:sz w:val="24"/>
          <w:szCs w:val="24"/>
        </w:rPr>
        <w:t>Tax forms will be completed remotely and emailed to the taxpayer for review.</w:t>
      </w:r>
    </w:p>
    <w:p w14:paraId="02439960" w14:textId="77777777" w:rsidR="00E34C77" w:rsidRPr="00CA1B1A" w:rsidRDefault="00E34C77" w:rsidP="00E34C77">
      <w:pPr>
        <w:widowControl/>
        <w:numPr>
          <w:ilvl w:val="0"/>
          <w:numId w:val="12"/>
        </w:numPr>
        <w:autoSpaceDE/>
        <w:autoSpaceDN/>
        <w:adjustRightInd/>
        <w:ind w:left="600" w:hanging="240"/>
        <w:rPr>
          <w:color w:val="606D78"/>
          <w:sz w:val="24"/>
          <w:szCs w:val="24"/>
        </w:rPr>
      </w:pPr>
      <w:r w:rsidRPr="00CA1B1A">
        <w:rPr>
          <w:color w:val="000000"/>
          <w:sz w:val="24"/>
          <w:szCs w:val="24"/>
        </w:rPr>
        <w:t>Once approved by the taxpayer, the tax forms will be e-filed. </w:t>
      </w:r>
    </w:p>
    <w:p w14:paraId="765FA042" w14:textId="77777777" w:rsidR="00E34C77" w:rsidRPr="00CA1B1A" w:rsidRDefault="00E34C77" w:rsidP="00E34C77">
      <w:pPr>
        <w:widowControl/>
        <w:numPr>
          <w:ilvl w:val="0"/>
          <w:numId w:val="12"/>
        </w:numPr>
        <w:autoSpaceDE/>
        <w:autoSpaceDN/>
        <w:adjustRightInd/>
        <w:ind w:left="600" w:hanging="240"/>
        <w:rPr>
          <w:color w:val="606D78"/>
          <w:sz w:val="24"/>
          <w:szCs w:val="24"/>
        </w:rPr>
      </w:pPr>
      <w:r w:rsidRPr="00CA1B1A">
        <w:rPr>
          <w:color w:val="000000"/>
          <w:sz w:val="24"/>
          <w:szCs w:val="24"/>
        </w:rPr>
        <w:t>Taxpayers will need to email/fax all required social security cards, IDs, and tax documents. </w:t>
      </w:r>
    </w:p>
    <w:p w14:paraId="4D940082" w14:textId="77777777" w:rsidR="00E34C77" w:rsidRPr="00CA1B1A" w:rsidRDefault="00E34C77" w:rsidP="00E34C77">
      <w:pPr>
        <w:pStyle w:val="NormalWeb"/>
        <w:spacing w:before="0" w:beforeAutospacing="0" w:after="0" w:afterAutospacing="0"/>
        <w:rPr>
          <w:color w:val="606D78"/>
        </w:rPr>
      </w:pPr>
    </w:p>
    <w:p w14:paraId="41E467CC" w14:textId="77777777" w:rsidR="00E34C77" w:rsidRPr="00CA1B1A" w:rsidRDefault="00E34C77" w:rsidP="00E34C77">
      <w:pPr>
        <w:rPr>
          <w:color w:val="000000"/>
          <w:sz w:val="24"/>
          <w:szCs w:val="24"/>
        </w:rPr>
      </w:pPr>
      <w:r w:rsidRPr="00CA1B1A">
        <w:rPr>
          <w:color w:val="000000"/>
          <w:sz w:val="24"/>
          <w:szCs w:val="24"/>
        </w:rPr>
        <w:t xml:space="preserve">More information about this service can be found in the calendar posting </w:t>
      </w:r>
      <w:hyperlink r:id="rId24" w:history="1">
        <w:r w:rsidRPr="00CA1B1A">
          <w:rPr>
            <w:rStyle w:val="Hyperlink"/>
            <w:sz w:val="24"/>
            <w:szCs w:val="24"/>
          </w:rPr>
          <w:t>https://bpl.bibliocommons.com/events/search/q=Free%20Tax%20Preparation</w:t>
        </w:r>
      </w:hyperlink>
    </w:p>
    <w:p w14:paraId="726EDE83" w14:textId="77777777" w:rsidR="00E34C77" w:rsidRPr="00CA1B1A" w:rsidRDefault="00E34C77" w:rsidP="00E34C77">
      <w:pPr>
        <w:rPr>
          <w:b/>
          <w:sz w:val="24"/>
          <w:szCs w:val="24"/>
          <w:u w:val="single"/>
        </w:rPr>
      </w:pPr>
    </w:p>
    <w:p w14:paraId="225B4CE4" w14:textId="77777777" w:rsidR="00E34C77" w:rsidRPr="00CA1B1A" w:rsidRDefault="00E34C77" w:rsidP="00E34C77">
      <w:pPr>
        <w:rPr>
          <w:b/>
          <w:sz w:val="24"/>
          <w:szCs w:val="24"/>
          <w:u w:val="single"/>
        </w:rPr>
      </w:pPr>
      <w:r w:rsidRPr="00CA1B1A">
        <w:rPr>
          <w:b/>
          <w:sz w:val="24"/>
          <w:szCs w:val="24"/>
          <w:u w:val="single"/>
        </w:rPr>
        <w:t>Hotspot Lending Program Update</w:t>
      </w:r>
    </w:p>
    <w:p w14:paraId="23A17FB3" w14:textId="77777777" w:rsidR="00E34C77" w:rsidRPr="00CA1B1A" w:rsidRDefault="00E34C77" w:rsidP="00E34C77">
      <w:pPr>
        <w:rPr>
          <w:sz w:val="24"/>
          <w:szCs w:val="24"/>
        </w:rPr>
      </w:pPr>
      <w:r w:rsidRPr="00CA1B1A">
        <w:rPr>
          <w:sz w:val="24"/>
          <w:szCs w:val="24"/>
        </w:rPr>
        <w:t xml:space="preserve">We received 200 hotspots through the MBLC’s Hotspot Lending Program. Working with the City of Boston’s Office of Neighborhood Services, we prioritized third spaces and community-based organization to reach more residents as opposed to supplementing our existing lending program. Our partners have used these hotspots to empower youth organizations and provide connection to public housing residents, connect farmers’ market and food pantry clients with easy access to SNAP, make telehealth a reality for our most vulnerable neighbors and offer digital English classes available for Afghan refugees and much more. </w:t>
      </w:r>
    </w:p>
    <w:p w14:paraId="05ACCAB3" w14:textId="77777777" w:rsidR="00E34C77" w:rsidRPr="00CA1B1A" w:rsidRDefault="00E34C77" w:rsidP="00E34C77">
      <w:pPr>
        <w:rPr>
          <w:sz w:val="24"/>
          <w:szCs w:val="24"/>
        </w:rPr>
      </w:pPr>
      <w:r w:rsidRPr="00CA1B1A">
        <w:rPr>
          <w:sz w:val="24"/>
          <w:szCs w:val="24"/>
        </w:rPr>
        <w:t xml:space="preserve">We have received feedback from each partner organization, and they have stated that the hotspots are a lifeline of possibility to the communities of Boston. </w:t>
      </w:r>
    </w:p>
    <w:p w14:paraId="50E8F23E" w14:textId="77777777" w:rsidR="00E34C77" w:rsidRPr="00CA1B1A" w:rsidRDefault="00E34C77" w:rsidP="00E34C77">
      <w:pPr>
        <w:rPr>
          <w:sz w:val="24"/>
          <w:szCs w:val="24"/>
        </w:rPr>
      </w:pPr>
    </w:p>
    <w:p w14:paraId="13A21DBA" w14:textId="77777777" w:rsidR="00E34C77" w:rsidRPr="00CA1B1A" w:rsidRDefault="00E34C77" w:rsidP="00E34C77">
      <w:pPr>
        <w:rPr>
          <w:sz w:val="24"/>
          <w:szCs w:val="24"/>
        </w:rPr>
      </w:pPr>
      <w:r w:rsidRPr="00CA1B1A">
        <w:rPr>
          <w:sz w:val="24"/>
          <w:szCs w:val="24"/>
        </w:rPr>
        <w:t xml:space="preserve">Below is a list of the organizations that have received hotspots.  </w:t>
      </w:r>
    </w:p>
    <w:p w14:paraId="4D5B1CF2" w14:textId="77777777" w:rsidR="00E34C77" w:rsidRPr="00CA1B1A" w:rsidRDefault="00E34C77" w:rsidP="00E34C77">
      <w:pPr>
        <w:rPr>
          <w:sz w:val="24"/>
          <w:szCs w:val="24"/>
        </w:rPr>
      </w:pPr>
    </w:p>
    <w:tbl>
      <w:tblPr>
        <w:tblW w:w="961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CellMar>
          <w:left w:w="0" w:type="dxa"/>
          <w:right w:w="0" w:type="dxa"/>
        </w:tblCellMar>
        <w:tblLook w:val="04A0" w:firstRow="1" w:lastRow="0" w:firstColumn="1" w:lastColumn="0" w:noHBand="0" w:noVBand="1"/>
      </w:tblPr>
      <w:tblGrid>
        <w:gridCol w:w="5050"/>
        <w:gridCol w:w="3533"/>
        <w:gridCol w:w="1027"/>
      </w:tblGrid>
      <w:tr w:rsidR="00E34C77" w:rsidRPr="00CA1B1A" w14:paraId="670920EC" w14:textId="77777777" w:rsidTr="009B17FB">
        <w:trPr>
          <w:trHeight w:val="315"/>
        </w:trPr>
        <w:tc>
          <w:tcPr>
            <w:tcW w:w="5140" w:type="dxa"/>
            <w:shd w:val="clear" w:color="auto" w:fill="0B5394"/>
            <w:tcMar>
              <w:top w:w="40" w:type="dxa"/>
              <w:left w:w="40" w:type="dxa"/>
              <w:bottom w:w="40" w:type="dxa"/>
              <w:right w:w="40" w:type="dxa"/>
            </w:tcMar>
            <w:vAlign w:val="center"/>
            <w:hideMark/>
          </w:tcPr>
          <w:p w14:paraId="3B72487B" w14:textId="77777777" w:rsidR="00E34C77" w:rsidRPr="00CA1B1A" w:rsidRDefault="00E34C77" w:rsidP="009B17FB">
            <w:pPr>
              <w:rPr>
                <w:sz w:val="24"/>
                <w:szCs w:val="24"/>
              </w:rPr>
            </w:pPr>
            <w:r w:rsidRPr="00CA1B1A">
              <w:rPr>
                <w:b/>
                <w:bCs/>
                <w:color w:val="FFFFFF"/>
                <w:sz w:val="24"/>
                <w:szCs w:val="24"/>
              </w:rPr>
              <w:t>Organization Name</w:t>
            </w:r>
          </w:p>
        </w:tc>
        <w:tc>
          <w:tcPr>
            <w:tcW w:w="3600" w:type="dxa"/>
            <w:shd w:val="clear" w:color="auto" w:fill="0B5394"/>
            <w:tcMar>
              <w:top w:w="40" w:type="dxa"/>
              <w:left w:w="40" w:type="dxa"/>
              <w:bottom w:w="40" w:type="dxa"/>
              <w:right w:w="40" w:type="dxa"/>
            </w:tcMar>
            <w:vAlign w:val="center"/>
            <w:hideMark/>
          </w:tcPr>
          <w:p w14:paraId="2A5364FC" w14:textId="77777777" w:rsidR="00E34C77" w:rsidRPr="00CA1B1A" w:rsidRDefault="00E34C77" w:rsidP="009B17FB">
            <w:pPr>
              <w:rPr>
                <w:sz w:val="24"/>
                <w:szCs w:val="24"/>
              </w:rPr>
            </w:pPr>
            <w:r w:rsidRPr="00CA1B1A">
              <w:rPr>
                <w:b/>
                <w:bCs/>
                <w:color w:val="FFFFFF"/>
                <w:sz w:val="24"/>
                <w:szCs w:val="24"/>
              </w:rPr>
              <w:t>Neighborhood</w:t>
            </w:r>
          </w:p>
        </w:tc>
        <w:tc>
          <w:tcPr>
            <w:tcW w:w="870" w:type="dxa"/>
            <w:shd w:val="clear" w:color="auto" w:fill="0B5394"/>
            <w:tcMar>
              <w:top w:w="40" w:type="dxa"/>
              <w:left w:w="40" w:type="dxa"/>
              <w:bottom w:w="40" w:type="dxa"/>
              <w:right w:w="40" w:type="dxa"/>
            </w:tcMar>
            <w:vAlign w:val="center"/>
            <w:hideMark/>
          </w:tcPr>
          <w:p w14:paraId="5C55EA44" w14:textId="77777777" w:rsidR="00E34C77" w:rsidRPr="00CA1B1A" w:rsidRDefault="00E34C77" w:rsidP="009B17FB">
            <w:pPr>
              <w:rPr>
                <w:sz w:val="24"/>
                <w:szCs w:val="24"/>
              </w:rPr>
            </w:pPr>
            <w:proofErr w:type="spellStart"/>
            <w:r w:rsidRPr="00CA1B1A">
              <w:rPr>
                <w:b/>
                <w:bCs/>
                <w:color w:val="FFFFFF"/>
                <w:sz w:val="24"/>
                <w:szCs w:val="24"/>
              </w:rPr>
              <w:t>HotSpots</w:t>
            </w:r>
            <w:proofErr w:type="spellEnd"/>
          </w:p>
        </w:tc>
      </w:tr>
      <w:tr w:rsidR="00E34C77" w:rsidRPr="00CA1B1A" w14:paraId="4C884D8B" w14:textId="77777777" w:rsidTr="009B17FB">
        <w:trPr>
          <w:trHeight w:val="360"/>
        </w:trPr>
        <w:tc>
          <w:tcPr>
            <w:tcW w:w="5140" w:type="dxa"/>
            <w:tcMar>
              <w:top w:w="40" w:type="dxa"/>
              <w:left w:w="40" w:type="dxa"/>
              <w:bottom w:w="40" w:type="dxa"/>
              <w:right w:w="40" w:type="dxa"/>
            </w:tcMar>
            <w:vAlign w:val="center"/>
            <w:hideMark/>
          </w:tcPr>
          <w:p w14:paraId="6440DEFD" w14:textId="77777777" w:rsidR="00E34C77" w:rsidRPr="00CA1B1A" w:rsidRDefault="00E34C77" w:rsidP="009B17FB">
            <w:pPr>
              <w:rPr>
                <w:sz w:val="24"/>
                <w:szCs w:val="24"/>
              </w:rPr>
            </w:pPr>
            <w:r w:rsidRPr="00CA1B1A">
              <w:rPr>
                <w:color w:val="222222"/>
                <w:sz w:val="24"/>
                <w:szCs w:val="24"/>
                <w:shd w:val="clear" w:color="auto" w:fill="FFFFFF"/>
              </w:rPr>
              <w:t>Immigrant Family Services Institute</w:t>
            </w:r>
          </w:p>
        </w:tc>
        <w:tc>
          <w:tcPr>
            <w:tcW w:w="3600" w:type="dxa"/>
            <w:tcMar>
              <w:top w:w="40" w:type="dxa"/>
              <w:left w:w="40" w:type="dxa"/>
              <w:bottom w:w="40" w:type="dxa"/>
              <w:right w:w="40" w:type="dxa"/>
            </w:tcMar>
            <w:vAlign w:val="center"/>
            <w:hideMark/>
          </w:tcPr>
          <w:p w14:paraId="27B78746" w14:textId="77777777" w:rsidR="00E34C77" w:rsidRPr="00CA1B1A" w:rsidRDefault="00E34C77" w:rsidP="009B17FB">
            <w:pPr>
              <w:rPr>
                <w:sz w:val="24"/>
                <w:szCs w:val="24"/>
              </w:rPr>
            </w:pPr>
            <w:r w:rsidRPr="00CA1B1A">
              <w:rPr>
                <w:color w:val="000000"/>
                <w:sz w:val="24"/>
                <w:szCs w:val="24"/>
                <w:shd w:val="clear" w:color="auto" w:fill="FFFFFF"/>
              </w:rPr>
              <w:t>Mattapan</w:t>
            </w:r>
          </w:p>
        </w:tc>
        <w:tc>
          <w:tcPr>
            <w:tcW w:w="870" w:type="dxa"/>
            <w:tcMar>
              <w:top w:w="40" w:type="dxa"/>
              <w:left w:w="40" w:type="dxa"/>
              <w:bottom w:w="40" w:type="dxa"/>
              <w:right w:w="40" w:type="dxa"/>
            </w:tcMar>
            <w:vAlign w:val="center"/>
            <w:hideMark/>
          </w:tcPr>
          <w:p w14:paraId="46CD4978" w14:textId="77777777" w:rsidR="00E34C77" w:rsidRPr="00CA1B1A" w:rsidRDefault="00E34C77" w:rsidP="009B17FB">
            <w:pPr>
              <w:rPr>
                <w:sz w:val="24"/>
                <w:szCs w:val="24"/>
              </w:rPr>
            </w:pPr>
            <w:r w:rsidRPr="00CA1B1A">
              <w:rPr>
                <w:color w:val="222222"/>
                <w:sz w:val="24"/>
                <w:szCs w:val="24"/>
                <w:shd w:val="clear" w:color="auto" w:fill="FFFFFF"/>
              </w:rPr>
              <w:t>15</w:t>
            </w:r>
          </w:p>
        </w:tc>
      </w:tr>
      <w:tr w:rsidR="00E34C77" w:rsidRPr="00CA1B1A" w14:paraId="715818D9" w14:textId="77777777" w:rsidTr="009B17FB">
        <w:trPr>
          <w:trHeight w:val="360"/>
        </w:trPr>
        <w:tc>
          <w:tcPr>
            <w:tcW w:w="5140" w:type="dxa"/>
            <w:tcMar>
              <w:top w:w="40" w:type="dxa"/>
              <w:left w:w="40" w:type="dxa"/>
              <w:bottom w:w="40" w:type="dxa"/>
              <w:right w:w="40" w:type="dxa"/>
            </w:tcMar>
            <w:vAlign w:val="center"/>
            <w:hideMark/>
          </w:tcPr>
          <w:p w14:paraId="2413BC3E" w14:textId="77777777" w:rsidR="00E34C77" w:rsidRPr="00CA1B1A" w:rsidRDefault="00E34C77" w:rsidP="009B17FB">
            <w:pPr>
              <w:rPr>
                <w:sz w:val="24"/>
                <w:szCs w:val="24"/>
              </w:rPr>
            </w:pPr>
            <w:r w:rsidRPr="00CA1B1A">
              <w:rPr>
                <w:color w:val="000000"/>
                <w:sz w:val="24"/>
                <w:szCs w:val="24"/>
                <w:shd w:val="clear" w:color="auto" w:fill="FFFFFF"/>
              </w:rPr>
              <w:t>ICNA Relief</w:t>
            </w:r>
          </w:p>
        </w:tc>
        <w:tc>
          <w:tcPr>
            <w:tcW w:w="3600" w:type="dxa"/>
            <w:tcMar>
              <w:top w:w="40" w:type="dxa"/>
              <w:left w:w="40" w:type="dxa"/>
              <w:bottom w:w="40" w:type="dxa"/>
              <w:right w:w="40" w:type="dxa"/>
            </w:tcMar>
            <w:vAlign w:val="center"/>
            <w:hideMark/>
          </w:tcPr>
          <w:p w14:paraId="24295BD6" w14:textId="77777777" w:rsidR="00E34C77" w:rsidRPr="00CA1B1A" w:rsidRDefault="00E34C77" w:rsidP="009B17FB">
            <w:pPr>
              <w:rPr>
                <w:sz w:val="24"/>
                <w:szCs w:val="24"/>
              </w:rPr>
            </w:pPr>
            <w:r w:rsidRPr="00CA1B1A">
              <w:rPr>
                <w:color w:val="000000"/>
                <w:sz w:val="24"/>
                <w:szCs w:val="24"/>
                <w:shd w:val="clear" w:color="auto" w:fill="FFFFFF"/>
              </w:rPr>
              <w:t>Roxbury</w:t>
            </w:r>
          </w:p>
        </w:tc>
        <w:tc>
          <w:tcPr>
            <w:tcW w:w="870" w:type="dxa"/>
            <w:tcMar>
              <w:top w:w="40" w:type="dxa"/>
              <w:left w:w="40" w:type="dxa"/>
              <w:bottom w:w="40" w:type="dxa"/>
              <w:right w:w="40" w:type="dxa"/>
            </w:tcMar>
            <w:vAlign w:val="center"/>
            <w:hideMark/>
          </w:tcPr>
          <w:p w14:paraId="61B4D4E4" w14:textId="77777777" w:rsidR="00E34C77" w:rsidRPr="00CA1B1A" w:rsidRDefault="00E34C77" w:rsidP="009B17FB">
            <w:pPr>
              <w:rPr>
                <w:sz w:val="24"/>
                <w:szCs w:val="24"/>
              </w:rPr>
            </w:pPr>
            <w:r w:rsidRPr="00CA1B1A">
              <w:rPr>
                <w:color w:val="222222"/>
                <w:sz w:val="24"/>
                <w:szCs w:val="24"/>
                <w:shd w:val="clear" w:color="auto" w:fill="FFFFFF"/>
              </w:rPr>
              <w:t>6</w:t>
            </w:r>
          </w:p>
        </w:tc>
      </w:tr>
      <w:tr w:rsidR="00E34C77" w:rsidRPr="00CA1B1A" w14:paraId="7BD2BAC9" w14:textId="77777777" w:rsidTr="009B17FB">
        <w:trPr>
          <w:trHeight w:val="360"/>
        </w:trPr>
        <w:tc>
          <w:tcPr>
            <w:tcW w:w="5140" w:type="dxa"/>
            <w:tcMar>
              <w:top w:w="40" w:type="dxa"/>
              <w:left w:w="40" w:type="dxa"/>
              <w:bottom w:w="40" w:type="dxa"/>
              <w:right w:w="40" w:type="dxa"/>
            </w:tcMar>
            <w:vAlign w:val="center"/>
            <w:hideMark/>
          </w:tcPr>
          <w:p w14:paraId="5BBE3DDB" w14:textId="77777777" w:rsidR="00E34C77" w:rsidRPr="00CA1B1A" w:rsidRDefault="00E34C77" w:rsidP="009B17FB">
            <w:pPr>
              <w:rPr>
                <w:sz w:val="24"/>
                <w:szCs w:val="24"/>
              </w:rPr>
            </w:pPr>
            <w:r w:rsidRPr="00CA1B1A">
              <w:rPr>
                <w:color w:val="000000"/>
                <w:sz w:val="24"/>
                <w:szCs w:val="24"/>
                <w:shd w:val="clear" w:color="auto" w:fill="FFFFFF"/>
              </w:rPr>
              <w:t>PAATHS</w:t>
            </w:r>
          </w:p>
        </w:tc>
        <w:tc>
          <w:tcPr>
            <w:tcW w:w="3600" w:type="dxa"/>
            <w:tcMar>
              <w:top w:w="40" w:type="dxa"/>
              <w:left w:w="40" w:type="dxa"/>
              <w:bottom w:w="40" w:type="dxa"/>
              <w:right w:w="40" w:type="dxa"/>
            </w:tcMar>
            <w:vAlign w:val="center"/>
            <w:hideMark/>
          </w:tcPr>
          <w:p w14:paraId="2C57F2AC" w14:textId="77777777" w:rsidR="00E34C77" w:rsidRPr="00CA1B1A" w:rsidRDefault="00E34C77" w:rsidP="009B17FB">
            <w:pPr>
              <w:rPr>
                <w:sz w:val="24"/>
                <w:szCs w:val="24"/>
              </w:rPr>
            </w:pPr>
            <w:r w:rsidRPr="00CA1B1A">
              <w:rPr>
                <w:color w:val="000000"/>
                <w:sz w:val="24"/>
                <w:szCs w:val="24"/>
                <w:shd w:val="clear" w:color="auto" w:fill="FFFFFF"/>
              </w:rPr>
              <w:t>South End</w:t>
            </w:r>
          </w:p>
        </w:tc>
        <w:tc>
          <w:tcPr>
            <w:tcW w:w="870" w:type="dxa"/>
            <w:tcMar>
              <w:top w:w="40" w:type="dxa"/>
              <w:left w:w="40" w:type="dxa"/>
              <w:bottom w:w="40" w:type="dxa"/>
              <w:right w:w="40" w:type="dxa"/>
            </w:tcMar>
            <w:vAlign w:val="center"/>
            <w:hideMark/>
          </w:tcPr>
          <w:p w14:paraId="45056A7B" w14:textId="77777777" w:rsidR="00E34C77" w:rsidRPr="00CA1B1A" w:rsidRDefault="00E34C77" w:rsidP="009B17FB">
            <w:pPr>
              <w:rPr>
                <w:sz w:val="24"/>
                <w:szCs w:val="24"/>
              </w:rPr>
            </w:pPr>
            <w:r w:rsidRPr="00CA1B1A">
              <w:rPr>
                <w:color w:val="222222"/>
                <w:sz w:val="24"/>
                <w:szCs w:val="24"/>
                <w:shd w:val="clear" w:color="auto" w:fill="FFFFFF"/>
              </w:rPr>
              <w:t>5</w:t>
            </w:r>
          </w:p>
        </w:tc>
      </w:tr>
      <w:tr w:rsidR="00E34C77" w:rsidRPr="00CA1B1A" w14:paraId="3AB6E4C2" w14:textId="77777777" w:rsidTr="009B17FB">
        <w:trPr>
          <w:trHeight w:val="360"/>
        </w:trPr>
        <w:tc>
          <w:tcPr>
            <w:tcW w:w="5140" w:type="dxa"/>
            <w:tcMar>
              <w:top w:w="40" w:type="dxa"/>
              <w:left w:w="40" w:type="dxa"/>
              <w:bottom w:w="40" w:type="dxa"/>
              <w:right w:w="40" w:type="dxa"/>
            </w:tcMar>
            <w:vAlign w:val="center"/>
            <w:hideMark/>
          </w:tcPr>
          <w:p w14:paraId="5E54A382" w14:textId="77777777" w:rsidR="00E34C77" w:rsidRPr="00CA1B1A" w:rsidRDefault="00E34C77" w:rsidP="009B17FB">
            <w:pPr>
              <w:rPr>
                <w:sz w:val="24"/>
                <w:szCs w:val="24"/>
              </w:rPr>
            </w:pPr>
            <w:r w:rsidRPr="00CA1B1A">
              <w:rPr>
                <w:color w:val="000000"/>
                <w:sz w:val="24"/>
                <w:szCs w:val="24"/>
                <w:shd w:val="clear" w:color="auto" w:fill="FFFFFF"/>
              </w:rPr>
              <w:t>AHOPE</w:t>
            </w:r>
          </w:p>
        </w:tc>
        <w:tc>
          <w:tcPr>
            <w:tcW w:w="3600" w:type="dxa"/>
            <w:tcMar>
              <w:top w:w="40" w:type="dxa"/>
              <w:left w:w="40" w:type="dxa"/>
              <w:bottom w:w="40" w:type="dxa"/>
              <w:right w:w="40" w:type="dxa"/>
            </w:tcMar>
            <w:vAlign w:val="center"/>
            <w:hideMark/>
          </w:tcPr>
          <w:p w14:paraId="7011A10B" w14:textId="77777777" w:rsidR="00E34C77" w:rsidRPr="00CA1B1A" w:rsidRDefault="00E34C77" w:rsidP="009B17FB">
            <w:pPr>
              <w:rPr>
                <w:sz w:val="24"/>
                <w:szCs w:val="24"/>
              </w:rPr>
            </w:pPr>
            <w:r w:rsidRPr="00CA1B1A">
              <w:rPr>
                <w:color w:val="000000"/>
                <w:sz w:val="24"/>
                <w:szCs w:val="24"/>
                <w:shd w:val="clear" w:color="auto" w:fill="FFFFFF"/>
              </w:rPr>
              <w:t>South End</w:t>
            </w:r>
          </w:p>
        </w:tc>
        <w:tc>
          <w:tcPr>
            <w:tcW w:w="870" w:type="dxa"/>
            <w:tcMar>
              <w:top w:w="40" w:type="dxa"/>
              <w:left w:w="40" w:type="dxa"/>
              <w:bottom w:w="40" w:type="dxa"/>
              <w:right w:w="40" w:type="dxa"/>
            </w:tcMar>
            <w:vAlign w:val="center"/>
            <w:hideMark/>
          </w:tcPr>
          <w:p w14:paraId="6F5C15A2" w14:textId="77777777" w:rsidR="00E34C77" w:rsidRPr="00CA1B1A" w:rsidRDefault="00E34C77" w:rsidP="009B17FB">
            <w:pPr>
              <w:rPr>
                <w:sz w:val="24"/>
                <w:szCs w:val="24"/>
              </w:rPr>
            </w:pPr>
            <w:r w:rsidRPr="00CA1B1A">
              <w:rPr>
                <w:color w:val="222222"/>
                <w:sz w:val="24"/>
                <w:szCs w:val="24"/>
                <w:shd w:val="clear" w:color="auto" w:fill="FFFFFF"/>
              </w:rPr>
              <w:t>5</w:t>
            </w:r>
          </w:p>
        </w:tc>
      </w:tr>
      <w:tr w:rsidR="00E34C77" w:rsidRPr="00CA1B1A" w14:paraId="5F6CB02B" w14:textId="77777777" w:rsidTr="009B17FB">
        <w:trPr>
          <w:trHeight w:val="360"/>
        </w:trPr>
        <w:tc>
          <w:tcPr>
            <w:tcW w:w="5140" w:type="dxa"/>
            <w:tcMar>
              <w:top w:w="40" w:type="dxa"/>
              <w:left w:w="40" w:type="dxa"/>
              <w:bottom w:w="40" w:type="dxa"/>
              <w:right w:w="40" w:type="dxa"/>
            </w:tcMar>
            <w:vAlign w:val="center"/>
            <w:hideMark/>
          </w:tcPr>
          <w:p w14:paraId="1572B887" w14:textId="77777777" w:rsidR="00E34C77" w:rsidRPr="00CA1B1A" w:rsidRDefault="00E34C77" w:rsidP="009B17FB">
            <w:pPr>
              <w:rPr>
                <w:sz w:val="24"/>
                <w:szCs w:val="24"/>
              </w:rPr>
            </w:pPr>
            <w:r w:rsidRPr="00CA1B1A">
              <w:rPr>
                <w:color w:val="000000"/>
                <w:sz w:val="24"/>
                <w:szCs w:val="24"/>
                <w:shd w:val="clear" w:color="auto" w:fill="FFFFFF"/>
              </w:rPr>
              <w:t>BHA event</w:t>
            </w:r>
          </w:p>
        </w:tc>
        <w:tc>
          <w:tcPr>
            <w:tcW w:w="3600" w:type="dxa"/>
            <w:tcMar>
              <w:top w:w="40" w:type="dxa"/>
              <w:left w:w="40" w:type="dxa"/>
              <w:bottom w:w="40" w:type="dxa"/>
              <w:right w:w="40" w:type="dxa"/>
            </w:tcMar>
            <w:vAlign w:val="center"/>
            <w:hideMark/>
          </w:tcPr>
          <w:p w14:paraId="6D1DC28C" w14:textId="77777777" w:rsidR="00E34C77" w:rsidRPr="00CA1B1A" w:rsidRDefault="00E34C77" w:rsidP="009B17FB">
            <w:pPr>
              <w:rPr>
                <w:sz w:val="24"/>
                <w:szCs w:val="24"/>
              </w:rPr>
            </w:pPr>
            <w:r w:rsidRPr="00CA1B1A">
              <w:rPr>
                <w:color w:val="000000"/>
                <w:sz w:val="24"/>
                <w:szCs w:val="24"/>
                <w:shd w:val="clear" w:color="auto" w:fill="FFFFFF"/>
              </w:rPr>
              <w:t>South End</w:t>
            </w:r>
          </w:p>
        </w:tc>
        <w:tc>
          <w:tcPr>
            <w:tcW w:w="870" w:type="dxa"/>
            <w:tcMar>
              <w:top w:w="40" w:type="dxa"/>
              <w:left w:w="40" w:type="dxa"/>
              <w:bottom w:w="40" w:type="dxa"/>
              <w:right w:w="40" w:type="dxa"/>
            </w:tcMar>
            <w:vAlign w:val="center"/>
            <w:hideMark/>
          </w:tcPr>
          <w:p w14:paraId="29BD54D8" w14:textId="77777777" w:rsidR="00E34C77" w:rsidRPr="00CA1B1A" w:rsidRDefault="00E34C77" w:rsidP="009B17FB">
            <w:pPr>
              <w:rPr>
                <w:sz w:val="24"/>
                <w:szCs w:val="24"/>
              </w:rPr>
            </w:pPr>
            <w:r w:rsidRPr="00CA1B1A">
              <w:rPr>
                <w:color w:val="222222"/>
                <w:sz w:val="24"/>
                <w:szCs w:val="24"/>
                <w:shd w:val="clear" w:color="auto" w:fill="FFFFFF"/>
              </w:rPr>
              <w:t>30</w:t>
            </w:r>
          </w:p>
        </w:tc>
      </w:tr>
      <w:tr w:rsidR="00E34C77" w:rsidRPr="00CA1B1A" w14:paraId="2F758A6B" w14:textId="77777777" w:rsidTr="009B17FB">
        <w:trPr>
          <w:trHeight w:val="360"/>
        </w:trPr>
        <w:tc>
          <w:tcPr>
            <w:tcW w:w="5140" w:type="dxa"/>
            <w:tcMar>
              <w:top w:w="40" w:type="dxa"/>
              <w:left w:w="40" w:type="dxa"/>
              <w:bottom w:w="40" w:type="dxa"/>
              <w:right w:w="40" w:type="dxa"/>
            </w:tcMar>
            <w:vAlign w:val="center"/>
            <w:hideMark/>
          </w:tcPr>
          <w:p w14:paraId="67AF4952" w14:textId="77777777" w:rsidR="00E34C77" w:rsidRPr="00CA1B1A" w:rsidRDefault="00E34C77" w:rsidP="009B17FB">
            <w:pPr>
              <w:rPr>
                <w:sz w:val="24"/>
                <w:szCs w:val="24"/>
              </w:rPr>
            </w:pPr>
            <w:r w:rsidRPr="00CA1B1A">
              <w:rPr>
                <w:color w:val="000000"/>
                <w:sz w:val="24"/>
                <w:szCs w:val="24"/>
                <w:shd w:val="clear" w:color="auto" w:fill="FFFFFF"/>
              </w:rPr>
              <w:t>Greater Boston Chinese Golden Age Center</w:t>
            </w:r>
          </w:p>
        </w:tc>
        <w:tc>
          <w:tcPr>
            <w:tcW w:w="3600" w:type="dxa"/>
            <w:tcMar>
              <w:top w:w="40" w:type="dxa"/>
              <w:left w:w="40" w:type="dxa"/>
              <w:bottom w:w="40" w:type="dxa"/>
              <w:right w:w="40" w:type="dxa"/>
            </w:tcMar>
            <w:vAlign w:val="center"/>
            <w:hideMark/>
          </w:tcPr>
          <w:p w14:paraId="4A9CB79D" w14:textId="77777777" w:rsidR="00E34C77" w:rsidRPr="00CA1B1A" w:rsidRDefault="00E34C77" w:rsidP="009B17FB">
            <w:pPr>
              <w:rPr>
                <w:sz w:val="24"/>
                <w:szCs w:val="24"/>
              </w:rPr>
            </w:pPr>
            <w:r w:rsidRPr="00CA1B1A">
              <w:rPr>
                <w:color w:val="000000"/>
                <w:sz w:val="24"/>
                <w:szCs w:val="24"/>
                <w:shd w:val="clear" w:color="auto" w:fill="FFFFFF"/>
              </w:rPr>
              <w:t>Allston</w:t>
            </w:r>
          </w:p>
        </w:tc>
        <w:tc>
          <w:tcPr>
            <w:tcW w:w="870" w:type="dxa"/>
            <w:tcMar>
              <w:top w:w="40" w:type="dxa"/>
              <w:left w:w="40" w:type="dxa"/>
              <w:bottom w:w="40" w:type="dxa"/>
              <w:right w:w="40" w:type="dxa"/>
            </w:tcMar>
            <w:vAlign w:val="center"/>
            <w:hideMark/>
          </w:tcPr>
          <w:p w14:paraId="793CE04B"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5149BF10" w14:textId="77777777" w:rsidTr="009B17FB">
        <w:trPr>
          <w:trHeight w:val="360"/>
        </w:trPr>
        <w:tc>
          <w:tcPr>
            <w:tcW w:w="5140" w:type="dxa"/>
            <w:tcMar>
              <w:top w:w="40" w:type="dxa"/>
              <w:left w:w="40" w:type="dxa"/>
              <w:bottom w:w="40" w:type="dxa"/>
              <w:right w:w="40" w:type="dxa"/>
            </w:tcMar>
            <w:vAlign w:val="center"/>
            <w:hideMark/>
          </w:tcPr>
          <w:p w14:paraId="4B4BF75F" w14:textId="77777777" w:rsidR="00E34C77" w:rsidRPr="00CA1B1A" w:rsidRDefault="00E34C77" w:rsidP="009B17FB">
            <w:pPr>
              <w:rPr>
                <w:sz w:val="24"/>
                <w:szCs w:val="24"/>
              </w:rPr>
            </w:pPr>
            <w:r w:rsidRPr="00CA1B1A">
              <w:rPr>
                <w:color w:val="000000"/>
                <w:sz w:val="24"/>
                <w:szCs w:val="24"/>
                <w:shd w:val="clear" w:color="auto" w:fill="FFFFFF"/>
              </w:rPr>
              <w:t>Grand Carver Lodge</w:t>
            </w:r>
          </w:p>
        </w:tc>
        <w:tc>
          <w:tcPr>
            <w:tcW w:w="3600" w:type="dxa"/>
            <w:tcMar>
              <w:top w:w="40" w:type="dxa"/>
              <w:left w:w="40" w:type="dxa"/>
              <w:bottom w:w="40" w:type="dxa"/>
              <w:right w:w="40" w:type="dxa"/>
            </w:tcMar>
            <w:vAlign w:val="center"/>
            <w:hideMark/>
          </w:tcPr>
          <w:p w14:paraId="3C5DE2CF" w14:textId="77777777" w:rsidR="00E34C77" w:rsidRPr="00CA1B1A" w:rsidRDefault="00E34C77" w:rsidP="009B17FB">
            <w:pPr>
              <w:rPr>
                <w:sz w:val="24"/>
                <w:szCs w:val="24"/>
              </w:rPr>
            </w:pPr>
            <w:r w:rsidRPr="00CA1B1A">
              <w:rPr>
                <w:color w:val="000000"/>
                <w:sz w:val="24"/>
                <w:szCs w:val="24"/>
                <w:shd w:val="clear" w:color="auto" w:fill="FFFFFF"/>
              </w:rPr>
              <w:t>Dorchester</w:t>
            </w:r>
          </w:p>
        </w:tc>
        <w:tc>
          <w:tcPr>
            <w:tcW w:w="870" w:type="dxa"/>
            <w:tcMar>
              <w:top w:w="40" w:type="dxa"/>
              <w:left w:w="40" w:type="dxa"/>
              <w:bottom w:w="40" w:type="dxa"/>
              <w:right w:w="40" w:type="dxa"/>
            </w:tcMar>
            <w:vAlign w:val="center"/>
            <w:hideMark/>
          </w:tcPr>
          <w:p w14:paraId="78D2FD3B" w14:textId="77777777" w:rsidR="00E34C77" w:rsidRPr="00CA1B1A" w:rsidRDefault="00E34C77" w:rsidP="009B17FB">
            <w:pPr>
              <w:rPr>
                <w:sz w:val="24"/>
                <w:szCs w:val="24"/>
              </w:rPr>
            </w:pPr>
            <w:r w:rsidRPr="00CA1B1A">
              <w:rPr>
                <w:color w:val="222222"/>
                <w:sz w:val="24"/>
                <w:szCs w:val="24"/>
                <w:shd w:val="clear" w:color="auto" w:fill="FFFFFF"/>
              </w:rPr>
              <w:t>3</w:t>
            </w:r>
          </w:p>
        </w:tc>
      </w:tr>
      <w:tr w:rsidR="00E34C77" w:rsidRPr="00CA1B1A" w14:paraId="53531E81" w14:textId="77777777" w:rsidTr="009B17FB">
        <w:trPr>
          <w:trHeight w:val="360"/>
        </w:trPr>
        <w:tc>
          <w:tcPr>
            <w:tcW w:w="5140" w:type="dxa"/>
            <w:tcMar>
              <w:top w:w="40" w:type="dxa"/>
              <w:left w:w="40" w:type="dxa"/>
              <w:bottom w:w="40" w:type="dxa"/>
              <w:right w:w="40" w:type="dxa"/>
            </w:tcMar>
            <w:vAlign w:val="center"/>
            <w:hideMark/>
          </w:tcPr>
          <w:p w14:paraId="1533A1C1" w14:textId="77777777" w:rsidR="00E34C77" w:rsidRPr="00CA1B1A" w:rsidRDefault="00E34C77" w:rsidP="009B17FB">
            <w:pPr>
              <w:rPr>
                <w:sz w:val="24"/>
                <w:szCs w:val="24"/>
              </w:rPr>
            </w:pPr>
            <w:proofErr w:type="spellStart"/>
            <w:r w:rsidRPr="00CA1B1A">
              <w:rPr>
                <w:color w:val="222222"/>
                <w:sz w:val="24"/>
                <w:szCs w:val="24"/>
                <w:shd w:val="clear" w:color="auto" w:fill="FFFFFF"/>
              </w:rPr>
              <w:t>VietAid</w:t>
            </w:r>
            <w:proofErr w:type="spellEnd"/>
          </w:p>
        </w:tc>
        <w:tc>
          <w:tcPr>
            <w:tcW w:w="3600" w:type="dxa"/>
            <w:tcMar>
              <w:top w:w="40" w:type="dxa"/>
              <w:left w:w="40" w:type="dxa"/>
              <w:bottom w:w="40" w:type="dxa"/>
              <w:right w:w="40" w:type="dxa"/>
            </w:tcMar>
            <w:vAlign w:val="center"/>
            <w:hideMark/>
          </w:tcPr>
          <w:p w14:paraId="78D133E3" w14:textId="77777777" w:rsidR="00E34C77" w:rsidRPr="00CA1B1A" w:rsidRDefault="00E34C77" w:rsidP="009B17FB">
            <w:pPr>
              <w:rPr>
                <w:sz w:val="24"/>
                <w:szCs w:val="24"/>
              </w:rPr>
            </w:pPr>
            <w:r w:rsidRPr="00CA1B1A">
              <w:rPr>
                <w:color w:val="000000"/>
                <w:sz w:val="24"/>
                <w:szCs w:val="24"/>
                <w:shd w:val="clear" w:color="auto" w:fill="FFFFFF"/>
              </w:rPr>
              <w:t>Dorchester</w:t>
            </w:r>
          </w:p>
        </w:tc>
        <w:tc>
          <w:tcPr>
            <w:tcW w:w="870" w:type="dxa"/>
            <w:tcMar>
              <w:top w:w="40" w:type="dxa"/>
              <w:left w:w="40" w:type="dxa"/>
              <w:bottom w:w="40" w:type="dxa"/>
              <w:right w:w="40" w:type="dxa"/>
            </w:tcMar>
            <w:vAlign w:val="center"/>
            <w:hideMark/>
          </w:tcPr>
          <w:p w14:paraId="0CC0964F" w14:textId="77777777" w:rsidR="00E34C77" w:rsidRPr="00CA1B1A" w:rsidRDefault="00E34C77" w:rsidP="009B17FB">
            <w:pPr>
              <w:rPr>
                <w:sz w:val="24"/>
                <w:szCs w:val="24"/>
              </w:rPr>
            </w:pPr>
            <w:r w:rsidRPr="00CA1B1A">
              <w:rPr>
                <w:color w:val="222222"/>
                <w:sz w:val="24"/>
                <w:szCs w:val="24"/>
                <w:shd w:val="clear" w:color="auto" w:fill="FFFFFF"/>
              </w:rPr>
              <w:t>5</w:t>
            </w:r>
          </w:p>
        </w:tc>
      </w:tr>
      <w:tr w:rsidR="00E34C77" w:rsidRPr="00CA1B1A" w14:paraId="1AC2CA66" w14:textId="77777777" w:rsidTr="009B17FB">
        <w:trPr>
          <w:trHeight w:val="360"/>
        </w:trPr>
        <w:tc>
          <w:tcPr>
            <w:tcW w:w="5140" w:type="dxa"/>
            <w:tcMar>
              <w:top w:w="40" w:type="dxa"/>
              <w:left w:w="40" w:type="dxa"/>
              <w:bottom w:w="40" w:type="dxa"/>
              <w:right w:w="40" w:type="dxa"/>
            </w:tcMar>
            <w:vAlign w:val="center"/>
            <w:hideMark/>
          </w:tcPr>
          <w:p w14:paraId="36C6117B" w14:textId="77777777" w:rsidR="00E34C77" w:rsidRPr="00CA1B1A" w:rsidRDefault="00E34C77" w:rsidP="009B17FB">
            <w:pPr>
              <w:rPr>
                <w:sz w:val="24"/>
                <w:szCs w:val="24"/>
              </w:rPr>
            </w:pPr>
            <w:r w:rsidRPr="00CA1B1A">
              <w:rPr>
                <w:color w:val="000000"/>
                <w:sz w:val="24"/>
                <w:szCs w:val="24"/>
                <w:shd w:val="clear" w:color="auto" w:fill="FFFFFF"/>
              </w:rPr>
              <w:t>Somali Development Center (SDC)</w:t>
            </w:r>
          </w:p>
        </w:tc>
        <w:tc>
          <w:tcPr>
            <w:tcW w:w="3600" w:type="dxa"/>
            <w:tcMar>
              <w:top w:w="40" w:type="dxa"/>
              <w:left w:w="40" w:type="dxa"/>
              <w:bottom w:w="40" w:type="dxa"/>
              <w:right w:w="40" w:type="dxa"/>
            </w:tcMar>
            <w:vAlign w:val="center"/>
            <w:hideMark/>
          </w:tcPr>
          <w:p w14:paraId="6799749F" w14:textId="77777777" w:rsidR="00E34C77" w:rsidRPr="00CA1B1A" w:rsidRDefault="00E34C77" w:rsidP="009B17FB">
            <w:pPr>
              <w:rPr>
                <w:sz w:val="24"/>
                <w:szCs w:val="24"/>
              </w:rPr>
            </w:pPr>
            <w:r w:rsidRPr="00CA1B1A">
              <w:rPr>
                <w:color w:val="000000"/>
                <w:sz w:val="24"/>
                <w:szCs w:val="24"/>
                <w:shd w:val="clear" w:color="auto" w:fill="FFFFFF"/>
              </w:rPr>
              <w:t>Roxbury</w:t>
            </w:r>
          </w:p>
        </w:tc>
        <w:tc>
          <w:tcPr>
            <w:tcW w:w="870" w:type="dxa"/>
            <w:tcMar>
              <w:top w:w="40" w:type="dxa"/>
              <w:left w:w="40" w:type="dxa"/>
              <w:bottom w:w="40" w:type="dxa"/>
              <w:right w:w="40" w:type="dxa"/>
            </w:tcMar>
            <w:vAlign w:val="center"/>
            <w:hideMark/>
          </w:tcPr>
          <w:p w14:paraId="051BE8E8" w14:textId="77777777" w:rsidR="00E34C77" w:rsidRPr="00CA1B1A" w:rsidRDefault="00E34C77" w:rsidP="009B17FB">
            <w:pPr>
              <w:rPr>
                <w:sz w:val="24"/>
                <w:szCs w:val="24"/>
              </w:rPr>
            </w:pPr>
            <w:r w:rsidRPr="00CA1B1A">
              <w:rPr>
                <w:color w:val="222222"/>
                <w:sz w:val="24"/>
                <w:szCs w:val="24"/>
                <w:shd w:val="clear" w:color="auto" w:fill="FFFFFF"/>
              </w:rPr>
              <w:t>5</w:t>
            </w:r>
          </w:p>
        </w:tc>
      </w:tr>
      <w:tr w:rsidR="00E34C77" w:rsidRPr="00CA1B1A" w14:paraId="0AF1607B" w14:textId="77777777" w:rsidTr="009B17FB">
        <w:trPr>
          <w:trHeight w:val="360"/>
        </w:trPr>
        <w:tc>
          <w:tcPr>
            <w:tcW w:w="5140" w:type="dxa"/>
            <w:tcMar>
              <w:top w:w="40" w:type="dxa"/>
              <w:left w:w="40" w:type="dxa"/>
              <w:bottom w:w="40" w:type="dxa"/>
              <w:right w:w="40" w:type="dxa"/>
            </w:tcMar>
            <w:vAlign w:val="center"/>
            <w:hideMark/>
          </w:tcPr>
          <w:p w14:paraId="3DDB74C9" w14:textId="77777777" w:rsidR="00E34C77" w:rsidRPr="00CA1B1A" w:rsidRDefault="00E34C77" w:rsidP="009B17FB">
            <w:pPr>
              <w:rPr>
                <w:sz w:val="24"/>
                <w:szCs w:val="24"/>
              </w:rPr>
            </w:pPr>
            <w:r w:rsidRPr="00CA1B1A">
              <w:rPr>
                <w:color w:val="000000"/>
                <w:sz w:val="24"/>
                <w:szCs w:val="24"/>
                <w:shd w:val="clear" w:color="auto" w:fill="FFFFFF"/>
              </w:rPr>
              <w:t>Pine Street Inn</w:t>
            </w:r>
          </w:p>
        </w:tc>
        <w:tc>
          <w:tcPr>
            <w:tcW w:w="3600" w:type="dxa"/>
            <w:tcMar>
              <w:top w:w="40" w:type="dxa"/>
              <w:left w:w="40" w:type="dxa"/>
              <w:bottom w:w="40" w:type="dxa"/>
              <w:right w:w="40" w:type="dxa"/>
            </w:tcMar>
            <w:vAlign w:val="center"/>
            <w:hideMark/>
          </w:tcPr>
          <w:p w14:paraId="271C12AC" w14:textId="77777777" w:rsidR="00E34C77" w:rsidRPr="00CA1B1A" w:rsidRDefault="00E34C77" w:rsidP="009B17FB">
            <w:pPr>
              <w:rPr>
                <w:sz w:val="24"/>
                <w:szCs w:val="24"/>
              </w:rPr>
            </w:pPr>
            <w:r w:rsidRPr="00CA1B1A">
              <w:rPr>
                <w:color w:val="000000"/>
                <w:sz w:val="24"/>
                <w:szCs w:val="24"/>
                <w:shd w:val="clear" w:color="auto" w:fill="FFFFFF"/>
              </w:rPr>
              <w:t>South End</w:t>
            </w:r>
          </w:p>
        </w:tc>
        <w:tc>
          <w:tcPr>
            <w:tcW w:w="870" w:type="dxa"/>
            <w:tcMar>
              <w:top w:w="40" w:type="dxa"/>
              <w:left w:w="40" w:type="dxa"/>
              <w:bottom w:w="40" w:type="dxa"/>
              <w:right w:w="40" w:type="dxa"/>
            </w:tcMar>
            <w:vAlign w:val="center"/>
            <w:hideMark/>
          </w:tcPr>
          <w:p w14:paraId="7B05072E" w14:textId="77777777" w:rsidR="00E34C77" w:rsidRPr="00CA1B1A" w:rsidRDefault="00E34C77" w:rsidP="009B17FB">
            <w:pPr>
              <w:rPr>
                <w:sz w:val="24"/>
                <w:szCs w:val="24"/>
              </w:rPr>
            </w:pPr>
            <w:r w:rsidRPr="00CA1B1A">
              <w:rPr>
                <w:color w:val="222222"/>
                <w:sz w:val="24"/>
                <w:szCs w:val="24"/>
                <w:shd w:val="clear" w:color="auto" w:fill="FFFFFF"/>
              </w:rPr>
              <w:t>5</w:t>
            </w:r>
          </w:p>
        </w:tc>
      </w:tr>
      <w:tr w:rsidR="00E34C77" w:rsidRPr="00CA1B1A" w14:paraId="4396D4EE" w14:textId="77777777" w:rsidTr="009B17FB">
        <w:trPr>
          <w:trHeight w:val="360"/>
        </w:trPr>
        <w:tc>
          <w:tcPr>
            <w:tcW w:w="5140" w:type="dxa"/>
            <w:tcMar>
              <w:top w:w="40" w:type="dxa"/>
              <w:left w:w="40" w:type="dxa"/>
              <w:bottom w:w="40" w:type="dxa"/>
              <w:right w:w="40" w:type="dxa"/>
            </w:tcMar>
            <w:vAlign w:val="center"/>
            <w:hideMark/>
          </w:tcPr>
          <w:p w14:paraId="690F1065" w14:textId="77777777" w:rsidR="00E34C77" w:rsidRPr="00CA1B1A" w:rsidRDefault="00E34C77" w:rsidP="009B17FB">
            <w:pPr>
              <w:rPr>
                <w:sz w:val="24"/>
                <w:szCs w:val="24"/>
              </w:rPr>
            </w:pPr>
            <w:r w:rsidRPr="00CA1B1A">
              <w:rPr>
                <w:color w:val="000000"/>
                <w:sz w:val="24"/>
                <w:szCs w:val="24"/>
                <w:shd w:val="clear" w:color="auto" w:fill="FFFFFF"/>
              </w:rPr>
              <w:t>Farmer's Market</w:t>
            </w:r>
          </w:p>
        </w:tc>
        <w:tc>
          <w:tcPr>
            <w:tcW w:w="3600" w:type="dxa"/>
            <w:tcMar>
              <w:top w:w="40" w:type="dxa"/>
              <w:left w:w="40" w:type="dxa"/>
              <w:bottom w:w="40" w:type="dxa"/>
              <w:right w:w="40" w:type="dxa"/>
            </w:tcMar>
            <w:vAlign w:val="center"/>
            <w:hideMark/>
          </w:tcPr>
          <w:p w14:paraId="01F4D800" w14:textId="77777777" w:rsidR="00E34C77" w:rsidRPr="00CA1B1A" w:rsidRDefault="00E34C77" w:rsidP="009B17FB">
            <w:pPr>
              <w:rPr>
                <w:sz w:val="24"/>
                <w:szCs w:val="24"/>
              </w:rPr>
            </w:pPr>
            <w:r w:rsidRPr="00CA1B1A">
              <w:rPr>
                <w:color w:val="000000"/>
                <w:sz w:val="24"/>
                <w:szCs w:val="24"/>
                <w:shd w:val="clear" w:color="auto" w:fill="FFFFFF"/>
              </w:rPr>
              <w:t>Citywide</w:t>
            </w:r>
          </w:p>
        </w:tc>
        <w:tc>
          <w:tcPr>
            <w:tcW w:w="870" w:type="dxa"/>
            <w:tcMar>
              <w:top w:w="40" w:type="dxa"/>
              <w:left w:w="40" w:type="dxa"/>
              <w:bottom w:w="40" w:type="dxa"/>
              <w:right w:w="40" w:type="dxa"/>
            </w:tcMar>
            <w:vAlign w:val="center"/>
            <w:hideMark/>
          </w:tcPr>
          <w:p w14:paraId="290F1B4B" w14:textId="77777777" w:rsidR="00E34C77" w:rsidRPr="00CA1B1A" w:rsidRDefault="00E34C77" w:rsidP="009B17FB">
            <w:pPr>
              <w:rPr>
                <w:sz w:val="24"/>
                <w:szCs w:val="24"/>
              </w:rPr>
            </w:pPr>
            <w:r w:rsidRPr="00CA1B1A">
              <w:rPr>
                <w:color w:val="222222"/>
                <w:sz w:val="24"/>
                <w:szCs w:val="24"/>
                <w:shd w:val="clear" w:color="auto" w:fill="FFFFFF"/>
              </w:rPr>
              <w:t>23</w:t>
            </w:r>
          </w:p>
        </w:tc>
      </w:tr>
      <w:tr w:rsidR="00E34C77" w:rsidRPr="00CA1B1A" w14:paraId="697C8768" w14:textId="77777777" w:rsidTr="009B17FB">
        <w:trPr>
          <w:trHeight w:val="360"/>
        </w:trPr>
        <w:tc>
          <w:tcPr>
            <w:tcW w:w="5140" w:type="dxa"/>
            <w:tcMar>
              <w:top w:w="40" w:type="dxa"/>
              <w:left w:w="40" w:type="dxa"/>
              <w:bottom w:w="40" w:type="dxa"/>
              <w:right w:w="40" w:type="dxa"/>
            </w:tcMar>
            <w:vAlign w:val="center"/>
            <w:hideMark/>
          </w:tcPr>
          <w:p w14:paraId="0C738049" w14:textId="77777777" w:rsidR="00E34C77" w:rsidRPr="00CA1B1A" w:rsidRDefault="00E34C77" w:rsidP="009B17FB">
            <w:pPr>
              <w:rPr>
                <w:sz w:val="24"/>
                <w:szCs w:val="24"/>
              </w:rPr>
            </w:pPr>
            <w:r w:rsidRPr="00CA1B1A">
              <w:rPr>
                <w:color w:val="000000"/>
                <w:sz w:val="24"/>
                <w:szCs w:val="24"/>
                <w:shd w:val="clear" w:color="auto" w:fill="FFFFFF"/>
              </w:rPr>
              <w:t>Winter Placemaking (MONUM)</w:t>
            </w:r>
          </w:p>
        </w:tc>
        <w:tc>
          <w:tcPr>
            <w:tcW w:w="3600" w:type="dxa"/>
            <w:tcMar>
              <w:top w:w="40" w:type="dxa"/>
              <w:left w:w="40" w:type="dxa"/>
              <w:bottom w:w="40" w:type="dxa"/>
              <w:right w:w="40" w:type="dxa"/>
            </w:tcMar>
            <w:vAlign w:val="center"/>
            <w:hideMark/>
          </w:tcPr>
          <w:p w14:paraId="460D317B" w14:textId="77777777" w:rsidR="00E34C77" w:rsidRPr="00CA1B1A" w:rsidRDefault="00E34C77" w:rsidP="009B17FB">
            <w:pPr>
              <w:rPr>
                <w:sz w:val="24"/>
                <w:szCs w:val="24"/>
              </w:rPr>
            </w:pPr>
            <w:r w:rsidRPr="00CA1B1A">
              <w:rPr>
                <w:color w:val="000000"/>
                <w:sz w:val="24"/>
                <w:szCs w:val="24"/>
                <w:shd w:val="clear" w:color="auto" w:fill="FFFFFF"/>
              </w:rPr>
              <w:t>Citywide</w:t>
            </w:r>
          </w:p>
        </w:tc>
        <w:tc>
          <w:tcPr>
            <w:tcW w:w="870" w:type="dxa"/>
            <w:tcMar>
              <w:top w:w="40" w:type="dxa"/>
              <w:left w:w="40" w:type="dxa"/>
              <w:bottom w:w="40" w:type="dxa"/>
              <w:right w:w="40" w:type="dxa"/>
            </w:tcMar>
            <w:vAlign w:val="center"/>
            <w:hideMark/>
          </w:tcPr>
          <w:p w14:paraId="03302809" w14:textId="77777777" w:rsidR="00E34C77" w:rsidRPr="00CA1B1A" w:rsidRDefault="00E34C77" w:rsidP="009B17FB">
            <w:pPr>
              <w:rPr>
                <w:sz w:val="24"/>
                <w:szCs w:val="24"/>
              </w:rPr>
            </w:pPr>
            <w:r w:rsidRPr="00CA1B1A">
              <w:rPr>
                <w:color w:val="222222"/>
                <w:sz w:val="24"/>
                <w:szCs w:val="24"/>
                <w:shd w:val="clear" w:color="auto" w:fill="FFFFFF"/>
              </w:rPr>
              <w:t>2</w:t>
            </w:r>
          </w:p>
        </w:tc>
      </w:tr>
      <w:tr w:rsidR="00E34C77" w:rsidRPr="00CA1B1A" w14:paraId="60DDD462" w14:textId="77777777" w:rsidTr="009B17FB">
        <w:trPr>
          <w:trHeight w:val="360"/>
        </w:trPr>
        <w:tc>
          <w:tcPr>
            <w:tcW w:w="5140" w:type="dxa"/>
            <w:tcMar>
              <w:top w:w="40" w:type="dxa"/>
              <w:left w:w="40" w:type="dxa"/>
              <w:bottom w:w="40" w:type="dxa"/>
              <w:right w:w="40" w:type="dxa"/>
            </w:tcMar>
            <w:vAlign w:val="center"/>
            <w:hideMark/>
          </w:tcPr>
          <w:p w14:paraId="69638C14" w14:textId="77777777" w:rsidR="00E34C77" w:rsidRPr="00CA1B1A" w:rsidRDefault="00E34C77" w:rsidP="009B17FB">
            <w:pPr>
              <w:rPr>
                <w:sz w:val="24"/>
                <w:szCs w:val="24"/>
              </w:rPr>
            </w:pPr>
            <w:r w:rsidRPr="00CA1B1A">
              <w:rPr>
                <w:color w:val="000000"/>
                <w:sz w:val="24"/>
                <w:szCs w:val="24"/>
                <w:shd w:val="clear" w:color="auto" w:fill="FFFFFF"/>
              </w:rPr>
              <w:lastRenderedPageBreak/>
              <w:t>Fields Corner Crossroads Collaborative/</w:t>
            </w:r>
            <w:proofErr w:type="spellStart"/>
            <w:r w:rsidRPr="00CA1B1A">
              <w:rPr>
                <w:color w:val="000000"/>
                <w:sz w:val="24"/>
                <w:szCs w:val="24"/>
                <w:shd w:val="clear" w:color="auto" w:fill="FFFFFF"/>
              </w:rPr>
              <w:t>DotHouse</w:t>
            </w:r>
            <w:proofErr w:type="spellEnd"/>
          </w:p>
        </w:tc>
        <w:tc>
          <w:tcPr>
            <w:tcW w:w="3600" w:type="dxa"/>
            <w:tcMar>
              <w:top w:w="40" w:type="dxa"/>
              <w:left w:w="40" w:type="dxa"/>
              <w:bottom w:w="40" w:type="dxa"/>
              <w:right w:w="40" w:type="dxa"/>
            </w:tcMar>
            <w:vAlign w:val="center"/>
            <w:hideMark/>
          </w:tcPr>
          <w:p w14:paraId="2B01D04E" w14:textId="77777777" w:rsidR="00E34C77" w:rsidRPr="00CA1B1A" w:rsidRDefault="00E34C77" w:rsidP="009B17FB">
            <w:pPr>
              <w:rPr>
                <w:sz w:val="24"/>
                <w:szCs w:val="24"/>
              </w:rPr>
            </w:pPr>
            <w:r w:rsidRPr="00CA1B1A">
              <w:rPr>
                <w:color w:val="000000"/>
                <w:sz w:val="24"/>
                <w:szCs w:val="24"/>
                <w:shd w:val="clear" w:color="auto" w:fill="FFFFFF"/>
              </w:rPr>
              <w:t>Dorchester</w:t>
            </w:r>
          </w:p>
        </w:tc>
        <w:tc>
          <w:tcPr>
            <w:tcW w:w="870" w:type="dxa"/>
            <w:tcMar>
              <w:top w:w="40" w:type="dxa"/>
              <w:left w:w="40" w:type="dxa"/>
              <w:bottom w:w="40" w:type="dxa"/>
              <w:right w:w="40" w:type="dxa"/>
            </w:tcMar>
            <w:vAlign w:val="center"/>
            <w:hideMark/>
          </w:tcPr>
          <w:p w14:paraId="7FA10F88" w14:textId="77777777" w:rsidR="00E34C77" w:rsidRPr="00CA1B1A" w:rsidRDefault="00E34C77" w:rsidP="009B17FB">
            <w:pPr>
              <w:rPr>
                <w:sz w:val="24"/>
                <w:szCs w:val="24"/>
              </w:rPr>
            </w:pPr>
            <w:r w:rsidRPr="00CA1B1A">
              <w:rPr>
                <w:color w:val="222222"/>
                <w:sz w:val="24"/>
                <w:szCs w:val="24"/>
                <w:shd w:val="clear" w:color="auto" w:fill="FFFFFF"/>
              </w:rPr>
              <w:t>15</w:t>
            </w:r>
          </w:p>
        </w:tc>
      </w:tr>
      <w:tr w:rsidR="00E34C77" w:rsidRPr="00CA1B1A" w14:paraId="63971FF3" w14:textId="77777777" w:rsidTr="009B17FB">
        <w:trPr>
          <w:trHeight w:val="360"/>
        </w:trPr>
        <w:tc>
          <w:tcPr>
            <w:tcW w:w="5140" w:type="dxa"/>
            <w:tcMar>
              <w:top w:w="40" w:type="dxa"/>
              <w:left w:w="40" w:type="dxa"/>
              <w:bottom w:w="40" w:type="dxa"/>
              <w:right w:w="40" w:type="dxa"/>
            </w:tcMar>
            <w:vAlign w:val="center"/>
            <w:hideMark/>
          </w:tcPr>
          <w:p w14:paraId="392996BC" w14:textId="77777777" w:rsidR="00E34C77" w:rsidRPr="00CA1B1A" w:rsidRDefault="00E34C77" w:rsidP="009B17FB">
            <w:pPr>
              <w:rPr>
                <w:sz w:val="24"/>
                <w:szCs w:val="24"/>
              </w:rPr>
            </w:pPr>
            <w:r w:rsidRPr="00CA1B1A">
              <w:rPr>
                <w:color w:val="000000"/>
                <w:sz w:val="24"/>
                <w:szCs w:val="24"/>
                <w:shd w:val="clear" w:color="auto" w:fill="FFFFFF"/>
              </w:rPr>
              <w:t xml:space="preserve">Fathers’ </w:t>
            </w:r>
            <w:proofErr w:type="spellStart"/>
            <w:r w:rsidRPr="00CA1B1A">
              <w:rPr>
                <w:color w:val="000000"/>
                <w:sz w:val="24"/>
                <w:szCs w:val="24"/>
                <w:shd w:val="clear" w:color="auto" w:fill="FFFFFF"/>
              </w:rPr>
              <w:t>UpLift</w:t>
            </w:r>
            <w:proofErr w:type="spellEnd"/>
          </w:p>
        </w:tc>
        <w:tc>
          <w:tcPr>
            <w:tcW w:w="3600" w:type="dxa"/>
            <w:tcMar>
              <w:top w:w="40" w:type="dxa"/>
              <w:left w:w="40" w:type="dxa"/>
              <w:bottom w:w="40" w:type="dxa"/>
              <w:right w:w="40" w:type="dxa"/>
            </w:tcMar>
            <w:vAlign w:val="center"/>
            <w:hideMark/>
          </w:tcPr>
          <w:p w14:paraId="0B8869B1" w14:textId="77777777" w:rsidR="00E34C77" w:rsidRPr="00CA1B1A" w:rsidRDefault="00E34C77" w:rsidP="009B17FB">
            <w:pPr>
              <w:rPr>
                <w:sz w:val="24"/>
                <w:szCs w:val="24"/>
              </w:rPr>
            </w:pPr>
            <w:r w:rsidRPr="00CA1B1A">
              <w:rPr>
                <w:color w:val="000000"/>
                <w:sz w:val="24"/>
                <w:szCs w:val="24"/>
                <w:shd w:val="clear" w:color="auto" w:fill="FFFFFF"/>
              </w:rPr>
              <w:t>Dorchester</w:t>
            </w:r>
          </w:p>
        </w:tc>
        <w:tc>
          <w:tcPr>
            <w:tcW w:w="870" w:type="dxa"/>
            <w:tcMar>
              <w:top w:w="40" w:type="dxa"/>
              <w:left w:w="40" w:type="dxa"/>
              <w:bottom w:w="40" w:type="dxa"/>
              <w:right w:w="40" w:type="dxa"/>
            </w:tcMar>
            <w:vAlign w:val="center"/>
            <w:hideMark/>
          </w:tcPr>
          <w:p w14:paraId="0B4B520B" w14:textId="77777777" w:rsidR="00E34C77" w:rsidRPr="00CA1B1A" w:rsidRDefault="00E34C77" w:rsidP="009B17FB">
            <w:pPr>
              <w:rPr>
                <w:sz w:val="24"/>
                <w:szCs w:val="24"/>
              </w:rPr>
            </w:pPr>
            <w:r w:rsidRPr="00CA1B1A">
              <w:rPr>
                <w:color w:val="222222"/>
                <w:sz w:val="24"/>
                <w:szCs w:val="24"/>
                <w:shd w:val="clear" w:color="auto" w:fill="FFFFFF"/>
              </w:rPr>
              <w:t>3</w:t>
            </w:r>
          </w:p>
        </w:tc>
      </w:tr>
      <w:tr w:rsidR="00E34C77" w:rsidRPr="00CA1B1A" w14:paraId="0A166925" w14:textId="77777777" w:rsidTr="009B17FB">
        <w:trPr>
          <w:trHeight w:val="360"/>
        </w:trPr>
        <w:tc>
          <w:tcPr>
            <w:tcW w:w="5140" w:type="dxa"/>
            <w:tcMar>
              <w:top w:w="40" w:type="dxa"/>
              <w:left w:w="40" w:type="dxa"/>
              <w:bottom w:w="40" w:type="dxa"/>
              <w:right w:w="40" w:type="dxa"/>
            </w:tcMar>
            <w:vAlign w:val="center"/>
            <w:hideMark/>
          </w:tcPr>
          <w:p w14:paraId="37B190B5" w14:textId="77777777" w:rsidR="00E34C77" w:rsidRPr="00CA1B1A" w:rsidRDefault="00E34C77" w:rsidP="009B17FB">
            <w:pPr>
              <w:rPr>
                <w:sz w:val="24"/>
                <w:szCs w:val="24"/>
              </w:rPr>
            </w:pPr>
            <w:r w:rsidRPr="00CA1B1A">
              <w:rPr>
                <w:color w:val="000000"/>
                <w:sz w:val="24"/>
                <w:szCs w:val="24"/>
                <w:shd w:val="clear" w:color="auto" w:fill="FFFFFF"/>
              </w:rPr>
              <w:t>Willows at Woods Mullen</w:t>
            </w:r>
          </w:p>
        </w:tc>
        <w:tc>
          <w:tcPr>
            <w:tcW w:w="3600" w:type="dxa"/>
            <w:tcMar>
              <w:top w:w="40" w:type="dxa"/>
              <w:left w:w="40" w:type="dxa"/>
              <w:bottom w:w="40" w:type="dxa"/>
              <w:right w:w="40" w:type="dxa"/>
            </w:tcMar>
            <w:vAlign w:val="bottom"/>
            <w:hideMark/>
          </w:tcPr>
          <w:p w14:paraId="32094B05" w14:textId="77777777" w:rsidR="00E34C77" w:rsidRPr="00CA1B1A" w:rsidRDefault="00E34C77" w:rsidP="009B17FB">
            <w:pPr>
              <w:rPr>
                <w:sz w:val="24"/>
                <w:szCs w:val="24"/>
              </w:rPr>
            </w:pPr>
            <w:r w:rsidRPr="00CA1B1A">
              <w:rPr>
                <w:color w:val="000000"/>
                <w:sz w:val="24"/>
                <w:szCs w:val="24"/>
                <w:shd w:val="clear" w:color="auto" w:fill="FFFFFF"/>
              </w:rPr>
              <w:t>Mass &amp; Cass</w:t>
            </w:r>
          </w:p>
        </w:tc>
        <w:tc>
          <w:tcPr>
            <w:tcW w:w="870" w:type="dxa"/>
            <w:tcMar>
              <w:top w:w="40" w:type="dxa"/>
              <w:left w:w="40" w:type="dxa"/>
              <w:bottom w:w="40" w:type="dxa"/>
              <w:right w:w="40" w:type="dxa"/>
            </w:tcMar>
            <w:vAlign w:val="center"/>
            <w:hideMark/>
          </w:tcPr>
          <w:p w14:paraId="298FBB6F" w14:textId="77777777" w:rsidR="00E34C77" w:rsidRPr="00CA1B1A" w:rsidRDefault="00E34C77" w:rsidP="009B17FB">
            <w:pPr>
              <w:rPr>
                <w:sz w:val="24"/>
                <w:szCs w:val="24"/>
              </w:rPr>
            </w:pPr>
            <w:r w:rsidRPr="00CA1B1A">
              <w:rPr>
                <w:color w:val="222222"/>
                <w:sz w:val="24"/>
                <w:szCs w:val="24"/>
                <w:shd w:val="clear" w:color="auto" w:fill="FFFFFF"/>
              </w:rPr>
              <w:t>5</w:t>
            </w:r>
          </w:p>
        </w:tc>
      </w:tr>
      <w:tr w:rsidR="00E34C77" w:rsidRPr="00CA1B1A" w14:paraId="1908FB1A" w14:textId="77777777" w:rsidTr="009B17FB">
        <w:trPr>
          <w:trHeight w:val="360"/>
        </w:trPr>
        <w:tc>
          <w:tcPr>
            <w:tcW w:w="5140" w:type="dxa"/>
            <w:tcMar>
              <w:top w:w="40" w:type="dxa"/>
              <w:left w:w="40" w:type="dxa"/>
              <w:bottom w:w="40" w:type="dxa"/>
              <w:right w:w="40" w:type="dxa"/>
            </w:tcMar>
            <w:vAlign w:val="bottom"/>
            <w:hideMark/>
          </w:tcPr>
          <w:p w14:paraId="18CC5F6D" w14:textId="77777777" w:rsidR="00E34C77" w:rsidRPr="00CA1B1A" w:rsidRDefault="00E34C77" w:rsidP="009B17FB">
            <w:pPr>
              <w:rPr>
                <w:sz w:val="24"/>
                <w:szCs w:val="24"/>
              </w:rPr>
            </w:pPr>
            <w:r w:rsidRPr="00CA1B1A">
              <w:rPr>
                <w:color w:val="222222"/>
                <w:sz w:val="24"/>
                <w:szCs w:val="24"/>
                <w:shd w:val="clear" w:color="auto" w:fill="FFFFFF"/>
              </w:rPr>
              <w:t>Woods Mullen Shelter</w:t>
            </w:r>
          </w:p>
        </w:tc>
        <w:tc>
          <w:tcPr>
            <w:tcW w:w="3600" w:type="dxa"/>
            <w:tcMar>
              <w:top w:w="40" w:type="dxa"/>
              <w:left w:w="40" w:type="dxa"/>
              <w:bottom w:w="40" w:type="dxa"/>
              <w:right w:w="40" w:type="dxa"/>
            </w:tcMar>
            <w:vAlign w:val="bottom"/>
            <w:hideMark/>
          </w:tcPr>
          <w:p w14:paraId="737587CD" w14:textId="77777777" w:rsidR="00E34C77" w:rsidRPr="00CA1B1A" w:rsidRDefault="00E34C77" w:rsidP="009B17FB">
            <w:pPr>
              <w:rPr>
                <w:sz w:val="24"/>
                <w:szCs w:val="24"/>
              </w:rPr>
            </w:pPr>
            <w:r w:rsidRPr="00CA1B1A">
              <w:rPr>
                <w:color w:val="000000"/>
                <w:sz w:val="24"/>
                <w:szCs w:val="24"/>
                <w:shd w:val="clear" w:color="auto" w:fill="FFFFFF"/>
              </w:rPr>
              <w:t>Mass &amp; Cass</w:t>
            </w:r>
          </w:p>
        </w:tc>
        <w:tc>
          <w:tcPr>
            <w:tcW w:w="870" w:type="dxa"/>
            <w:tcMar>
              <w:top w:w="40" w:type="dxa"/>
              <w:left w:w="40" w:type="dxa"/>
              <w:bottom w:w="40" w:type="dxa"/>
              <w:right w:w="40" w:type="dxa"/>
            </w:tcMar>
            <w:vAlign w:val="bottom"/>
            <w:hideMark/>
          </w:tcPr>
          <w:p w14:paraId="7EE7ADF1" w14:textId="77777777" w:rsidR="00E34C77" w:rsidRPr="00CA1B1A" w:rsidRDefault="00E34C77" w:rsidP="009B17FB">
            <w:pPr>
              <w:rPr>
                <w:sz w:val="24"/>
                <w:szCs w:val="24"/>
              </w:rPr>
            </w:pPr>
            <w:r w:rsidRPr="00CA1B1A">
              <w:rPr>
                <w:color w:val="222222"/>
                <w:sz w:val="24"/>
                <w:szCs w:val="24"/>
                <w:shd w:val="clear" w:color="auto" w:fill="FFFFFF"/>
              </w:rPr>
              <w:t>2</w:t>
            </w:r>
          </w:p>
        </w:tc>
      </w:tr>
      <w:tr w:rsidR="00E34C77" w:rsidRPr="00CA1B1A" w14:paraId="004A84F3" w14:textId="77777777" w:rsidTr="009B17FB">
        <w:trPr>
          <w:trHeight w:val="360"/>
        </w:trPr>
        <w:tc>
          <w:tcPr>
            <w:tcW w:w="5140" w:type="dxa"/>
            <w:tcMar>
              <w:top w:w="40" w:type="dxa"/>
              <w:left w:w="40" w:type="dxa"/>
              <w:bottom w:w="40" w:type="dxa"/>
              <w:right w:w="40" w:type="dxa"/>
            </w:tcMar>
            <w:vAlign w:val="center"/>
            <w:hideMark/>
          </w:tcPr>
          <w:p w14:paraId="0895D45D" w14:textId="77777777" w:rsidR="00E34C77" w:rsidRPr="00CA1B1A" w:rsidRDefault="00E34C77" w:rsidP="009B17FB">
            <w:pPr>
              <w:rPr>
                <w:sz w:val="24"/>
                <w:szCs w:val="24"/>
              </w:rPr>
            </w:pPr>
            <w:r w:rsidRPr="00CA1B1A">
              <w:rPr>
                <w:color w:val="000000"/>
                <w:sz w:val="24"/>
                <w:szCs w:val="24"/>
                <w:shd w:val="clear" w:color="auto" w:fill="FFFFFF"/>
              </w:rPr>
              <w:t>Daily Table</w:t>
            </w:r>
          </w:p>
        </w:tc>
        <w:tc>
          <w:tcPr>
            <w:tcW w:w="3600" w:type="dxa"/>
            <w:tcMar>
              <w:top w:w="40" w:type="dxa"/>
              <w:left w:w="40" w:type="dxa"/>
              <w:bottom w:w="40" w:type="dxa"/>
              <w:right w:w="40" w:type="dxa"/>
            </w:tcMar>
            <w:vAlign w:val="center"/>
            <w:hideMark/>
          </w:tcPr>
          <w:p w14:paraId="7700A4EF" w14:textId="77777777" w:rsidR="00E34C77" w:rsidRPr="00CA1B1A" w:rsidRDefault="00E34C77" w:rsidP="009B17FB">
            <w:pPr>
              <w:rPr>
                <w:sz w:val="24"/>
                <w:szCs w:val="24"/>
              </w:rPr>
            </w:pPr>
            <w:r w:rsidRPr="00CA1B1A">
              <w:rPr>
                <w:color w:val="000000"/>
                <w:sz w:val="24"/>
                <w:szCs w:val="24"/>
                <w:shd w:val="clear" w:color="auto" w:fill="FFFFFF"/>
              </w:rPr>
              <w:t>Roxbury + Dorchester</w:t>
            </w:r>
          </w:p>
        </w:tc>
        <w:tc>
          <w:tcPr>
            <w:tcW w:w="870" w:type="dxa"/>
            <w:tcMar>
              <w:top w:w="40" w:type="dxa"/>
              <w:left w:w="40" w:type="dxa"/>
              <w:bottom w:w="40" w:type="dxa"/>
              <w:right w:w="40" w:type="dxa"/>
            </w:tcMar>
            <w:vAlign w:val="center"/>
            <w:hideMark/>
          </w:tcPr>
          <w:p w14:paraId="6EC46B05" w14:textId="77777777" w:rsidR="00E34C77" w:rsidRPr="00CA1B1A" w:rsidRDefault="00E34C77" w:rsidP="009B17FB">
            <w:pPr>
              <w:rPr>
                <w:sz w:val="24"/>
                <w:szCs w:val="24"/>
              </w:rPr>
            </w:pPr>
            <w:r w:rsidRPr="00CA1B1A">
              <w:rPr>
                <w:color w:val="222222"/>
                <w:sz w:val="24"/>
                <w:szCs w:val="24"/>
                <w:shd w:val="clear" w:color="auto" w:fill="FFFFFF"/>
              </w:rPr>
              <w:t>4</w:t>
            </w:r>
          </w:p>
        </w:tc>
      </w:tr>
      <w:tr w:rsidR="00E34C77" w:rsidRPr="00CA1B1A" w14:paraId="412A97D1" w14:textId="77777777" w:rsidTr="009B17FB">
        <w:trPr>
          <w:trHeight w:val="432"/>
        </w:trPr>
        <w:tc>
          <w:tcPr>
            <w:tcW w:w="5140" w:type="dxa"/>
            <w:tcMar>
              <w:top w:w="40" w:type="dxa"/>
              <w:left w:w="40" w:type="dxa"/>
              <w:bottom w:w="40" w:type="dxa"/>
              <w:right w:w="40" w:type="dxa"/>
            </w:tcMar>
            <w:vAlign w:val="center"/>
            <w:hideMark/>
          </w:tcPr>
          <w:p w14:paraId="45DB0192" w14:textId="77777777" w:rsidR="00E34C77" w:rsidRPr="00CA1B1A" w:rsidRDefault="00E34C77" w:rsidP="009B17FB">
            <w:pPr>
              <w:rPr>
                <w:sz w:val="24"/>
                <w:szCs w:val="24"/>
              </w:rPr>
            </w:pPr>
            <w:r w:rsidRPr="00CA1B1A">
              <w:rPr>
                <w:color w:val="000000"/>
                <w:sz w:val="24"/>
                <w:szCs w:val="24"/>
                <w:shd w:val="clear" w:color="auto" w:fill="FFFFFF"/>
              </w:rPr>
              <w:t>The Boston Project Ministries + Talbot/Norfolk Neighborhood Association</w:t>
            </w:r>
          </w:p>
        </w:tc>
        <w:tc>
          <w:tcPr>
            <w:tcW w:w="3600" w:type="dxa"/>
            <w:tcMar>
              <w:top w:w="40" w:type="dxa"/>
              <w:left w:w="40" w:type="dxa"/>
              <w:bottom w:w="40" w:type="dxa"/>
              <w:right w:w="40" w:type="dxa"/>
            </w:tcMar>
            <w:vAlign w:val="center"/>
            <w:hideMark/>
          </w:tcPr>
          <w:p w14:paraId="7DD806B8" w14:textId="77777777" w:rsidR="00E34C77" w:rsidRPr="00CA1B1A" w:rsidRDefault="00E34C77" w:rsidP="009B17FB">
            <w:pPr>
              <w:rPr>
                <w:sz w:val="24"/>
                <w:szCs w:val="24"/>
              </w:rPr>
            </w:pPr>
            <w:r w:rsidRPr="00CA1B1A">
              <w:rPr>
                <w:color w:val="000000"/>
                <w:sz w:val="24"/>
                <w:szCs w:val="24"/>
                <w:shd w:val="clear" w:color="auto" w:fill="FFFFFF"/>
              </w:rPr>
              <w:t>Dorchester</w:t>
            </w:r>
          </w:p>
        </w:tc>
        <w:tc>
          <w:tcPr>
            <w:tcW w:w="870" w:type="dxa"/>
            <w:tcMar>
              <w:top w:w="40" w:type="dxa"/>
              <w:left w:w="40" w:type="dxa"/>
              <w:bottom w:w="40" w:type="dxa"/>
              <w:right w:w="40" w:type="dxa"/>
            </w:tcMar>
            <w:vAlign w:val="center"/>
            <w:hideMark/>
          </w:tcPr>
          <w:p w14:paraId="6386B069" w14:textId="77777777" w:rsidR="00E34C77" w:rsidRPr="00CA1B1A" w:rsidRDefault="00E34C77" w:rsidP="009B17FB">
            <w:pPr>
              <w:rPr>
                <w:sz w:val="24"/>
                <w:szCs w:val="24"/>
              </w:rPr>
            </w:pPr>
            <w:r w:rsidRPr="00CA1B1A">
              <w:rPr>
                <w:color w:val="222222"/>
                <w:sz w:val="24"/>
                <w:szCs w:val="24"/>
                <w:shd w:val="clear" w:color="auto" w:fill="FFFFFF"/>
              </w:rPr>
              <w:t>10</w:t>
            </w:r>
          </w:p>
        </w:tc>
      </w:tr>
      <w:tr w:rsidR="00E34C77" w:rsidRPr="00CA1B1A" w14:paraId="76FC4F40" w14:textId="77777777" w:rsidTr="009B17FB">
        <w:trPr>
          <w:trHeight w:val="360"/>
        </w:trPr>
        <w:tc>
          <w:tcPr>
            <w:tcW w:w="5140" w:type="dxa"/>
            <w:tcMar>
              <w:top w:w="40" w:type="dxa"/>
              <w:left w:w="40" w:type="dxa"/>
              <w:bottom w:w="40" w:type="dxa"/>
              <w:right w:w="40" w:type="dxa"/>
            </w:tcMar>
            <w:vAlign w:val="bottom"/>
            <w:hideMark/>
          </w:tcPr>
          <w:p w14:paraId="1A0F0771" w14:textId="77777777" w:rsidR="00E34C77" w:rsidRPr="00CA1B1A" w:rsidRDefault="00E34C77" w:rsidP="009B17FB">
            <w:pPr>
              <w:rPr>
                <w:sz w:val="24"/>
                <w:szCs w:val="24"/>
              </w:rPr>
            </w:pPr>
            <w:r w:rsidRPr="00CA1B1A">
              <w:rPr>
                <w:color w:val="000000"/>
                <w:sz w:val="24"/>
                <w:szCs w:val="24"/>
                <w:shd w:val="clear" w:color="auto" w:fill="FFFFFF"/>
              </w:rPr>
              <w:t>Hyde Square Task force</w:t>
            </w:r>
          </w:p>
        </w:tc>
        <w:tc>
          <w:tcPr>
            <w:tcW w:w="3600" w:type="dxa"/>
            <w:tcMar>
              <w:top w:w="40" w:type="dxa"/>
              <w:left w:w="40" w:type="dxa"/>
              <w:bottom w:w="40" w:type="dxa"/>
              <w:right w:w="40" w:type="dxa"/>
            </w:tcMar>
            <w:vAlign w:val="bottom"/>
            <w:hideMark/>
          </w:tcPr>
          <w:p w14:paraId="4D9D3DB6" w14:textId="77777777" w:rsidR="00E34C77" w:rsidRPr="00CA1B1A" w:rsidRDefault="00E34C77" w:rsidP="009B17FB">
            <w:pPr>
              <w:rPr>
                <w:sz w:val="24"/>
                <w:szCs w:val="24"/>
              </w:rPr>
            </w:pPr>
            <w:r w:rsidRPr="00CA1B1A">
              <w:rPr>
                <w:color w:val="000000"/>
                <w:sz w:val="24"/>
                <w:szCs w:val="24"/>
                <w:shd w:val="clear" w:color="auto" w:fill="FFFFFF"/>
              </w:rPr>
              <w:t>Jamaica Plain</w:t>
            </w:r>
          </w:p>
        </w:tc>
        <w:tc>
          <w:tcPr>
            <w:tcW w:w="870" w:type="dxa"/>
            <w:tcMar>
              <w:top w:w="40" w:type="dxa"/>
              <w:left w:w="40" w:type="dxa"/>
              <w:bottom w:w="40" w:type="dxa"/>
              <w:right w:w="40" w:type="dxa"/>
            </w:tcMar>
            <w:vAlign w:val="bottom"/>
            <w:hideMark/>
          </w:tcPr>
          <w:p w14:paraId="245549C8" w14:textId="77777777" w:rsidR="00E34C77" w:rsidRPr="00CA1B1A" w:rsidRDefault="00E34C77" w:rsidP="009B17FB">
            <w:pPr>
              <w:rPr>
                <w:sz w:val="24"/>
                <w:szCs w:val="24"/>
              </w:rPr>
            </w:pPr>
            <w:r w:rsidRPr="00CA1B1A">
              <w:rPr>
                <w:color w:val="222222"/>
                <w:sz w:val="24"/>
                <w:szCs w:val="24"/>
                <w:shd w:val="clear" w:color="auto" w:fill="FFFFFF"/>
              </w:rPr>
              <w:t>15</w:t>
            </w:r>
          </w:p>
        </w:tc>
      </w:tr>
      <w:tr w:rsidR="00E34C77" w:rsidRPr="00CA1B1A" w14:paraId="09CF4BF2" w14:textId="77777777" w:rsidTr="009B17FB">
        <w:trPr>
          <w:trHeight w:val="360"/>
        </w:trPr>
        <w:tc>
          <w:tcPr>
            <w:tcW w:w="5140" w:type="dxa"/>
            <w:tcMar>
              <w:top w:w="40" w:type="dxa"/>
              <w:left w:w="40" w:type="dxa"/>
              <w:bottom w:w="40" w:type="dxa"/>
              <w:right w:w="40" w:type="dxa"/>
            </w:tcMar>
            <w:vAlign w:val="center"/>
            <w:hideMark/>
          </w:tcPr>
          <w:p w14:paraId="48794309" w14:textId="77777777" w:rsidR="00E34C77" w:rsidRPr="00CA1B1A" w:rsidRDefault="00E34C77" w:rsidP="009B17FB">
            <w:pPr>
              <w:rPr>
                <w:sz w:val="24"/>
                <w:szCs w:val="24"/>
              </w:rPr>
            </w:pPr>
            <w:r w:rsidRPr="00CA1B1A">
              <w:rPr>
                <w:color w:val="000000"/>
                <w:sz w:val="24"/>
                <w:szCs w:val="24"/>
                <w:shd w:val="clear" w:color="auto" w:fill="FFFFFF"/>
              </w:rPr>
              <w:t>Presentation School Foundation</w:t>
            </w:r>
          </w:p>
        </w:tc>
        <w:tc>
          <w:tcPr>
            <w:tcW w:w="3600" w:type="dxa"/>
            <w:tcMar>
              <w:top w:w="40" w:type="dxa"/>
              <w:left w:w="40" w:type="dxa"/>
              <w:bottom w:w="40" w:type="dxa"/>
              <w:right w:w="40" w:type="dxa"/>
            </w:tcMar>
            <w:vAlign w:val="center"/>
            <w:hideMark/>
          </w:tcPr>
          <w:p w14:paraId="6F0D829D" w14:textId="77777777" w:rsidR="00E34C77" w:rsidRPr="00CA1B1A" w:rsidRDefault="00E34C77" w:rsidP="009B17FB">
            <w:pPr>
              <w:rPr>
                <w:sz w:val="24"/>
                <w:szCs w:val="24"/>
              </w:rPr>
            </w:pPr>
            <w:r w:rsidRPr="00CA1B1A">
              <w:rPr>
                <w:color w:val="000000"/>
                <w:sz w:val="24"/>
                <w:szCs w:val="24"/>
                <w:shd w:val="clear" w:color="auto" w:fill="FFFFFF"/>
              </w:rPr>
              <w:t>Brighton</w:t>
            </w:r>
          </w:p>
        </w:tc>
        <w:tc>
          <w:tcPr>
            <w:tcW w:w="870" w:type="dxa"/>
            <w:tcMar>
              <w:top w:w="40" w:type="dxa"/>
              <w:left w:w="40" w:type="dxa"/>
              <w:bottom w:w="40" w:type="dxa"/>
              <w:right w:w="40" w:type="dxa"/>
            </w:tcMar>
            <w:vAlign w:val="center"/>
            <w:hideMark/>
          </w:tcPr>
          <w:p w14:paraId="7458B2C6"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1160F44B" w14:textId="77777777" w:rsidTr="009B17FB">
        <w:trPr>
          <w:trHeight w:val="360"/>
        </w:trPr>
        <w:tc>
          <w:tcPr>
            <w:tcW w:w="5140" w:type="dxa"/>
            <w:tcMar>
              <w:top w:w="40" w:type="dxa"/>
              <w:left w:w="40" w:type="dxa"/>
              <w:bottom w:w="40" w:type="dxa"/>
              <w:right w:w="40" w:type="dxa"/>
            </w:tcMar>
            <w:vAlign w:val="center"/>
            <w:hideMark/>
          </w:tcPr>
          <w:p w14:paraId="70A139AF" w14:textId="77777777" w:rsidR="00E34C77" w:rsidRPr="00CA1B1A" w:rsidRDefault="00E34C77" w:rsidP="009B17FB">
            <w:pPr>
              <w:rPr>
                <w:sz w:val="24"/>
                <w:szCs w:val="24"/>
              </w:rPr>
            </w:pPr>
            <w:r w:rsidRPr="00CA1B1A">
              <w:rPr>
                <w:color w:val="000000"/>
                <w:sz w:val="24"/>
                <w:szCs w:val="24"/>
                <w:shd w:val="clear" w:color="auto" w:fill="FFFFFF"/>
              </w:rPr>
              <w:t>Friends of the Faneuil Public Library</w:t>
            </w:r>
          </w:p>
        </w:tc>
        <w:tc>
          <w:tcPr>
            <w:tcW w:w="3600" w:type="dxa"/>
            <w:tcMar>
              <w:top w:w="40" w:type="dxa"/>
              <w:left w:w="40" w:type="dxa"/>
              <w:bottom w:w="40" w:type="dxa"/>
              <w:right w:w="40" w:type="dxa"/>
            </w:tcMar>
            <w:vAlign w:val="center"/>
            <w:hideMark/>
          </w:tcPr>
          <w:p w14:paraId="742EE64F" w14:textId="77777777" w:rsidR="00E34C77" w:rsidRPr="00CA1B1A" w:rsidRDefault="00E34C77" w:rsidP="009B17FB">
            <w:pPr>
              <w:rPr>
                <w:sz w:val="24"/>
                <w:szCs w:val="24"/>
              </w:rPr>
            </w:pPr>
            <w:r w:rsidRPr="00CA1B1A">
              <w:rPr>
                <w:color w:val="000000"/>
                <w:sz w:val="24"/>
                <w:szCs w:val="24"/>
                <w:shd w:val="clear" w:color="auto" w:fill="FFFFFF"/>
              </w:rPr>
              <w:t>Brighton</w:t>
            </w:r>
          </w:p>
        </w:tc>
        <w:tc>
          <w:tcPr>
            <w:tcW w:w="870" w:type="dxa"/>
            <w:tcMar>
              <w:top w:w="40" w:type="dxa"/>
              <w:left w:w="40" w:type="dxa"/>
              <w:bottom w:w="40" w:type="dxa"/>
              <w:right w:w="40" w:type="dxa"/>
            </w:tcMar>
            <w:vAlign w:val="center"/>
            <w:hideMark/>
          </w:tcPr>
          <w:p w14:paraId="464648BA" w14:textId="77777777" w:rsidR="00E34C77" w:rsidRPr="00CA1B1A" w:rsidRDefault="00E34C77" w:rsidP="009B17FB">
            <w:pPr>
              <w:rPr>
                <w:sz w:val="24"/>
                <w:szCs w:val="24"/>
              </w:rPr>
            </w:pPr>
            <w:r w:rsidRPr="00CA1B1A">
              <w:rPr>
                <w:color w:val="222222"/>
                <w:sz w:val="24"/>
                <w:szCs w:val="24"/>
                <w:shd w:val="clear" w:color="auto" w:fill="FFFFFF"/>
              </w:rPr>
              <w:t>5</w:t>
            </w:r>
          </w:p>
        </w:tc>
      </w:tr>
      <w:tr w:rsidR="00E34C77" w:rsidRPr="00CA1B1A" w14:paraId="0B119569" w14:textId="77777777" w:rsidTr="009B17FB">
        <w:trPr>
          <w:trHeight w:val="360"/>
        </w:trPr>
        <w:tc>
          <w:tcPr>
            <w:tcW w:w="5140" w:type="dxa"/>
            <w:tcMar>
              <w:top w:w="40" w:type="dxa"/>
              <w:left w:w="40" w:type="dxa"/>
              <w:bottom w:w="40" w:type="dxa"/>
              <w:right w:w="40" w:type="dxa"/>
            </w:tcMar>
            <w:vAlign w:val="center"/>
            <w:hideMark/>
          </w:tcPr>
          <w:p w14:paraId="4F88AA3A" w14:textId="77777777" w:rsidR="00E34C77" w:rsidRPr="00CA1B1A" w:rsidRDefault="00E34C77" w:rsidP="009B17FB">
            <w:pPr>
              <w:rPr>
                <w:sz w:val="24"/>
                <w:szCs w:val="24"/>
              </w:rPr>
            </w:pPr>
            <w:r w:rsidRPr="00CA1B1A">
              <w:rPr>
                <w:color w:val="000000"/>
                <w:sz w:val="24"/>
                <w:szCs w:val="24"/>
                <w:shd w:val="clear" w:color="auto" w:fill="FFFFFF"/>
              </w:rPr>
              <w:t>SPARK Boston</w:t>
            </w:r>
          </w:p>
        </w:tc>
        <w:tc>
          <w:tcPr>
            <w:tcW w:w="3600" w:type="dxa"/>
            <w:tcMar>
              <w:top w:w="40" w:type="dxa"/>
              <w:left w:w="40" w:type="dxa"/>
              <w:bottom w:w="40" w:type="dxa"/>
              <w:right w:w="40" w:type="dxa"/>
            </w:tcMar>
            <w:vAlign w:val="center"/>
            <w:hideMark/>
          </w:tcPr>
          <w:p w14:paraId="48F749C3" w14:textId="77777777" w:rsidR="00E34C77" w:rsidRPr="00CA1B1A" w:rsidRDefault="00E34C77" w:rsidP="009B17FB">
            <w:pPr>
              <w:rPr>
                <w:sz w:val="24"/>
                <w:szCs w:val="24"/>
              </w:rPr>
            </w:pPr>
            <w:r w:rsidRPr="00CA1B1A">
              <w:rPr>
                <w:color w:val="000000"/>
                <w:sz w:val="24"/>
                <w:szCs w:val="24"/>
                <w:shd w:val="clear" w:color="auto" w:fill="FFFFFF"/>
              </w:rPr>
              <w:t>Citywide</w:t>
            </w:r>
          </w:p>
        </w:tc>
        <w:tc>
          <w:tcPr>
            <w:tcW w:w="870" w:type="dxa"/>
            <w:tcMar>
              <w:top w:w="40" w:type="dxa"/>
              <w:left w:w="40" w:type="dxa"/>
              <w:bottom w:w="40" w:type="dxa"/>
              <w:right w:w="40" w:type="dxa"/>
            </w:tcMar>
            <w:vAlign w:val="center"/>
            <w:hideMark/>
          </w:tcPr>
          <w:p w14:paraId="51D59DBF"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2A1C5484" w14:textId="77777777" w:rsidTr="009B17FB">
        <w:trPr>
          <w:trHeight w:val="360"/>
        </w:trPr>
        <w:tc>
          <w:tcPr>
            <w:tcW w:w="5140" w:type="dxa"/>
            <w:tcMar>
              <w:top w:w="40" w:type="dxa"/>
              <w:left w:w="40" w:type="dxa"/>
              <w:bottom w:w="40" w:type="dxa"/>
              <w:right w:w="40" w:type="dxa"/>
            </w:tcMar>
            <w:vAlign w:val="bottom"/>
            <w:hideMark/>
          </w:tcPr>
          <w:p w14:paraId="3C9D9BA3" w14:textId="77777777" w:rsidR="00E34C77" w:rsidRPr="00CA1B1A" w:rsidRDefault="00E34C77" w:rsidP="009B17FB">
            <w:pPr>
              <w:rPr>
                <w:sz w:val="24"/>
                <w:szCs w:val="24"/>
              </w:rPr>
            </w:pPr>
            <w:r w:rsidRPr="00CA1B1A">
              <w:rPr>
                <w:color w:val="000000"/>
                <w:sz w:val="24"/>
                <w:szCs w:val="24"/>
                <w:shd w:val="clear" w:color="auto" w:fill="FFFFFF"/>
              </w:rPr>
              <w:t>The Dominican Development Center</w:t>
            </w:r>
          </w:p>
        </w:tc>
        <w:tc>
          <w:tcPr>
            <w:tcW w:w="3600" w:type="dxa"/>
            <w:tcMar>
              <w:top w:w="40" w:type="dxa"/>
              <w:left w:w="40" w:type="dxa"/>
              <w:bottom w:w="40" w:type="dxa"/>
              <w:right w:w="40" w:type="dxa"/>
            </w:tcMar>
            <w:vAlign w:val="bottom"/>
            <w:hideMark/>
          </w:tcPr>
          <w:p w14:paraId="0568826D" w14:textId="77777777" w:rsidR="00E34C77" w:rsidRPr="00CA1B1A" w:rsidRDefault="00E34C77" w:rsidP="009B17FB">
            <w:pPr>
              <w:rPr>
                <w:sz w:val="24"/>
                <w:szCs w:val="24"/>
              </w:rPr>
            </w:pPr>
            <w:r w:rsidRPr="00CA1B1A">
              <w:rPr>
                <w:color w:val="000000"/>
                <w:sz w:val="24"/>
                <w:szCs w:val="24"/>
                <w:shd w:val="clear" w:color="auto" w:fill="FFFFFF"/>
              </w:rPr>
              <w:t>Jamaica Plain</w:t>
            </w:r>
          </w:p>
        </w:tc>
        <w:tc>
          <w:tcPr>
            <w:tcW w:w="870" w:type="dxa"/>
            <w:tcMar>
              <w:top w:w="40" w:type="dxa"/>
              <w:left w:w="40" w:type="dxa"/>
              <w:bottom w:w="40" w:type="dxa"/>
              <w:right w:w="40" w:type="dxa"/>
            </w:tcMar>
            <w:vAlign w:val="bottom"/>
            <w:hideMark/>
          </w:tcPr>
          <w:p w14:paraId="15604AA5" w14:textId="77777777" w:rsidR="00E34C77" w:rsidRPr="00CA1B1A" w:rsidRDefault="00E34C77" w:rsidP="009B17FB">
            <w:pPr>
              <w:rPr>
                <w:sz w:val="24"/>
                <w:szCs w:val="24"/>
              </w:rPr>
            </w:pPr>
            <w:r w:rsidRPr="00CA1B1A">
              <w:rPr>
                <w:color w:val="222222"/>
                <w:sz w:val="24"/>
                <w:szCs w:val="24"/>
                <w:shd w:val="clear" w:color="auto" w:fill="FFFFFF"/>
              </w:rPr>
              <w:t>10</w:t>
            </w:r>
          </w:p>
        </w:tc>
      </w:tr>
      <w:tr w:rsidR="00E34C77" w:rsidRPr="00CA1B1A" w14:paraId="52FE6725" w14:textId="77777777" w:rsidTr="009B17FB">
        <w:trPr>
          <w:trHeight w:val="360"/>
        </w:trPr>
        <w:tc>
          <w:tcPr>
            <w:tcW w:w="5140" w:type="dxa"/>
            <w:tcMar>
              <w:top w:w="40" w:type="dxa"/>
              <w:left w:w="40" w:type="dxa"/>
              <w:bottom w:w="40" w:type="dxa"/>
              <w:right w:w="40" w:type="dxa"/>
            </w:tcMar>
            <w:vAlign w:val="bottom"/>
            <w:hideMark/>
          </w:tcPr>
          <w:p w14:paraId="1BE304C0" w14:textId="77777777" w:rsidR="00E34C77" w:rsidRPr="00CA1B1A" w:rsidRDefault="00E34C77" w:rsidP="009B17FB">
            <w:pPr>
              <w:rPr>
                <w:sz w:val="24"/>
                <w:szCs w:val="24"/>
              </w:rPr>
            </w:pPr>
            <w:r w:rsidRPr="00CA1B1A">
              <w:rPr>
                <w:color w:val="000000"/>
                <w:sz w:val="24"/>
                <w:szCs w:val="24"/>
                <w:shd w:val="clear" w:color="auto" w:fill="FFFFFF"/>
              </w:rPr>
              <w:t>Office of Housing Stability</w:t>
            </w:r>
          </w:p>
        </w:tc>
        <w:tc>
          <w:tcPr>
            <w:tcW w:w="3600" w:type="dxa"/>
            <w:tcMar>
              <w:top w:w="40" w:type="dxa"/>
              <w:left w:w="40" w:type="dxa"/>
              <w:bottom w:w="40" w:type="dxa"/>
              <w:right w:w="40" w:type="dxa"/>
            </w:tcMar>
            <w:vAlign w:val="bottom"/>
            <w:hideMark/>
          </w:tcPr>
          <w:p w14:paraId="6F3A0773" w14:textId="77777777" w:rsidR="00E34C77" w:rsidRPr="00CA1B1A" w:rsidRDefault="00E34C77" w:rsidP="009B17FB">
            <w:pPr>
              <w:rPr>
                <w:sz w:val="24"/>
                <w:szCs w:val="24"/>
              </w:rPr>
            </w:pPr>
            <w:r w:rsidRPr="00CA1B1A">
              <w:rPr>
                <w:color w:val="000000"/>
                <w:sz w:val="24"/>
                <w:szCs w:val="24"/>
                <w:shd w:val="clear" w:color="auto" w:fill="FFFFFF"/>
              </w:rPr>
              <w:t>Citywide</w:t>
            </w:r>
          </w:p>
        </w:tc>
        <w:tc>
          <w:tcPr>
            <w:tcW w:w="870" w:type="dxa"/>
            <w:tcMar>
              <w:top w:w="40" w:type="dxa"/>
              <w:left w:w="40" w:type="dxa"/>
              <w:bottom w:w="40" w:type="dxa"/>
              <w:right w:w="40" w:type="dxa"/>
            </w:tcMar>
            <w:vAlign w:val="center"/>
            <w:hideMark/>
          </w:tcPr>
          <w:p w14:paraId="203CAE7B" w14:textId="77777777" w:rsidR="00E34C77" w:rsidRPr="00CA1B1A" w:rsidRDefault="00E34C77" w:rsidP="009B17FB">
            <w:pPr>
              <w:rPr>
                <w:sz w:val="24"/>
                <w:szCs w:val="24"/>
              </w:rPr>
            </w:pPr>
            <w:r w:rsidRPr="00CA1B1A">
              <w:rPr>
                <w:color w:val="222222"/>
                <w:sz w:val="24"/>
                <w:szCs w:val="24"/>
                <w:shd w:val="clear" w:color="auto" w:fill="FFFFFF"/>
              </w:rPr>
              <w:t>10</w:t>
            </w:r>
          </w:p>
        </w:tc>
      </w:tr>
      <w:tr w:rsidR="00E34C77" w:rsidRPr="00CA1B1A" w14:paraId="56BB08F8" w14:textId="77777777" w:rsidTr="009B17FB">
        <w:trPr>
          <w:trHeight w:val="360"/>
        </w:trPr>
        <w:tc>
          <w:tcPr>
            <w:tcW w:w="5140" w:type="dxa"/>
            <w:tcMar>
              <w:top w:w="40" w:type="dxa"/>
              <w:left w:w="40" w:type="dxa"/>
              <w:bottom w:w="40" w:type="dxa"/>
              <w:right w:w="40" w:type="dxa"/>
            </w:tcMar>
            <w:vAlign w:val="center"/>
            <w:hideMark/>
          </w:tcPr>
          <w:p w14:paraId="04C7D4B5" w14:textId="77777777" w:rsidR="00E34C77" w:rsidRPr="00CA1B1A" w:rsidRDefault="00E34C77" w:rsidP="009B17FB">
            <w:pPr>
              <w:rPr>
                <w:sz w:val="24"/>
                <w:szCs w:val="24"/>
              </w:rPr>
            </w:pPr>
            <w:r w:rsidRPr="00CA1B1A">
              <w:rPr>
                <w:color w:val="000000"/>
                <w:sz w:val="24"/>
                <w:szCs w:val="24"/>
                <w:shd w:val="clear" w:color="auto" w:fill="FFFFFF"/>
              </w:rPr>
              <w:t>Boston Transportation Department</w:t>
            </w:r>
          </w:p>
        </w:tc>
        <w:tc>
          <w:tcPr>
            <w:tcW w:w="3600" w:type="dxa"/>
            <w:tcMar>
              <w:top w:w="40" w:type="dxa"/>
              <w:left w:w="40" w:type="dxa"/>
              <w:bottom w:w="40" w:type="dxa"/>
              <w:right w:w="40" w:type="dxa"/>
            </w:tcMar>
            <w:vAlign w:val="center"/>
            <w:hideMark/>
          </w:tcPr>
          <w:p w14:paraId="0137C434" w14:textId="77777777" w:rsidR="00E34C77" w:rsidRPr="00CA1B1A" w:rsidRDefault="00E34C77" w:rsidP="009B17FB">
            <w:pPr>
              <w:rPr>
                <w:sz w:val="24"/>
                <w:szCs w:val="24"/>
              </w:rPr>
            </w:pPr>
            <w:r w:rsidRPr="00CA1B1A">
              <w:rPr>
                <w:color w:val="000000"/>
                <w:sz w:val="24"/>
                <w:szCs w:val="24"/>
                <w:shd w:val="clear" w:color="auto" w:fill="FFFFFF"/>
              </w:rPr>
              <w:t>Citywide</w:t>
            </w:r>
          </w:p>
        </w:tc>
        <w:tc>
          <w:tcPr>
            <w:tcW w:w="870" w:type="dxa"/>
            <w:tcMar>
              <w:top w:w="40" w:type="dxa"/>
              <w:left w:w="40" w:type="dxa"/>
              <w:bottom w:w="40" w:type="dxa"/>
              <w:right w:w="40" w:type="dxa"/>
            </w:tcMar>
            <w:vAlign w:val="center"/>
            <w:hideMark/>
          </w:tcPr>
          <w:p w14:paraId="536EA4F4" w14:textId="77777777" w:rsidR="00E34C77" w:rsidRPr="00CA1B1A" w:rsidRDefault="00E34C77" w:rsidP="009B17FB">
            <w:pPr>
              <w:rPr>
                <w:sz w:val="24"/>
                <w:szCs w:val="24"/>
              </w:rPr>
            </w:pPr>
            <w:r w:rsidRPr="00CA1B1A">
              <w:rPr>
                <w:color w:val="222222"/>
                <w:sz w:val="24"/>
                <w:szCs w:val="24"/>
                <w:shd w:val="clear" w:color="auto" w:fill="FFFFFF"/>
              </w:rPr>
              <w:t>1 </w:t>
            </w:r>
          </w:p>
        </w:tc>
      </w:tr>
      <w:tr w:rsidR="00E34C77" w:rsidRPr="00CA1B1A" w14:paraId="58D344CC" w14:textId="77777777" w:rsidTr="009B17FB">
        <w:trPr>
          <w:trHeight w:val="360"/>
        </w:trPr>
        <w:tc>
          <w:tcPr>
            <w:tcW w:w="5140" w:type="dxa"/>
            <w:tcMar>
              <w:top w:w="40" w:type="dxa"/>
              <w:left w:w="40" w:type="dxa"/>
              <w:bottom w:w="40" w:type="dxa"/>
              <w:right w:w="40" w:type="dxa"/>
            </w:tcMar>
            <w:vAlign w:val="bottom"/>
            <w:hideMark/>
          </w:tcPr>
          <w:p w14:paraId="6053FFB6" w14:textId="77777777" w:rsidR="00E34C77" w:rsidRPr="00CA1B1A" w:rsidRDefault="00E34C77" w:rsidP="009B17FB">
            <w:pPr>
              <w:rPr>
                <w:sz w:val="24"/>
                <w:szCs w:val="24"/>
              </w:rPr>
            </w:pPr>
            <w:r w:rsidRPr="00CA1B1A">
              <w:rPr>
                <w:color w:val="000000"/>
                <w:sz w:val="24"/>
                <w:szCs w:val="24"/>
                <w:shd w:val="clear" w:color="auto" w:fill="FFFFFF"/>
              </w:rPr>
              <w:t>Dudley Street Neighborhood Initiative</w:t>
            </w:r>
          </w:p>
        </w:tc>
        <w:tc>
          <w:tcPr>
            <w:tcW w:w="3600" w:type="dxa"/>
            <w:tcMar>
              <w:top w:w="40" w:type="dxa"/>
              <w:left w:w="40" w:type="dxa"/>
              <w:bottom w:w="40" w:type="dxa"/>
              <w:right w:w="40" w:type="dxa"/>
            </w:tcMar>
            <w:vAlign w:val="bottom"/>
            <w:hideMark/>
          </w:tcPr>
          <w:p w14:paraId="1185DF5B" w14:textId="77777777" w:rsidR="00E34C77" w:rsidRPr="00CA1B1A" w:rsidRDefault="00E34C77" w:rsidP="009B17FB">
            <w:pPr>
              <w:rPr>
                <w:sz w:val="24"/>
                <w:szCs w:val="24"/>
              </w:rPr>
            </w:pPr>
            <w:r w:rsidRPr="00CA1B1A">
              <w:rPr>
                <w:color w:val="000000"/>
                <w:sz w:val="24"/>
                <w:szCs w:val="24"/>
                <w:shd w:val="clear" w:color="auto" w:fill="FFFFFF"/>
              </w:rPr>
              <w:t>Dorchester</w:t>
            </w:r>
          </w:p>
        </w:tc>
        <w:tc>
          <w:tcPr>
            <w:tcW w:w="870" w:type="dxa"/>
            <w:tcMar>
              <w:top w:w="40" w:type="dxa"/>
              <w:left w:w="40" w:type="dxa"/>
              <w:bottom w:w="40" w:type="dxa"/>
              <w:right w:w="40" w:type="dxa"/>
            </w:tcMar>
            <w:vAlign w:val="bottom"/>
            <w:hideMark/>
          </w:tcPr>
          <w:p w14:paraId="57D671A9" w14:textId="77777777" w:rsidR="00E34C77" w:rsidRPr="00CA1B1A" w:rsidRDefault="00E34C77" w:rsidP="009B17FB">
            <w:pPr>
              <w:rPr>
                <w:sz w:val="24"/>
                <w:szCs w:val="24"/>
              </w:rPr>
            </w:pPr>
            <w:r w:rsidRPr="00CA1B1A">
              <w:rPr>
                <w:color w:val="222222"/>
                <w:sz w:val="24"/>
                <w:szCs w:val="24"/>
                <w:shd w:val="clear" w:color="auto" w:fill="FFFFFF"/>
              </w:rPr>
              <w:t>4 </w:t>
            </w:r>
          </w:p>
        </w:tc>
      </w:tr>
      <w:tr w:rsidR="00E34C77" w:rsidRPr="00CA1B1A" w14:paraId="4D4B9CB6" w14:textId="77777777" w:rsidTr="009B17FB">
        <w:trPr>
          <w:trHeight w:val="360"/>
        </w:trPr>
        <w:tc>
          <w:tcPr>
            <w:tcW w:w="5140" w:type="dxa"/>
            <w:tcMar>
              <w:top w:w="40" w:type="dxa"/>
              <w:left w:w="40" w:type="dxa"/>
              <w:bottom w:w="40" w:type="dxa"/>
              <w:right w:w="40" w:type="dxa"/>
            </w:tcMar>
            <w:vAlign w:val="bottom"/>
            <w:hideMark/>
          </w:tcPr>
          <w:p w14:paraId="3C032F3C" w14:textId="77777777" w:rsidR="00E34C77" w:rsidRPr="00CA1B1A" w:rsidRDefault="00E34C77" w:rsidP="009B17FB">
            <w:pPr>
              <w:rPr>
                <w:sz w:val="24"/>
                <w:szCs w:val="24"/>
              </w:rPr>
            </w:pPr>
            <w:r w:rsidRPr="00CA1B1A">
              <w:rPr>
                <w:color w:val="000000"/>
                <w:sz w:val="24"/>
                <w:szCs w:val="24"/>
                <w:shd w:val="clear" w:color="auto" w:fill="FFFFFF"/>
              </w:rPr>
              <w:t>North American Indian Center of Boston</w:t>
            </w:r>
          </w:p>
        </w:tc>
        <w:tc>
          <w:tcPr>
            <w:tcW w:w="3600" w:type="dxa"/>
            <w:tcMar>
              <w:top w:w="40" w:type="dxa"/>
              <w:left w:w="40" w:type="dxa"/>
              <w:bottom w:w="40" w:type="dxa"/>
              <w:right w:w="40" w:type="dxa"/>
            </w:tcMar>
            <w:vAlign w:val="bottom"/>
            <w:hideMark/>
          </w:tcPr>
          <w:p w14:paraId="6137E491" w14:textId="77777777" w:rsidR="00E34C77" w:rsidRPr="00CA1B1A" w:rsidRDefault="00E34C77" w:rsidP="009B17FB">
            <w:pPr>
              <w:rPr>
                <w:sz w:val="24"/>
                <w:szCs w:val="24"/>
              </w:rPr>
            </w:pPr>
            <w:r w:rsidRPr="00CA1B1A">
              <w:rPr>
                <w:color w:val="000000"/>
                <w:sz w:val="24"/>
                <w:szCs w:val="24"/>
                <w:shd w:val="clear" w:color="auto" w:fill="FFFFFF"/>
              </w:rPr>
              <w:t>JP</w:t>
            </w:r>
          </w:p>
        </w:tc>
        <w:tc>
          <w:tcPr>
            <w:tcW w:w="870" w:type="dxa"/>
            <w:tcMar>
              <w:top w:w="40" w:type="dxa"/>
              <w:left w:w="40" w:type="dxa"/>
              <w:bottom w:w="40" w:type="dxa"/>
              <w:right w:w="40" w:type="dxa"/>
            </w:tcMar>
            <w:vAlign w:val="center"/>
            <w:hideMark/>
          </w:tcPr>
          <w:p w14:paraId="38486B5D" w14:textId="77777777" w:rsidR="00E34C77" w:rsidRPr="00CA1B1A" w:rsidRDefault="00E34C77" w:rsidP="009B17FB">
            <w:pPr>
              <w:rPr>
                <w:sz w:val="24"/>
                <w:szCs w:val="24"/>
              </w:rPr>
            </w:pPr>
            <w:r w:rsidRPr="00CA1B1A">
              <w:rPr>
                <w:color w:val="222222"/>
                <w:sz w:val="24"/>
                <w:szCs w:val="24"/>
                <w:shd w:val="clear" w:color="auto" w:fill="FFFFFF"/>
              </w:rPr>
              <w:t>7 </w:t>
            </w:r>
          </w:p>
        </w:tc>
      </w:tr>
      <w:tr w:rsidR="00E34C77" w:rsidRPr="00CA1B1A" w14:paraId="720B95A6" w14:textId="77777777" w:rsidTr="009B17FB">
        <w:trPr>
          <w:trHeight w:val="360"/>
        </w:trPr>
        <w:tc>
          <w:tcPr>
            <w:tcW w:w="5140" w:type="dxa"/>
            <w:tcMar>
              <w:top w:w="40" w:type="dxa"/>
              <w:left w:w="40" w:type="dxa"/>
              <w:bottom w:w="40" w:type="dxa"/>
              <w:right w:w="40" w:type="dxa"/>
            </w:tcMar>
            <w:vAlign w:val="center"/>
            <w:hideMark/>
          </w:tcPr>
          <w:p w14:paraId="68C7C85C" w14:textId="77777777" w:rsidR="00E34C77" w:rsidRPr="00CA1B1A" w:rsidRDefault="00E34C77" w:rsidP="009B17FB">
            <w:pPr>
              <w:rPr>
                <w:sz w:val="24"/>
                <w:szCs w:val="24"/>
              </w:rPr>
            </w:pPr>
            <w:proofErr w:type="spellStart"/>
            <w:r w:rsidRPr="00CA1B1A">
              <w:rPr>
                <w:color w:val="000000"/>
                <w:sz w:val="24"/>
                <w:szCs w:val="24"/>
                <w:shd w:val="clear" w:color="auto" w:fill="FFFFFF"/>
              </w:rPr>
              <w:t>FarmCollab</w:t>
            </w:r>
            <w:proofErr w:type="spellEnd"/>
          </w:p>
        </w:tc>
        <w:tc>
          <w:tcPr>
            <w:tcW w:w="3600" w:type="dxa"/>
            <w:tcMar>
              <w:top w:w="40" w:type="dxa"/>
              <w:left w:w="40" w:type="dxa"/>
              <w:bottom w:w="40" w:type="dxa"/>
              <w:right w:w="40" w:type="dxa"/>
            </w:tcMar>
            <w:vAlign w:val="center"/>
            <w:hideMark/>
          </w:tcPr>
          <w:p w14:paraId="535E4DE2" w14:textId="77777777" w:rsidR="00E34C77" w:rsidRPr="00CA1B1A" w:rsidRDefault="00E34C77" w:rsidP="009B17FB">
            <w:pPr>
              <w:rPr>
                <w:sz w:val="24"/>
                <w:szCs w:val="24"/>
              </w:rPr>
            </w:pPr>
            <w:r w:rsidRPr="00CA1B1A">
              <w:rPr>
                <w:color w:val="000000"/>
                <w:sz w:val="24"/>
                <w:szCs w:val="24"/>
                <w:shd w:val="clear" w:color="auto" w:fill="FFFFFF"/>
              </w:rPr>
              <w:t>Dorchester</w:t>
            </w:r>
          </w:p>
        </w:tc>
        <w:tc>
          <w:tcPr>
            <w:tcW w:w="870" w:type="dxa"/>
            <w:tcMar>
              <w:top w:w="40" w:type="dxa"/>
              <w:left w:w="40" w:type="dxa"/>
              <w:bottom w:w="40" w:type="dxa"/>
              <w:right w:w="40" w:type="dxa"/>
            </w:tcMar>
            <w:vAlign w:val="center"/>
            <w:hideMark/>
          </w:tcPr>
          <w:p w14:paraId="63DEB67C"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2D1A8116" w14:textId="77777777" w:rsidTr="009B17FB">
        <w:trPr>
          <w:trHeight w:val="360"/>
        </w:trPr>
        <w:tc>
          <w:tcPr>
            <w:tcW w:w="5140" w:type="dxa"/>
            <w:tcMar>
              <w:top w:w="40" w:type="dxa"/>
              <w:left w:w="40" w:type="dxa"/>
              <w:bottom w:w="40" w:type="dxa"/>
              <w:right w:w="40" w:type="dxa"/>
            </w:tcMar>
            <w:vAlign w:val="bottom"/>
            <w:hideMark/>
          </w:tcPr>
          <w:p w14:paraId="41790301" w14:textId="77777777" w:rsidR="00E34C77" w:rsidRPr="00CA1B1A" w:rsidRDefault="00E34C77" w:rsidP="009B17FB">
            <w:pPr>
              <w:rPr>
                <w:sz w:val="24"/>
                <w:szCs w:val="24"/>
              </w:rPr>
            </w:pPr>
            <w:r w:rsidRPr="00CA1B1A">
              <w:rPr>
                <w:color w:val="000000"/>
                <w:sz w:val="24"/>
                <w:szCs w:val="24"/>
                <w:shd w:val="clear" w:color="auto" w:fill="FFFFFF"/>
              </w:rPr>
              <w:t>East Boston Farmers Market</w:t>
            </w:r>
          </w:p>
        </w:tc>
        <w:tc>
          <w:tcPr>
            <w:tcW w:w="3600" w:type="dxa"/>
            <w:tcMar>
              <w:top w:w="40" w:type="dxa"/>
              <w:left w:w="40" w:type="dxa"/>
              <w:bottom w:w="40" w:type="dxa"/>
              <w:right w:w="40" w:type="dxa"/>
            </w:tcMar>
            <w:vAlign w:val="bottom"/>
            <w:hideMark/>
          </w:tcPr>
          <w:p w14:paraId="5A752763" w14:textId="77777777" w:rsidR="00E34C77" w:rsidRPr="00CA1B1A" w:rsidRDefault="00E34C77" w:rsidP="009B17FB">
            <w:pPr>
              <w:rPr>
                <w:sz w:val="24"/>
                <w:szCs w:val="24"/>
              </w:rPr>
            </w:pPr>
            <w:r w:rsidRPr="00CA1B1A">
              <w:rPr>
                <w:color w:val="000000"/>
                <w:sz w:val="24"/>
                <w:szCs w:val="24"/>
                <w:shd w:val="clear" w:color="auto" w:fill="FFFFFF"/>
              </w:rPr>
              <w:t>East Boston</w:t>
            </w:r>
          </w:p>
        </w:tc>
        <w:tc>
          <w:tcPr>
            <w:tcW w:w="870" w:type="dxa"/>
            <w:tcMar>
              <w:top w:w="40" w:type="dxa"/>
              <w:left w:w="40" w:type="dxa"/>
              <w:bottom w:w="40" w:type="dxa"/>
              <w:right w:w="40" w:type="dxa"/>
            </w:tcMar>
            <w:vAlign w:val="center"/>
            <w:hideMark/>
          </w:tcPr>
          <w:p w14:paraId="5B74DBA0"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7BA58D8E" w14:textId="77777777" w:rsidTr="009B17FB">
        <w:trPr>
          <w:trHeight w:val="360"/>
        </w:trPr>
        <w:tc>
          <w:tcPr>
            <w:tcW w:w="5140" w:type="dxa"/>
            <w:tcMar>
              <w:top w:w="40" w:type="dxa"/>
              <w:left w:w="40" w:type="dxa"/>
              <w:bottom w:w="40" w:type="dxa"/>
              <w:right w:w="40" w:type="dxa"/>
            </w:tcMar>
            <w:vAlign w:val="bottom"/>
            <w:hideMark/>
          </w:tcPr>
          <w:p w14:paraId="6CD6FB69" w14:textId="77777777" w:rsidR="00E34C77" w:rsidRPr="00CA1B1A" w:rsidRDefault="00E34C77" w:rsidP="009B17FB">
            <w:pPr>
              <w:rPr>
                <w:sz w:val="24"/>
                <w:szCs w:val="24"/>
              </w:rPr>
            </w:pPr>
            <w:r w:rsidRPr="00CA1B1A">
              <w:rPr>
                <w:color w:val="000000"/>
                <w:sz w:val="24"/>
                <w:szCs w:val="24"/>
                <w:shd w:val="clear" w:color="auto" w:fill="FFFFFF"/>
              </w:rPr>
              <w:t>Charlestown Farmers Market</w:t>
            </w:r>
          </w:p>
        </w:tc>
        <w:tc>
          <w:tcPr>
            <w:tcW w:w="3600" w:type="dxa"/>
            <w:tcMar>
              <w:top w:w="40" w:type="dxa"/>
              <w:left w:w="40" w:type="dxa"/>
              <w:bottom w:w="40" w:type="dxa"/>
              <w:right w:w="40" w:type="dxa"/>
            </w:tcMar>
            <w:vAlign w:val="bottom"/>
            <w:hideMark/>
          </w:tcPr>
          <w:p w14:paraId="0E77E3DB" w14:textId="77777777" w:rsidR="00E34C77" w:rsidRPr="00CA1B1A" w:rsidRDefault="00E34C77" w:rsidP="009B17FB">
            <w:pPr>
              <w:rPr>
                <w:sz w:val="24"/>
                <w:szCs w:val="24"/>
              </w:rPr>
            </w:pPr>
            <w:r w:rsidRPr="00CA1B1A">
              <w:rPr>
                <w:color w:val="000000"/>
                <w:sz w:val="24"/>
                <w:szCs w:val="24"/>
                <w:shd w:val="clear" w:color="auto" w:fill="FFFFFF"/>
              </w:rPr>
              <w:t>Charlestown</w:t>
            </w:r>
          </w:p>
        </w:tc>
        <w:tc>
          <w:tcPr>
            <w:tcW w:w="870" w:type="dxa"/>
            <w:tcMar>
              <w:top w:w="40" w:type="dxa"/>
              <w:left w:w="40" w:type="dxa"/>
              <w:bottom w:w="40" w:type="dxa"/>
              <w:right w:w="40" w:type="dxa"/>
            </w:tcMar>
            <w:vAlign w:val="center"/>
            <w:hideMark/>
          </w:tcPr>
          <w:p w14:paraId="286D1403"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588FF14A" w14:textId="77777777" w:rsidTr="009B17FB">
        <w:trPr>
          <w:trHeight w:val="360"/>
        </w:trPr>
        <w:tc>
          <w:tcPr>
            <w:tcW w:w="5140" w:type="dxa"/>
            <w:tcMar>
              <w:top w:w="40" w:type="dxa"/>
              <w:left w:w="40" w:type="dxa"/>
              <w:bottom w:w="40" w:type="dxa"/>
              <w:right w:w="40" w:type="dxa"/>
            </w:tcMar>
            <w:vAlign w:val="bottom"/>
            <w:hideMark/>
          </w:tcPr>
          <w:p w14:paraId="193471F5" w14:textId="77777777" w:rsidR="00E34C77" w:rsidRPr="00CA1B1A" w:rsidRDefault="00E34C77" w:rsidP="009B17FB">
            <w:pPr>
              <w:rPr>
                <w:sz w:val="24"/>
                <w:szCs w:val="24"/>
              </w:rPr>
            </w:pPr>
            <w:proofErr w:type="spellStart"/>
            <w:r w:rsidRPr="00CA1B1A">
              <w:rPr>
                <w:color w:val="000000"/>
                <w:sz w:val="24"/>
                <w:szCs w:val="24"/>
                <w:shd w:val="clear" w:color="auto" w:fill="FFFFFF"/>
              </w:rPr>
              <w:t>SoWa</w:t>
            </w:r>
            <w:proofErr w:type="spellEnd"/>
            <w:r w:rsidRPr="00CA1B1A">
              <w:rPr>
                <w:color w:val="000000"/>
                <w:sz w:val="24"/>
                <w:szCs w:val="24"/>
                <w:shd w:val="clear" w:color="auto" w:fill="FFFFFF"/>
              </w:rPr>
              <w:t xml:space="preserve"> Farmers Market</w:t>
            </w:r>
          </w:p>
        </w:tc>
        <w:tc>
          <w:tcPr>
            <w:tcW w:w="3600" w:type="dxa"/>
            <w:tcMar>
              <w:top w:w="40" w:type="dxa"/>
              <w:left w:w="40" w:type="dxa"/>
              <w:bottom w:w="40" w:type="dxa"/>
              <w:right w:w="40" w:type="dxa"/>
            </w:tcMar>
            <w:vAlign w:val="bottom"/>
            <w:hideMark/>
          </w:tcPr>
          <w:p w14:paraId="0C0470BD" w14:textId="77777777" w:rsidR="00E34C77" w:rsidRPr="00CA1B1A" w:rsidRDefault="00E34C77" w:rsidP="009B17FB">
            <w:pPr>
              <w:rPr>
                <w:sz w:val="24"/>
                <w:szCs w:val="24"/>
              </w:rPr>
            </w:pPr>
            <w:r w:rsidRPr="00CA1B1A">
              <w:rPr>
                <w:color w:val="000000"/>
                <w:sz w:val="24"/>
                <w:szCs w:val="24"/>
                <w:shd w:val="clear" w:color="auto" w:fill="FFFFFF"/>
              </w:rPr>
              <w:t>South End</w:t>
            </w:r>
          </w:p>
        </w:tc>
        <w:tc>
          <w:tcPr>
            <w:tcW w:w="870" w:type="dxa"/>
            <w:tcMar>
              <w:top w:w="40" w:type="dxa"/>
              <w:left w:w="40" w:type="dxa"/>
              <w:bottom w:w="40" w:type="dxa"/>
              <w:right w:w="40" w:type="dxa"/>
            </w:tcMar>
            <w:vAlign w:val="center"/>
            <w:hideMark/>
          </w:tcPr>
          <w:p w14:paraId="2165C6FF"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4AF2155B" w14:textId="77777777" w:rsidTr="009B17FB">
        <w:trPr>
          <w:trHeight w:val="360"/>
        </w:trPr>
        <w:tc>
          <w:tcPr>
            <w:tcW w:w="5140" w:type="dxa"/>
            <w:tcMar>
              <w:top w:w="40" w:type="dxa"/>
              <w:left w:w="40" w:type="dxa"/>
              <w:bottom w:w="40" w:type="dxa"/>
              <w:right w:w="40" w:type="dxa"/>
            </w:tcMar>
            <w:vAlign w:val="bottom"/>
            <w:hideMark/>
          </w:tcPr>
          <w:p w14:paraId="252876C1" w14:textId="77777777" w:rsidR="00E34C77" w:rsidRPr="00CA1B1A" w:rsidRDefault="00E34C77" w:rsidP="009B17FB">
            <w:pPr>
              <w:rPr>
                <w:sz w:val="24"/>
                <w:szCs w:val="24"/>
              </w:rPr>
            </w:pPr>
            <w:proofErr w:type="spellStart"/>
            <w:r w:rsidRPr="00CA1B1A">
              <w:rPr>
                <w:color w:val="000000"/>
                <w:sz w:val="24"/>
                <w:szCs w:val="24"/>
                <w:shd w:val="clear" w:color="auto" w:fill="FFFFFF"/>
              </w:rPr>
              <w:t>DotHouse</w:t>
            </w:r>
            <w:proofErr w:type="spellEnd"/>
            <w:r w:rsidRPr="00CA1B1A">
              <w:rPr>
                <w:color w:val="000000"/>
                <w:sz w:val="24"/>
                <w:szCs w:val="24"/>
                <w:shd w:val="clear" w:color="auto" w:fill="FFFFFF"/>
              </w:rPr>
              <w:t xml:space="preserve"> Farmers' Market</w:t>
            </w:r>
          </w:p>
        </w:tc>
        <w:tc>
          <w:tcPr>
            <w:tcW w:w="3600" w:type="dxa"/>
            <w:tcMar>
              <w:top w:w="40" w:type="dxa"/>
              <w:left w:w="40" w:type="dxa"/>
              <w:bottom w:w="40" w:type="dxa"/>
              <w:right w:w="40" w:type="dxa"/>
            </w:tcMar>
            <w:vAlign w:val="bottom"/>
            <w:hideMark/>
          </w:tcPr>
          <w:p w14:paraId="1C609FE9" w14:textId="77777777" w:rsidR="00E34C77" w:rsidRPr="00CA1B1A" w:rsidRDefault="00E34C77" w:rsidP="009B17FB">
            <w:pPr>
              <w:rPr>
                <w:sz w:val="24"/>
                <w:szCs w:val="24"/>
              </w:rPr>
            </w:pPr>
            <w:r w:rsidRPr="00CA1B1A">
              <w:rPr>
                <w:color w:val="000000"/>
                <w:sz w:val="24"/>
                <w:szCs w:val="24"/>
                <w:shd w:val="clear" w:color="auto" w:fill="FFFFFF"/>
              </w:rPr>
              <w:t>Dorchester</w:t>
            </w:r>
          </w:p>
        </w:tc>
        <w:tc>
          <w:tcPr>
            <w:tcW w:w="870" w:type="dxa"/>
            <w:tcMar>
              <w:top w:w="40" w:type="dxa"/>
              <w:left w:w="40" w:type="dxa"/>
              <w:bottom w:w="40" w:type="dxa"/>
              <w:right w:w="40" w:type="dxa"/>
            </w:tcMar>
            <w:vAlign w:val="center"/>
            <w:hideMark/>
          </w:tcPr>
          <w:p w14:paraId="41E3604C"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1DDCC2BC" w14:textId="77777777" w:rsidTr="009B17FB">
        <w:trPr>
          <w:trHeight w:val="360"/>
        </w:trPr>
        <w:tc>
          <w:tcPr>
            <w:tcW w:w="5140" w:type="dxa"/>
            <w:tcMar>
              <w:top w:w="40" w:type="dxa"/>
              <w:left w:w="40" w:type="dxa"/>
              <w:bottom w:w="40" w:type="dxa"/>
              <w:right w:w="40" w:type="dxa"/>
            </w:tcMar>
            <w:vAlign w:val="bottom"/>
            <w:hideMark/>
          </w:tcPr>
          <w:p w14:paraId="442A246B" w14:textId="77777777" w:rsidR="00E34C77" w:rsidRPr="00CA1B1A" w:rsidRDefault="00E34C77" w:rsidP="009B17FB">
            <w:pPr>
              <w:rPr>
                <w:sz w:val="24"/>
                <w:szCs w:val="24"/>
              </w:rPr>
            </w:pPr>
            <w:r w:rsidRPr="00CA1B1A">
              <w:rPr>
                <w:color w:val="000000"/>
                <w:sz w:val="24"/>
                <w:szCs w:val="24"/>
                <w:shd w:val="clear" w:color="auto" w:fill="FFFFFF"/>
              </w:rPr>
              <w:t>Dudley Town Commons Farmers' Market</w:t>
            </w:r>
          </w:p>
        </w:tc>
        <w:tc>
          <w:tcPr>
            <w:tcW w:w="3600" w:type="dxa"/>
            <w:tcMar>
              <w:top w:w="40" w:type="dxa"/>
              <w:left w:w="40" w:type="dxa"/>
              <w:bottom w:w="40" w:type="dxa"/>
              <w:right w:w="40" w:type="dxa"/>
            </w:tcMar>
            <w:vAlign w:val="bottom"/>
            <w:hideMark/>
          </w:tcPr>
          <w:p w14:paraId="1FC3E6FA" w14:textId="77777777" w:rsidR="00E34C77" w:rsidRPr="00CA1B1A" w:rsidRDefault="00E34C77" w:rsidP="009B17FB">
            <w:pPr>
              <w:rPr>
                <w:sz w:val="24"/>
                <w:szCs w:val="24"/>
              </w:rPr>
            </w:pPr>
            <w:r w:rsidRPr="00CA1B1A">
              <w:rPr>
                <w:color w:val="000000"/>
                <w:sz w:val="24"/>
                <w:szCs w:val="24"/>
                <w:shd w:val="clear" w:color="auto" w:fill="FFFFFF"/>
              </w:rPr>
              <w:t>Roxbury</w:t>
            </w:r>
          </w:p>
        </w:tc>
        <w:tc>
          <w:tcPr>
            <w:tcW w:w="870" w:type="dxa"/>
            <w:tcMar>
              <w:top w:w="40" w:type="dxa"/>
              <w:left w:w="40" w:type="dxa"/>
              <w:bottom w:w="40" w:type="dxa"/>
              <w:right w:w="40" w:type="dxa"/>
            </w:tcMar>
            <w:vAlign w:val="center"/>
            <w:hideMark/>
          </w:tcPr>
          <w:p w14:paraId="3980D0F3"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3BF25F95" w14:textId="77777777" w:rsidTr="009B17FB">
        <w:trPr>
          <w:trHeight w:val="360"/>
        </w:trPr>
        <w:tc>
          <w:tcPr>
            <w:tcW w:w="5140" w:type="dxa"/>
            <w:tcMar>
              <w:top w:w="40" w:type="dxa"/>
              <w:left w:w="40" w:type="dxa"/>
              <w:bottom w:w="40" w:type="dxa"/>
              <w:right w:w="40" w:type="dxa"/>
            </w:tcMar>
            <w:vAlign w:val="bottom"/>
            <w:hideMark/>
          </w:tcPr>
          <w:p w14:paraId="39277293" w14:textId="77777777" w:rsidR="00E34C77" w:rsidRPr="00CA1B1A" w:rsidRDefault="00E34C77" w:rsidP="009B17FB">
            <w:pPr>
              <w:rPr>
                <w:sz w:val="24"/>
                <w:szCs w:val="24"/>
              </w:rPr>
            </w:pPr>
            <w:r w:rsidRPr="00CA1B1A">
              <w:rPr>
                <w:color w:val="000000"/>
                <w:sz w:val="24"/>
                <w:szCs w:val="24"/>
                <w:shd w:val="clear" w:color="auto" w:fill="FFFFFF"/>
              </w:rPr>
              <w:t>Brighton Farmers Market</w:t>
            </w:r>
          </w:p>
        </w:tc>
        <w:tc>
          <w:tcPr>
            <w:tcW w:w="3600" w:type="dxa"/>
            <w:tcMar>
              <w:top w:w="40" w:type="dxa"/>
              <w:left w:w="40" w:type="dxa"/>
              <w:bottom w:w="40" w:type="dxa"/>
              <w:right w:w="40" w:type="dxa"/>
            </w:tcMar>
            <w:vAlign w:val="bottom"/>
            <w:hideMark/>
          </w:tcPr>
          <w:p w14:paraId="396347CC" w14:textId="77777777" w:rsidR="00E34C77" w:rsidRPr="00CA1B1A" w:rsidRDefault="00E34C77" w:rsidP="009B17FB">
            <w:pPr>
              <w:rPr>
                <w:sz w:val="24"/>
                <w:szCs w:val="24"/>
              </w:rPr>
            </w:pPr>
            <w:r w:rsidRPr="00CA1B1A">
              <w:rPr>
                <w:color w:val="000000"/>
                <w:sz w:val="24"/>
                <w:szCs w:val="24"/>
                <w:shd w:val="clear" w:color="auto" w:fill="FFFFFF"/>
              </w:rPr>
              <w:t>Allston</w:t>
            </w:r>
          </w:p>
        </w:tc>
        <w:tc>
          <w:tcPr>
            <w:tcW w:w="870" w:type="dxa"/>
            <w:tcMar>
              <w:top w:w="40" w:type="dxa"/>
              <w:left w:w="40" w:type="dxa"/>
              <w:bottom w:w="40" w:type="dxa"/>
              <w:right w:w="40" w:type="dxa"/>
            </w:tcMar>
            <w:vAlign w:val="center"/>
            <w:hideMark/>
          </w:tcPr>
          <w:p w14:paraId="30C62125"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55233A32" w14:textId="77777777" w:rsidTr="009B17FB">
        <w:trPr>
          <w:trHeight w:val="360"/>
        </w:trPr>
        <w:tc>
          <w:tcPr>
            <w:tcW w:w="5140" w:type="dxa"/>
            <w:tcMar>
              <w:top w:w="40" w:type="dxa"/>
              <w:left w:w="40" w:type="dxa"/>
              <w:bottom w:w="40" w:type="dxa"/>
              <w:right w:w="40" w:type="dxa"/>
            </w:tcMar>
            <w:vAlign w:val="bottom"/>
            <w:hideMark/>
          </w:tcPr>
          <w:p w14:paraId="5C49BA7B" w14:textId="77777777" w:rsidR="00E34C77" w:rsidRPr="00CA1B1A" w:rsidRDefault="00E34C77" w:rsidP="009B17FB">
            <w:pPr>
              <w:rPr>
                <w:sz w:val="24"/>
                <w:szCs w:val="24"/>
              </w:rPr>
            </w:pPr>
            <w:r w:rsidRPr="00CA1B1A">
              <w:rPr>
                <w:color w:val="000000"/>
                <w:sz w:val="24"/>
                <w:szCs w:val="24"/>
                <w:shd w:val="clear" w:color="auto" w:fill="FFFFFF"/>
              </w:rPr>
              <w:t>Roslindale Farmers Market</w:t>
            </w:r>
          </w:p>
        </w:tc>
        <w:tc>
          <w:tcPr>
            <w:tcW w:w="3600" w:type="dxa"/>
            <w:tcMar>
              <w:top w:w="40" w:type="dxa"/>
              <w:left w:w="40" w:type="dxa"/>
              <w:bottom w:w="40" w:type="dxa"/>
              <w:right w:w="40" w:type="dxa"/>
            </w:tcMar>
            <w:vAlign w:val="bottom"/>
            <w:hideMark/>
          </w:tcPr>
          <w:p w14:paraId="1383FB58" w14:textId="77777777" w:rsidR="00E34C77" w:rsidRPr="00CA1B1A" w:rsidRDefault="00E34C77" w:rsidP="009B17FB">
            <w:pPr>
              <w:rPr>
                <w:sz w:val="24"/>
                <w:szCs w:val="24"/>
              </w:rPr>
            </w:pPr>
            <w:r w:rsidRPr="00CA1B1A">
              <w:rPr>
                <w:color w:val="000000"/>
                <w:sz w:val="24"/>
                <w:szCs w:val="24"/>
                <w:shd w:val="clear" w:color="auto" w:fill="FFFFFF"/>
              </w:rPr>
              <w:t>Roslindale</w:t>
            </w:r>
          </w:p>
        </w:tc>
        <w:tc>
          <w:tcPr>
            <w:tcW w:w="870" w:type="dxa"/>
            <w:tcMar>
              <w:top w:w="40" w:type="dxa"/>
              <w:left w:w="40" w:type="dxa"/>
              <w:bottom w:w="40" w:type="dxa"/>
              <w:right w:w="40" w:type="dxa"/>
            </w:tcMar>
            <w:vAlign w:val="center"/>
            <w:hideMark/>
          </w:tcPr>
          <w:p w14:paraId="494E1FB5"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1A5F02FD" w14:textId="77777777" w:rsidTr="009B17FB">
        <w:trPr>
          <w:trHeight w:val="360"/>
        </w:trPr>
        <w:tc>
          <w:tcPr>
            <w:tcW w:w="5140" w:type="dxa"/>
            <w:tcMar>
              <w:top w:w="40" w:type="dxa"/>
              <w:left w:w="40" w:type="dxa"/>
              <w:bottom w:w="40" w:type="dxa"/>
              <w:right w:w="40" w:type="dxa"/>
            </w:tcMar>
            <w:vAlign w:val="bottom"/>
            <w:hideMark/>
          </w:tcPr>
          <w:p w14:paraId="437C6907" w14:textId="77777777" w:rsidR="00E34C77" w:rsidRPr="00CA1B1A" w:rsidRDefault="00E34C77" w:rsidP="009B17FB">
            <w:pPr>
              <w:rPr>
                <w:sz w:val="24"/>
                <w:szCs w:val="24"/>
              </w:rPr>
            </w:pPr>
            <w:r w:rsidRPr="00CA1B1A">
              <w:rPr>
                <w:color w:val="000000"/>
                <w:sz w:val="24"/>
                <w:szCs w:val="24"/>
                <w:shd w:val="clear" w:color="auto" w:fill="FFFFFF"/>
              </w:rPr>
              <w:t>Mattapan Square Farmers' Market</w:t>
            </w:r>
          </w:p>
        </w:tc>
        <w:tc>
          <w:tcPr>
            <w:tcW w:w="3600" w:type="dxa"/>
            <w:tcMar>
              <w:top w:w="40" w:type="dxa"/>
              <w:left w:w="40" w:type="dxa"/>
              <w:bottom w:w="40" w:type="dxa"/>
              <w:right w:w="40" w:type="dxa"/>
            </w:tcMar>
            <w:vAlign w:val="bottom"/>
            <w:hideMark/>
          </w:tcPr>
          <w:p w14:paraId="16D61BB8" w14:textId="77777777" w:rsidR="00E34C77" w:rsidRPr="00CA1B1A" w:rsidRDefault="00E34C77" w:rsidP="009B17FB">
            <w:pPr>
              <w:rPr>
                <w:sz w:val="24"/>
                <w:szCs w:val="24"/>
              </w:rPr>
            </w:pPr>
            <w:r w:rsidRPr="00CA1B1A">
              <w:rPr>
                <w:color w:val="000000"/>
                <w:sz w:val="24"/>
                <w:szCs w:val="24"/>
                <w:shd w:val="clear" w:color="auto" w:fill="FFFFFF"/>
              </w:rPr>
              <w:t>Mattapan</w:t>
            </w:r>
          </w:p>
        </w:tc>
        <w:tc>
          <w:tcPr>
            <w:tcW w:w="870" w:type="dxa"/>
            <w:tcMar>
              <w:top w:w="40" w:type="dxa"/>
              <w:left w:w="40" w:type="dxa"/>
              <w:bottom w:w="40" w:type="dxa"/>
              <w:right w:w="40" w:type="dxa"/>
            </w:tcMar>
            <w:vAlign w:val="center"/>
            <w:hideMark/>
          </w:tcPr>
          <w:p w14:paraId="2EF22415"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218F667D" w14:textId="77777777" w:rsidTr="009B17FB">
        <w:trPr>
          <w:trHeight w:val="576"/>
        </w:trPr>
        <w:tc>
          <w:tcPr>
            <w:tcW w:w="5140" w:type="dxa"/>
            <w:tcMar>
              <w:top w:w="40" w:type="dxa"/>
              <w:left w:w="40" w:type="dxa"/>
              <w:bottom w:w="40" w:type="dxa"/>
              <w:right w:w="40" w:type="dxa"/>
            </w:tcMar>
            <w:vAlign w:val="center"/>
            <w:hideMark/>
          </w:tcPr>
          <w:p w14:paraId="4A0250B8" w14:textId="77777777" w:rsidR="00E34C77" w:rsidRPr="00CA1B1A" w:rsidRDefault="00E34C77" w:rsidP="009B17FB">
            <w:pPr>
              <w:rPr>
                <w:sz w:val="24"/>
                <w:szCs w:val="24"/>
              </w:rPr>
            </w:pPr>
            <w:r w:rsidRPr="00CA1B1A">
              <w:rPr>
                <w:color w:val="000000"/>
                <w:sz w:val="24"/>
                <w:szCs w:val="24"/>
                <w:shd w:val="clear" w:color="auto" w:fill="FFFFFF"/>
              </w:rPr>
              <w:t>Seaport Farmers Market</w:t>
            </w:r>
          </w:p>
        </w:tc>
        <w:tc>
          <w:tcPr>
            <w:tcW w:w="3600" w:type="dxa"/>
            <w:tcMar>
              <w:top w:w="40" w:type="dxa"/>
              <w:left w:w="40" w:type="dxa"/>
              <w:bottom w:w="40" w:type="dxa"/>
              <w:right w:w="40" w:type="dxa"/>
            </w:tcMar>
            <w:vAlign w:val="bottom"/>
            <w:hideMark/>
          </w:tcPr>
          <w:p w14:paraId="55DF6E25" w14:textId="77777777" w:rsidR="00E34C77" w:rsidRPr="00CA1B1A" w:rsidRDefault="00E34C77" w:rsidP="009B17FB">
            <w:pPr>
              <w:rPr>
                <w:sz w:val="24"/>
                <w:szCs w:val="24"/>
              </w:rPr>
            </w:pPr>
            <w:r w:rsidRPr="00CA1B1A">
              <w:rPr>
                <w:color w:val="000000"/>
                <w:sz w:val="24"/>
                <w:szCs w:val="24"/>
                <w:shd w:val="clear" w:color="auto" w:fill="FFFFFF"/>
              </w:rPr>
              <w:t>South Boston Waterfront/Fort Point</w:t>
            </w:r>
          </w:p>
        </w:tc>
        <w:tc>
          <w:tcPr>
            <w:tcW w:w="870" w:type="dxa"/>
            <w:tcMar>
              <w:top w:w="40" w:type="dxa"/>
              <w:left w:w="40" w:type="dxa"/>
              <w:bottom w:w="40" w:type="dxa"/>
              <w:right w:w="40" w:type="dxa"/>
            </w:tcMar>
            <w:vAlign w:val="center"/>
            <w:hideMark/>
          </w:tcPr>
          <w:p w14:paraId="77917055"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1C7217A7" w14:textId="77777777" w:rsidTr="009B17FB">
        <w:trPr>
          <w:trHeight w:val="360"/>
        </w:trPr>
        <w:tc>
          <w:tcPr>
            <w:tcW w:w="5140" w:type="dxa"/>
            <w:tcMar>
              <w:top w:w="40" w:type="dxa"/>
              <w:left w:w="40" w:type="dxa"/>
              <w:bottom w:w="40" w:type="dxa"/>
              <w:right w:w="40" w:type="dxa"/>
            </w:tcMar>
            <w:vAlign w:val="bottom"/>
            <w:hideMark/>
          </w:tcPr>
          <w:p w14:paraId="155B9BC2" w14:textId="77777777" w:rsidR="00E34C77" w:rsidRPr="00CA1B1A" w:rsidRDefault="00E34C77" w:rsidP="009B17FB">
            <w:pPr>
              <w:rPr>
                <w:sz w:val="24"/>
                <w:szCs w:val="24"/>
              </w:rPr>
            </w:pPr>
            <w:r w:rsidRPr="00CA1B1A">
              <w:rPr>
                <w:color w:val="000000"/>
                <w:sz w:val="24"/>
                <w:szCs w:val="24"/>
                <w:shd w:val="clear" w:color="auto" w:fill="FFFFFF"/>
              </w:rPr>
              <w:t>Copley Square Farmers Market</w:t>
            </w:r>
          </w:p>
        </w:tc>
        <w:tc>
          <w:tcPr>
            <w:tcW w:w="3600" w:type="dxa"/>
            <w:tcMar>
              <w:top w:w="40" w:type="dxa"/>
              <w:left w:w="40" w:type="dxa"/>
              <w:bottom w:w="40" w:type="dxa"/>
              <w:right w:w="40" w:type="dxa"/>
            </w:tcMar>
            <w:vAlign w:val="bottom"/>
            <w:hideMark/>
          </w:tcPr>
          <w:p w14:paraId="76732CDA" w14:textId="77777777" w:rsidR="00E34C77" w:rsidRPr="00CA1B1A" w:rsidRDefault="00E34C77" w:rsidP="009B17FB">
            <w:pPr>
              <w:rPr>
                <w:sz w:val="24"/>
                <w:szCs w:val="24"/>
              </w:rPr>
            </w:pPr>
            <w:r w:rsidRPr="00CA1B1A">
              <w:rPr>
                <w:color w:val="000000"/>
                <w:sz w:val="24"/>
                <w:szCs w:val="24"/>
                <w:shd w:val="clear" w:color="auto" w:fill="FFFFFF"/>
              </w:rPr>
              <w:t>Back Bay</w:t>
            </w:r>
          </w:p>
        </w:tc>
        <w:tc>
          <w:tcPr>
            <w:tcW w:w="870" w:type="dxa"/>
            <w:tcMar>
              <w:top w:w="40" w:type="dxa"/>
              <w:left w:w="40" w:type="dxa"/>
              <w:bottom w:w="40" w:type="dxa"/>
              <w:right w:w="40" w:type="dxa"/>
            </w:tcMar>
            <w:vAlign w:val="center"/>
            <w:hideMark/>
          </w:tcPr>
          <w:p w14:paraId="3B8C9D0F"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76569CB6" w14:textId="77777777" w:rsidTr="009B17FB">
        <w:trPr>
          <w:trHeight w:val="360"/>
        </w:trPr>
        <w:tc>
          <w:tcPr>
            <w:tcW w:w="5140" w:type="dxa"/>
            <w:tcMar>
              <w:top w:w="40" w:type="dxa"/>
              <w:left w:w="40" w:type="dxa"/>
              <w:bottom w:w="40" w:type="dxa"/>
              <w:right w:w="40" w:type="dxa"/>
            </w:tcMar>
            <w:vAlign w:val="bottom"/>
            <w:hideMark/>
          </w:tcPr>
          <w:p w14:paraId="600214EB" w14:textId="77777777" w:rsidR="00E34C77" w:rsidRPr="00CA1B1A" w:rsidRDefault="00E34C77" w:rsidP="009B17FB">
            <w:pPr>
              <w:rPr>
                <w:sz w:val="24"/>
                <w:szCs w:val="24"/>
              </w:rPr>
            </w:pPr>
            <w:r w:rsidRPr="00CA1B1A">
              <w:rPr>
                <w:color w:val="000000"/>
                <w:sz w:val="24"/>
                <w:szCs w:val="24"/>
                <w:shd w:val="clear" w:color="auto" w:fill="FFFFFF"/>
              </w:rPr>
              <w:t>Ashmont Farmers Market</w:t>
            </w:r>
          </w:p>
        </w:tc>
        <w:tc>
          <w:tcPr>
            <w:tcW w:w="3600" w:type="dxa"/>
            <w:tcMar>
              <w:top w:w="40" w:type="dxa"/>
              <w:left w:w="40" w:type="dxa"/>
              <w:bottom w:w="40" w:type="dxa"/>
              <w:right w:w="40" w:type="dxa"/>
            </w:tcMar>
            <w:vAlign w:val="bottom"/>
            <w:hideMark/>
          </w:tcPr>
          <w:p w14:paraId="4AE95E80" w14:textId="77777777" w:rsidR="00E34C77" w:rsidRPr="00CA1B1A" w:rsidRDefault="00E34C77" w:rsidP="009B17FB">
            <w:pPr>
              <w:rPr>
                <w:sz w:val="24"/>
                <w:szCs w:val="24"/>
              </w:rPr>
            </w:pPr>
            <w:r w:rsidRPr="00CA1B1A">
              <w:rPr>
                <w:color w:val="000000"/>
                <w:sz w:val="24"/>
                <w:szCs w:val="24"/>
                <w:shd w:val="clear" w:color="auto" w:fill="FFFFFF"/>
              </w:rPr>
              <w:t>Dorchester</w:t>
            </w:r>
          </w:p>
        </w:tc>
        <w:tc>
          <w:tcPr>
            <w:tcW w:w="870" w:type="dxa"/>
            <w:tcMar>
              <w:top w:w="40" w:type="dxa"/>
              <w:left w:w="40" w:type="dxa"/>
              <w:bottom w:w="40" w:type="dxa"/>
              <w:right w:w="40" w:type="dxa"/>
            </w:tcMar>
            <w:vAlign w:val="center"/>
            <w:hideMark/>
          </w:tcPr>
          <w:p w14:paraId="75DB3A40"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6E88E7A2" w14:textId="77777777" w:rsidTr="009B17FB">
        <w:trPr>
          <w:trHeight w:val="360"/>
        </w:trPr>
        <w:tc>
          <w:tcPr>
            <w:tcW w:w="5140" w:type="dxa"/>
            <w:tcMar>
              <w:top w:w="40" w:type="dxa"/>
              <w:left w:w="40" w:type="dxa"/>
              <w:bottom w:w="40" w:type="dxa"/>
              <w:right w:w="40" w:type="dxa"/>
            </w:tcMar>
            <w:vAlign w:val="bottom"/>
            <w:hideMark/>
          </w:tcPr>
          <w:p w14:paraId="73C6EEDF" w14:textId="77777777" w:rsidR="00E34C77" w:rsidRPr="00CA1B1A" w:rsidRDefault="00E34C77" w:rsidP="009B17FB">
            <w:pPr>
              <w:rPr>
                <w:sz w:val="24"/>
                <w:szCs w:val="24"/>
              </w:rPr>
            </w:pPr>
            <w:r w:rsidRPr="00CA1B1A">
              <w:rPr>
                <w:color w:val="000000"/>
                <w:sz w:val="24"/>
                <w:szCs w:val="24"/>
                <w:shd w:val="clear" w:color="auto" w:fill="FFFFFF"/>
              </w:rPr>
              <w:lastRenderedPageBreak/>
              <w:t>Roxbury Crossing Farmers Market</w:t>
            </w:r>
          </w:p>
        </w:tc>
        <w:tc>
          <w:tcPr>
            <w:tcW w:w="3600" w:type="dxa"/>
            <w:tcMar>
              <w:top w:w="40" w:type="dxa"/>
              <w:left w:w="40" w:type="dxa"/>
              <w:bottom w:w="40" w:type="dxa"/>
              <w:right w:w="40" w:type="dxa"/>
            </w:tcMar>
            <w:vAlign w:val="bottom"/>
            <w:hideMark/>
          </w:tcPr>
          <w:p w14:paraId="31C6CB7C" w14:textId="77777777" w:rsidR="00E34C77" w:rsidRPr="00CA1B1A" w:rsidRDefault="00E34C77" w:rsidP="009B17FB">
            <w:pPr>
              <w:rPr>
                <w:sz w:val="24"/>
                <w:szCs w:val="24"/>
              </w:rPr>
            </w:pPr>
            <w:r w:rsidRPr="00CA1B1A">
              <w:rPr>
                <w:color w:val="000000"/>
                <w:sz w:val="24"/>
                <w:szCs w:val="24"/>
                <w:shd w:val="clear" w:color="auto" w:fill="FFFFFF"/>
              </w:rPr>
              <w:t>Roxbury</w:t>
            </w:r>
          </w:p>
        </w:tc>
        <w:tc>
          <w:tcPr>
            <w:tcW w:w="870" w:type="dxa"/>
            <w:tcMar>
              <w:top w:w="40" w:type="dxa"/>
              <w:left w:w="40" w:type="dxa"/>
              <w:bottom w:w="40" w:type="dxa"/>
              <w:right w:w="40" w:type="dxa"/>
            </w:tcMar>
            <w:vAlign w:val="center"/>
            <w:hideMark/>
          </w:tcPr>
          <w:p w14:paraId="3279323C"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3DF9B69F" w14:textId="77777777" w:rsidTr="009B17FB">
        <w:trPr>
          <w:trHeight w:val="360"/>
        </w:trPr>
        <w:tc>
          <w:tcPr>
            <w:tcW w:w="5140" w:type="dxa"/>
            <w:tcMar>
              <w:top w:w="40" w:type="dxa"/>
              <w:left w:w="40" w:type="dxa"/>
              <w:bottom w:w="40" w:type="dxa"/>
              <w:right w:w="40" w:type="dxa"/>
            </w:tcMar>
            <w:vAlign w:val="bottom"/>
            <w:hideMark/>
          </w:tcPr>
          <w:p w14:paraId="152B28C4" w14:textId="77777777" w:rsidR="00E34C77" w:rsidRPr="00CA1B1A" w:rsidRDefault="00E34C77" w:rsidP="009B17FB">
            <w:pPr>
              <w:rPr>
                <w:sz w:val="24"/>
                <w:szCs w:val="24"/>
              </w:rPr>
            </w:pPr>
            <w:r w:rsidRPr="00CA1B1A">
              <w:rPr>
                <w:color w:val="000000"/>
                <w:sz w:val="24"/>
                <w:szCs w:val="24"/>
                <w:shd w:val="clear" w:color="auto" w:fill="FFFFFF"/>
              </w:rPr>
              <w:t>Mission Hill Farmers Market</w:t>
            </w:r>
          </w:p>
        </w:tc>
        <w:tc>
          <w:tcPr>
            <w:tcW w:w="3600" w:type="dxa"/>
            <w:tcMar>
              <w:top w:w="40" w:type="dxa"/>
              <w:left w:w="40" w:type="dxa"/>
              <w:bottom w:w="40" w:type="dxa"/>
              <w:right w:w="40" w:type="dxa"/>
            </w:tcMar>
            <w:vAlign w:val="bottom"/>
            <w:hideMark/>
          </w:tcPr>
          <w:p w14:paraId="33C7A4DF" w14:textId="77777777" w:rsidR="00E34C77" w:rsidRPr="00CA1B1A" w:rsidRDefault="00E34C77" w:rsidP="009B17FB">
            <w:pPr>
              <w:rPr>
                <w:sz w:val="24"/>
                <w:szCs w:val="24"/>
              </w:rPr>
            </w:pPr>
            <w:r w:rsidRPr="00CA1B1A">
              <w:rPr>
                <w:color w:val="000000"/>
                <w:sz w:val="24"/>
                <w:szCs w:val="24"/>
                <w:shd w:val="clear" w:color="auto" w:fill="FFFFFF"/>
              </w:rPr>
              <w:t>Mission Hill-Longwood</w:t>
            </w:r>
          </w:p>
        </w:tc>
        <w:tc>
          <w:tcPr>
            <w:tcW w:w="870" w:type="dxa"/>
            <w:tcMar>
              <w:top w:w="40" w:type="dxa"/>
              <w:left w:w="40" w:type="dxa"/>
              <w:bottom w:w="40" w:type="dxa"/>
              <w:right w:w="40" w:type="dxa"/>
            </w:tcMar>
            <w:vAlign w:val="center"/>
            <w:hideMark/>
          </w:tcPr>
          <w:p w14:paraId="0D0CC54C"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4F6A983E" w14:textId="77777777" w:rsidTr="009B17FB">
        <w:trPr>
          <w:trHeight w:val="360"/>
        </w:trPr>
        <w:tc>
          <w:tcPr>
            <w:tcW w:w="5140" w:type="dxa"/>
            <w:tcMar>
              <w:top w:w="40" w:type="dxa"/>
              <w:left w:w="40" w:type="dxa"/>
              <w:bottom w:w="40" w:type="dxa"/>
              <w:right w:w="40" w:type="dxa"/>
            </w:tcMar>
            <w:vAlign w:val="bottom"/>
            <w:hideMark/>
          </w:tcPr>
          <w:p w14:paraId="2FDFCC93" w14:textId="77777777" w:rsidR="00E34C77" w:rsidRPr="00CA1B1A" w:rsidRDefault="00E34C77" w:rsidP="009B17FB">
            <w:pPr>
              <w:rPr>
                <w:sz w:val="24"/>
                <w:szCs w:val="24"/>
              </w:rPr>
            </w:pPr>
            <w:r w:rsidRPr="00CA1B1A">
              <w:rPr>
                <w:color w:val="000000"/>
                <w:sz w:val="24"/>
                <w:szCs w:val="24"/>
                <w:shd w:val="clear" w:color="auto" w:fill="FFFFFF"/>
              </w:rPr>
              <w:t>JP Centre St Farmers' Market</w:t>
            </w:r>
          </w:p>
        </w:tc>
        <w:tc>
          <w:tcPr>
            <w:tcW w:w="3600" w:type="dxa"/>
            <w:tcMar>
              <w:top w:w="40" w:type="dxa"/>
              <w:left w:w="40" w:type="dxa"/>
              <w:bottom w:w="40" w:type="dxa"/>
              <w:right w:w="40" w:type="dxa"/>
            </w:tcMar>
            <w:vAlign w:val="bottom"/>
            <w:hideMark/>
          </w:tcPr>
          <w:p w14:paraId="37B802F0" w14:textId="77777777" w:rsidR="00E34C77" w:rsidRPr="00CA1B1A" w:rsidRDefault="00E34C77" w:rsidP="009B17FB">
            <w:pPr>
              <w:rPr>
                <w:sz w:val="24"/>
                <w:szCs w:val="24"/>
              </w:rPr>
            </w:pPr>
            <w:r w:rsidRPr="00CA1B1A">
              <w:rPr>
                <w:color w:val="000000"/>
                <w:sz w:val="24"/>
                <w:szCs w:val="24"/>
                <w:shd w:val="clear" w:color="auto" w:fill="FFFFFF"/>
              </w:rPr>
              <w:t>Jamaica Plain</w:t>
            </w:r>
          </w:p>
        </w:tc>
        <w:tc>
          <w:tcPr>
            <w:tcW w:w="870" w:type="dxa"/>
            <w:tcMar>
              <w:top w:w="40" w:type="dxa"/>
              <w:left w:w="40" w:type="dxa"/>
              <w:bottom w:w="40" w:type="dxa"/>
              <w:right w:w="40" w:type="dxa"/>
            </w:tcMar>
            <w:vAlign w:val="center"/>
            <w:hideMark/>
          </w:tcPr>
          <w:p w14:paraId="29557B5E"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1DEC2F0B" w14:textId="77777777" w:rsidTr="009B17FB">
        <w:trPr>
          <w:trHeight w:val="432"/>
        </w:trPr>
        <w:tc>
          <w:tcPr>
            <w:tcW w:w="5140" w:type="dxa"/>
            <w:tcMar>
              <w:top w:w="40" w:type="dxa"/>
              <w:left w:w="40" w:type="dxa"/>
              <w:bottom w:w="40" w:type="dxa"/>
              <w:right w:w="40" w:type="dxa"/>
            </w:tcMar>
            <w:vAlign w:val="center"/>
            <w:hideMark/>
          </w:tcPr>
          <w:p w14:paraId="475F6D39" w14:textId="77777777" w:rsidR="00E34C77" w:rsidRPr="00CA1B1A" w:rsidRDefault="00E34C77" w:rsidP="009B17FB">
            <w:pPr>
              <w:rPr>
                <w:sz w:val="24"/>
                <w:szCs w:val="24"/>
              </w:rPr>
            </w:pPr>
            <w:r w:rsidRPr="00CA1B1A">
              <w:rPr>
                <w:color w:val="000000"/>
                <w:sz w:val="24"/>
                <w:szCs w:val="24"/>
                <w:shd w:val="clear" w:color="auto" w:fill="FFFFFF"/>
              </w:rPr>
              <w:t>Boston Public Market at Dewey Square on the Greenway</w:t>
            </w:r>
          </w:p>
        </w:tc>
        <w:tc>
          <w:tcPr>
            <w:tcW w:w="3600" w:type="dxa"/>
            <w:tcMar>
              <w:top w:w="40" w:type="dxa"/>
              <w:left w:w="40" w:type="dxa"/>
              <w:bottom w:w="40" w:type="dxa"/>
              <w:right w:w="40" w:type="dxa"/>
            </w:tcMar>
            <w:vAlign w:val="center"/>
            <w:hideMark/>
          </w:tcPr>
          <w:p w14:paraId="32EDF05C" w14:textId="77777777" w:rsidR="00E34C77" w:rsidRPr="00CA1B1A" w:rsidRDefault="00E34C77" w:rsidP="009B17FB">
            <w:pPr>
              <w:rPr>
                <w:sz w:val="24"/>
                <w:szCs w:val="24"/>
              </w:rPr>
            </w:pPr>
            <w:r w:rsidRPr="00CA1B1A">
              <w:rPr>
                <w:color w:val="000000"/>
                <w:sz w:val="24"/>
                <w:szCs w:val="24"/>
                <w:shd w:val="clear" w:color="auto" w:fill="FFFFFF"/>
              </w:rPr>
              <w:t>South Boston Waterfront/Fort Point</w:t>
            </w:r>
          </w:p>
        </w:tc>
        <w:tc>
          <w:tcPr>
            <w:tcW w:w="870" w:type="dxa"/>
            <w:tcMar>
              <w:top w:w="40" w:type="dxa"/>
              <w:left w:w="40" w:type="dxa"/>
              <w:bottom w:w="40" w:type="dxa"/>
              <w:right w:w="40" w:type="dxa"/>
            </w:tcMar>
            <w:vAlign w:val="center"/>
            <w:hideMark/>
          </w:tcPr>
          <w:p w14:paraId="6D2ACC4A"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31D6C003" w14:textId="77777777" w:rsidTr="009B17FB">
        <w:trPr>
          <w:trHeight w:val="360"/>
        </w:trPr>
        <w:tc>
          <w:tcPr>
            <w:tcW w:w="5140" w:type="dxa"/>
            <w:tcMar>
              <w:top w:w="40" w:type="dxa"/>
              <w:left w:w="40" w:type="dxa"/>
              <w:bottom w:w="40" w:type="dxa"/>
              <w:right w:w="40" w:type="dxa"/>
            </w:tcMar>
            <w:vAlign w:val="bottom"/>
            <w:hideMark/>
          </w:tcPr>
          <w:p w14:paraId="08D56BBA" w14:textId="77777777" w:rsidR="00E34C77" w:rsidRPr="00CA1B1A" w:rsidRDefault="00E34C77" w:rsidP="009B17FB">
            <w:pPr>
              <w:rPr>
                <w:sz w:val="24"/>
                <w:szCs w:val="24"/>
              </w:rPr>
            </w:pPr>
            <w:r w:rsidRPr="00CA1B1A">
              <w:rPr>
                <w:color w:val="000000"/>
                <w:sz w:val="24"/>
                <w:szCs w:val="24"/>
                <w:shd w:val="clear" w:color="auto" w:fill="FFFFFF"/>
              </w:rPr>
              <w:t>Codman Square Farmers Market</w:t>
            </w:r>
          </w:p>
        </w:tc>
        <w:tc>
          <w:tcPr>
            <w:tcW w:w="3600" w:type="dxa"/>
            <w:tcMar>
              <w:top w:w="40" w:type="dxa"/>
              <w:left w:w="40" w:type="dxa"/>
              <w:bottom w:w="40" w:type="dxa"/>
              <w:right w:w="40" w:type="dxa"/>
            </w:tcMar>
            <w:vAlign w:val="bottom"/>
            <w:hideMark/>
          </w:tcPr>
          <w:p w14:paraId="7E9270EB" w14:textId="77777777" w:rsidR="00E34C77" w:rsidRPr="00CA1B1A" w:rsidRDefault="00E34C77" w:rsidP="009B17FB">
            <w:pPr>
              <w:rPr>
                <w:sz w:val="24"/>
                <w:szCs w:val="24"/>
              </w:rPr>
            </w:pPr>
            <w:r w:rsidRPr="00CA1B1A">
              <w:rPr>
                <w:color w:val="000000"/>
                <w:sz w:val="24"/>
                <w:szCs w:val="24"/>
                <w:shd w:val="clear" w:color="auto" w:fill="FFFFFF"/>
              </w:rPr>
              <w:t>Dorchester</w:t>
            </w:r>
          </w:p>
        </w:tc>
        <w:tc>
          <w:tcPr>
            <w:tcW w:w="870" w:type="dxa"/>
            <w:tcMar>
              <w:top w:w="40" w:type="dxa"/>
              <w:left w:w="40" w:type="dxa"/>
              <w:bottom w:w="40" w:type="dxa"/>
              <w:right w:w="40" w:type="dxa"/>
            </w:tcMar>
            <w:vAlign w:val="center"/>
            <w:hideMark/>
          </w:tcPr>
          <w:p w14:paraId="5302E9F8"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256F8079" w14:textId="77777777" w:rsidTr="009B17FB">
        <w:trPr>
          <w:trHeight w:val="360"/>
        </w:trPr>
        <w:tc>
          <w:tcPr>
            <w:tcW w:w="5140" w:type="dxa"/>
            <w:tcMar>
              <w:top w:w="40" w:type="dxa"/>
              <w:left w:w="40" w:type="dxa"/>
              <w:bottom w:w="40" w:type="dxa"/>
              <w:right w:w="40" w:type="dxa"/>
            </w:tcMar>
            <w:vAlign w:val="bottom"/>
            <w:hideMark/>
          </w:tcPr>
          <w:p w14:paraId="169102AB" w14:textId="77777777" w:rsidR="00E34C77" w:rsidRPr="00CA1B1A" w:rsidRDefault="00E34C77" w:rsidP="009B17FB">
            <w:pPr>
              <w:rPr>
                <w:sz w:val="24"/>
                <w:szCs w:val="24"/>
              </w:rPr>
            </w:pPr>
            <w:r w:rsidRPr="00CA1B1A">
              <w:rPr>
                <w:color w:val="000000"/>
                <w:sz w:val="24"/>
                <w:szCs w:val="24"/>
                <w:shd w:val="clear" w:color="auto" w:fill="FFFFFF"/>
              </w:rPr>
              <w:t>South Boston Farmers market</w:t>
            </w:r>
          </w:p>
        </w:tc>
        <w:tc>
          <w:tcPr>
            <w:tcW w:w="3600" w:type="dxa"/>
            <w:tcMar>
              <w:top w:w="40" w:type="dxa"/>
              <w:left w:w="40" w:type="dxa"/>
              <w:bottom w:w="40" w:type="dxa"/>
              <w:right w:w="40" w:type="dxa"/>
            </w:tcMar>
            <w:vAlign w:val="bottom"/>
            <w:hideMark/>
          </w:tcPr>
          <w:p w14:paraId="542009D9" w14:textId="77777777" w:rsidR="00E34C77" w:rsidRPr="00CA1B1A" w:rsidRDefault="00E34C77" w:rsidP="009B17FB">
            <w:pPr>
              <w:rPr>
                <w:sz w:val="24"/>
                <w:szCs w:val="24"/>
              </w:rPr>
            </w:pPr>
            <w:r w:rsidRPr="00CA1B1A">
              <w:rPr>
                <w:color w:val="000000"/>
                <w:sz w:val="24"/>
                <w:szCs w:val="24"/>
                <w:shd w:val="clear" w:color="auto" w:fill="FFFFFF"/>
              </w:rPr>
              <w:t>South Boston</w:t>
            </w:r>
          </w:p>
        </w:tc>
        <w:tc>
          <w:tcPr>
            <w:tcW w:w="870" w:type="dxa"/>
            <w:tcMar>
              <w:top w:w="40" w:type="dxa"/>
              <w:left w:w="40" w:type="dxa"/>
              <w:bottom w:w="40" w:type="dxa"/>
              <w:right w:w="40" w:type="dxa"/>
            </w:tcMar>
            <w:vAlign w:val="center"/>
            <w:hideMark/>
          </w:tcPr>
          <w:p w14:paraId="6C26BEB8"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63BC74AA" w14:textId="77777777" w:rsidTr="009B17FB">
        <w:trPr>
          <w:trHeight w:val="360"/>
        </w:trPr>
        <w:tc>
          <w:tcPr>
            <w:tcW w:w="5140" w:type="dxa"/>
            <w:tcMar>
              <w:top w:w="40" w:type="dxa"/>
              <w:left w:w="40" w:type="dxa"/>
              <w:bottom w:w="40" w:type="dxa"/>
              <w:right w:w="40" w:type="dxa"/>
            </w:tcMar>
            <w:vAlign w:val="bottom"/>
            <w:hideMark/>
          </w:tcPr>
          <w:p w14:paraId="41A05D86" w14:textId="77777777" w:rsidR="00E34C77" w:rsidRPr="00CA1B1A" w:rsidRDefault="00E34C77" w:rsidP="009B17FB">
            <w:pPr>
              <w:rPr>
                <w:sz w:val="24"/>
                <w:szCs w:val="24"/>
              </w:rPr>
            </w:pPr>
            <w:r w:rsidRPr="00CA1B1A">
              <w:rPr>
                <w:color w:val="000000"/>
                <w:sz w:val="24"/>
                <w:szCs w:val="24"/>
                <w:shd w:val="clear" w:color="auto" w:fill="FFFFFF"/>
              </w:rPr>
              <w:t>Chinatown Farmer's Market</w:t>
            </w:r>
          </w:p>
        </w:tc>
        <w:tc>
          <w:tcPr>
            <w:tcW w:w="3600" w:type="dxa"/>
            <w:tcMar>
              <w:top w:w="40" w:type="dxa"/>
              <w:left w:w="40" w:type="dxa"/>
              <w:bottom w:w="40" w:type="dxa"/>
              <w:right w:w="40" w:type="dxa"/>
            </w:tcMar>
            <w:vAlign w:val="bottom"/>
            <w:hideMark/>
          </w:tcPr>
          <w:p w14:paraId="4030C707" w14:textId="77777777" w:rsidR="00E34C77" w:rsidRPr="00CA1B1A" w:rsidRDefault="00E34C77" w:rsidP="009B17FB">
            <w:pPr>
              <w:rPr>
                <w:sz w:val="24"/>
                <w:szCs w:val="24"/>
              </w:rPr>
            </w:pPr>
            <w:r w:rsidRPr="00CA1B1A">
              <w:rPr>
                <w:color w:val="000000"/>
                <w:sz w:val="24"/>
                <w:szCs w:val="24"/>
                <w:shd w:val="clear" w:color="auto" w:fill="FFFFFF"/>
              </w:rPr>
              <w:t>Downtown</w:t>
            </w:r>
          </w:p>
        </w:tc>
        <w:tc>
          <w:tcPr>
            <w:tcW w:w="870" w:type="dxa"/>
            <w:tcMar>
              <w:top w:w="40" w:type="dxa"/>
              <w:left w:w="40" w:type="dxa"/>
              <w:bottom w:w="40" w:type="dxa"/>
              <w:right w:w="40" w:type="dxa"/>
            </w:tcMar>
            <w:vAlign w:val="center"/>
            <w:hideMark/>
          </w:tcPr>
          <w:p w14:paraId="2A504038"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5F916434" w14:textId="77777777" w:rsidTr="009B17FB">
        <w:trPr>
          <w:trHeight w:val="360"/>
        </w:trPr>
        <w:tc>
          <w:tcPr>
            <w:tcW w:w="5140" w:type="dxa"/>
            <w:tcMar>
              <w:top w:w="40" w:type="dxa"/>
              <w:left w:w="40" w:type="dxa"/>
              <w:bottom w:w="40" w:type="dxa"/>
              <w:right w:w="40" w:type="dxa"/>
            </w:tcMar>
            <w:vAlign w:val="bottom"/>
            <w:hideMark/>
          </w:tcPr>
          <w:p w14:paraId="4FD4932B" w14:textId="77777777" w:rsidR="00E34C77" w:rsidRPr="00CA1B1A" w:rsidRDefault="00E34C77" w:rsidP="009B17FB">
            <w:pPr>
              <w:rPr>
                <w:sz w:val="24"/>
                <w:szCs w:val="24"/>
              </w:rPr>
            </w:pPr>
            <w:r w:rsidRPr="00CA1B1A">
              <w:rPr>
                <w:color w:val="000000"/>
                <w:sz w:val="24"/>
                <w:szCs w:val="24"/>
              </w:rPr>
              <w:t>Fowler Clark Epstein farmstand</w:t>
            </w:r>
          </w:p>
        </w:tc>
        <w:tc>
          <w:tcPr>
            <w:tcW w:w="3600" w:type="dxa"/>
            <w:tcMar>
              <w:top w:w="40" w:type="dxa"/>
              <w:left w:w="40" w:type="dxa"/>
              <w:bottom w:w="40" w:type="dxa"/>
              <w:right w:w="40" w:type="dxa"/>
            </w:tcMar>
            <w:vAlign w:val="bottom"/>
            <w:hideMark/>
          </w:tcPr>
          <w:p w14:paraId="291ECAAA" w14:textId="77777777" w:rsidR="00E34C77" w:rsidRPr="00CA1B1A" w:rsidRDefault="00E34C77" w:rsidP="009B17FB">
            <w:pPr>
              <w:rPr>
                <w:sz w:val="24"/>
                <w:szCs w:val="24"/>
              </w:rPr>
            </w:pPr>
            <w:r w:rsidRPr="00CA1B1A">
              <w:rPr>
                <w:color w:val="000000"/>
                <w:sz w:val="24"/>
                <w:szCs w:val="24"/>
              </w:rPr>
              <w:t>Mattapan</w:t>
            </w:r>
          </w:p>
        </w:tc>
        <w:tc>
          <w:tcPr>
            <w:tcW w:w="870" w:type="dxa"/>
            <w:tcMar>
              <w:top w:w="40" w:type="dxa"/>
              <w:left w:w="40" w:type="dxa"/>
              <w:bottom w:w="40" w:type="dxa"/>
              <w:right w:w="40" w:type="dxa"/>
            </w:tcMar>
            <w:vAlign w:val="center"/>
            <w:hideMark/>
          </w:tcPr>
          <w:p w14:paraId="1D51A0C5"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2B4EC7AA" w14:textId="77777777" w:rsidTr="009B17FB">
        <w:trPr>
          <w:trHeight w:val="360"/>
        </w:trPr>
        <w:tc>
          <w:tcPr>
            <w:tcW w:w="5140" w:type="dxa"/>
            <w:tcMar>
              <w:top w:w="40" w:type="dxa"/>
              <w:left w:w="40" w:type="dxa"/>
              <w:bottom w:w="40" w:type="dxa"/>
              <w:right w:w="40" w:type="dxa"/>
            </w:tcMar>
            <w:vAlign w:val="bottom"/>
            <w:hideMark/>
          </w:tcPr>
          <w:p w14:paraId="67BE1965" w14:textId="77777777" w:rsidR="00E34C77" w:rsidRPr="00CA1B1A" w:rsidRDefault="00E34C77" w:rsidP="009B17FB">
            <w:pPr>
              <w:rPr>
                <w:sz w:val="24"/>
                <w:szCs w:val="24"/>
              </w:rPr>
            </w:pPr>
            <w:r w:rsidRPr="00CA1B1A">
              <w:rPr>
                <w:color w:val="000000"/>
                <w:sz w:val="24"/>
                <w:szCs w:val="24"/>
              </w:rPr>
              <w:t>Boston Nature Center's Farm Stand</w:t>
            </w:r>
          </w:p>
        </w:tc>
        <w:tc>
          <w:tcPr>
            <w:tcW w:w="3600" w:type="dxa"/>
            <w:tcMar>
              <w:top w:w="40" w:type="dxa"/>
              <w:left w:w="40" w:type="dxa"/>
              <w:bottom w:w="40" w:type="dxa"/>
              <w:right w:w="40" w:type="dxa"/>
            </w:tcMar>
            <w:vAlign w:val="bottom"/>
            <w:hideMark/>
          </w:tcPr>
          <w:p w14:paraId="02E13739" w14:textId="77777777" w:rsidR="00E34C77" w:rsidRPr="00CA1B1A" w:rsidRDefault="00E34C77" w:rsidP="009B17FB">
            <w:pPr>
              <w:rPr>
                <w:sz w:val="24"/>
                <w:szCs w:val="24"/>
              </w:rPr>
            </w:pPr>
            <w:r w:rsidRPr="00CA1B1A">
              <w:rPr>
                <w:color w:val="000000"/>
                <w:sz w:val="24"/>
                <w:szCs w:val="24"/>
              </w:rPr>
              <w:t>Mattapan</w:t>
            </w:r>
          </w:p>
        </w:tc>
        <w:tc>
          <w:tcPr>
            <w:tcW w:w="870" w:type="dxa"/>
            <w:tcMar>
              <w:top w:w="40" w:type="dxa"/>
              <w:left w:w="40" w:type="dxa"/>
              <w:bottom w:w="40" w:type="dxa"/>
              <w:right w:w="40" w:type="dxa"/>
            </w:tcMar>
            <w:vAlign w:val="center"/>
            <w:hideMark/>
          </w:tcPr>
          <w:p w14:paraId="15103F08"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17FDFA79" w14:textId="77777777" w:rsidTr="009B17FB">
        <w:trPr>
          <w:trHeight w:val="360"/>
        </w:trPr>
        <w:tc>
          <w:tcPr>
            <w:tcW w:w="5140" w:type="dxa"/>
            <w:tcMar>
              <w:top w:w="40" w:type="dxa"/>
              <w:left w:w="40" w:type="dxa"/>
              <w:bottom w:w="40" w:type="dxa"/>
              <w:right w:w="40" w:type="dxa"/>
            </w:tcMar>
            <w:vAlign w:val="bottom"/>
            <w:hideMark/>
          </w:tcPr>
          <w:p w14:paraId="084E8041" w14:textId="77777777" w:rsidR="00E34C77" w:rsidRPr="00CA1B1A" w:rsidRDefault="00E34C77" w:rsidP="009B17FB">
            <w:pPr>
              <w:rPr>
                <w:sz w:val="24"/>
                <w:szCs w:val="24"/>
              </w:rPr>
            </w:pPr>
            <w:r w:rsidRPr="00CA1B1A">
              <w:rPr>
                <w:color w:val="000000"/>
                <w:sz w:val="24"/>
                <w:szCs w:val="24"/>
              </w:rPr>
              <w:t xml:space="preserve">Blue Hill </w:t>
            </w:r>
            <w:proofErr w:type="spellStart"/>
            <w:r w:rsidRPr="00CA1B1A">
              <w:rPr>
                <w:color w:val="000000"/>
                <w:sz w:val="24"/>
                <w:szCs w:val="24"/>
              </w:rPr>
              <w:t>FarmStand</w:t>
            </w:r>
            <w:proofErr w:type="spellEnd"/>
          </w:p>
        </w:tc>
        <w:tc>
          <w:tcPr>
            <w:tcW w:w="3600" w:type="dxa"/>
            <w:tcMar>
              <w:top w:w="40" w:type="dxa"/>
              <w:left w:w="40" w:type="dxa"/>
              <w:bottom w:w="40" w:type="dxa"/>
              <w:right w:w="40" w:type="dxa"/>
            </w:tcMar>
            <w:vAlign w:val="bottom"/>
            <w:hideMark/>
          </w:tcPr>
          <w:p w14:paraId="469AF9A1" w14:textId="77777777" w:rsidR="00E34C77" w:rsidRPr="00CA1B1A" w:rsidRDefault="00E34C77" w:rsidP="009B17FB">
            <w:pPr>
              <w:rPr>
                <w:sz w:val="24"/>
                <w:szCs w:val="24"/>
              </w:rPr>
            </w:pPr>
            <w:r w:rsidRPr="00CA1B1A">
              <w:rPr>
                <w:color w:val="000000"/>
                <w:sz w:val="24"/>
                <w:szCs w:val="24"/>
              </w:rPr>
              <w:t>Dorchester</w:t>
            </w:r>
          </w:p>
        </w:tc>
        <w:tc>
          <w:tcPr>
            <w:tcW w:w="870" w:type="dxa"/>
            <w:tcMar>
              <w:top w:w="40" w:type="dxa"/>
              <w:left w:w="40" w:type="dxa"/>
              <w:bottom w:w="40" w:type="dxa"/>
              <w:right w:w="40" w:type="dxa"/>
            </w:tcMar>
            <w:vAlign w:val="center"/>
            <w:hideMark/>
          </w:tcPr>
          <w:p w14:paraId="42678249"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5907D519" w14:textId="77777777" w:rsidTr="009B17FB">
        <w:trPr>
          <w:trHeight w:val="360"/>
        </w:trPr>
        <w:tc>
          <w:tcPr>
            <w:tcW w:w="5140" w:type="dxa"/>
            <w:tcMar>
              <w:top w:w="40" w:type="dxa"/>
              <w:left w:w="40" w:type="dxa"/>
              <w:bottom w:w="40" w:type="dxa"/>
              <w:right w:w="40" w:type="dxa"/>
            </w:tcMar>
            <w:vAlign w:val="bottom"/>
            <w:hideMark/>
          </w:tcPr>
          <w:p w14:paraId="057EA02B" w14:textId="77777777" w:rsidR="00E34C77" w:rsidRPr="00CA1B1A" w:rsidRDefault="00E34C77" w:rsidP="009B17FB">
            <w:pPr>
              <w:rPr>
                <w:sz w:val="24"/>
                <w:szCs w:val="24"/>
              </w:rPr>
            </w:pPr>
            <w:r w:rsidRPr="00CA1B1A">
              <w:rPr>
                <w:color w:val="000000"/>
                <w:sz w:val="24"/>
                <w:szCs w:val="24"/>
              </w:rPr>
              <w:t xml:space="preserve">Field Corner </w:t>
            </w:r>
            <w:proofErr w:type="spellStart"/>
            <w:r w:rsidRPr="00CA1B1A">
              <w:rPr>
                <w:color w:val="000000"/>
                <w:sz w:val="24"/>
                <w:szCs w:val="24"/>
              </w:rPr>
              <w:t>FarmStand</w:t>
            </w:r>
            <w:proofErr w:type="spellEnd"/>
          </w:p>
        </w:tc>
        <w:tc>
          <w:tcPr>
            <w:tcW w:w="3600" w:type="dxa"/>
            <w:tcMar>
              <w:top w:w="40" w:type="dxa"/>
              <w:left w:w="40" w:type="dxa"/>
              <w:bottom w:w="40" w:type="dxa"/>
              <w:right w:w="40" w:type="dxa"/>
            </w:tcMar>
            <w:vAlign w:val="bottom"/>
            <w:hideMark/>
          </w:tcPr>
          <w:p w14:paraId="65D34B8A" w14:textId="77777777" w:rsidR="00E34C77" w:rsidRPr="00CA1B1A" w:rsidRDefault="00E34C77" w:rsidP="009B17FB">
            <w:pPr>
              <w:rPr>
                <w:sz w:val="24"/>
                <w:szCs w:val="24"/>
              </w:rPr>
            </w:pPr>
            <w:r w:rsidRPr="00CA1B1A">
              <w:rPr>
                <w:color w:val="000000"/>
                <w:sz w:val="24"/>
                <w:szCs w:val="24"/>
              </w:rPr>
              <w:t>Dorchester</w:t>
            </w:r>
          </w:p>
        </w:tc>
        <w:tc>
          <w:tcPr>
            <w:tcW w:w="870" w:type="dxa"/>
            <w:tcMar>
              <w:top w:w="40" w:type="dxa"/>
              <w:left w:w="40" w:type="dxa"/>
              <w:bottom w:w="40" w:type="dxa"/>
              <w:right w:w="40" w:type="dxa"/>
            </w:tcMar>
            <w:vAlign w:val="center"/>
            <w:hideMark/>
          </w:tcPr>
          <w:p w14:paraId="7605D6A1" w14:textId="77777777" w:rsidR="00E34C77" w:rsidRPr="00CA1B1A" w:rsidRDefault="00E34C77" w:rsidP="009B17FB">
            <w:pPr>
              <w:rPr>
                <w:sz w:val="24"/>
                <w:szCs w:val="24"/>
              </w:rPr>
            </w:pPr>
            <w:r w:rsidRPr="00CA1B1A">
              <w:rPr>
                <w:color w:val="222222"/>
                <w:sz w:val="24"/>
                <w:szCs w:val="24"/>
                <w:shd w:val="clear" w:color="auto" w:fill="FFFFFF"/>
              </w:rPr>
              <w:t>1</w:t>
            </w:r>
          </w:p>
        </w:tc>
      </w:tr>
      <w:tr w:rsidR="00E34C77" w:rsidRPr="00CA1B1A" w14:paraId="73DAF52C" w14:textId="77777777" w:rsidTr="009B17FB">
        <w:trPr>
          <w:trHeight w:val="360"/>
        </w:trPr>
        <w:tc>
          <w:tcPr>
            <w:tcW w:w="5140" w:type="dxa"/>
            <w:tcMar>
              <w:top w:w="40" w:type="dxa"/>
              <w:left w:w="40" w:type="dxa"/>
              <w:bottom w:w="40" w:type="dxa"/>
              <w:right w:w="40" w:type="dxa"/>
            </w:tcMar>
            <w:vAlign w:val="bottom"/>
            <w:hideMark/>
          </w:tcPr>
          <w:p w14:paraId="1C870E9B" w14:textId="77777777" w:rsidR="00E34C77" w:rsidRPr="00CA1B1A" w:rsidRDefault="00E34C77" w:rsidP="009B17FB">
            <w:pPr>
              <w:rPr>
                <w:sz w:val="24"/>
                <w:szCs w:val="24"/>
              </w:rPr>
            </w:pPr>
            <w:r w:rsidRPr="00CA1B1A">
              <w:rPr>
                <w:color w:val="000000"/>
                <w:sz w:val="24"/>
                <w:szCs w:val="24"/>
              </w:rPr>
              <w:t>The Laundromat Jackson Square</w:t>
            </w:r>
          </w:p>
        </w:tc>
        <w:tc>
          <w:tcPr>
            <w:tcW w:w="3600" w:type="dxa"/>
            <w:tcMar>
              <w:top w:w="40" w:type="dxa"/>
              <w:left w:w="40" w:type="dxa"/>
              <w:bottom w:w="40" w:type="dxa"/>
              <w:right w:w="40" w:type="dxa"/>
            </w:tcMar>
            <w:vAlign w:val="bottom"/>
            <w:hideMark/>
          </w:tcPr>
          <w:p w14:paraId="044800B7" w14:textId="77777777" w:rsidR="00E34C77" w:rsidRPr="00CA1B1A" w:rsidRDefault="00E34C77" w:rsidP="009B17FB">
            <w:pPr>
              <w:rPr>
                <w:sz w:val="24"/>
                <w:szCs w:val="24"/>
              </w:rPr>
            </w:pPr>
            <w:r w:rsidRPr="00CA1B1A">
              <w:rPr>
                <w:color w:val="000000"/>
                <w:sz w:val="24"/>
                <w:szCs w:val="24"/>
              </w:rPr>
              <w:t>Jamaica Plain</w:t>
            </w:r>
          </w:p>
        </w:tc>
        <w:tc>
          <w:tcPr>
            <w:tcW w:w="870" w:type="dxa"/>
            <w:tcMar>
              <w:top w:w="40" w:type="dxa"/>
              <w:left w:w="40" w:type="dxa"/>
              <w:bottom w:w="40" w:type="dxa"/>
              <w:right w:w="40" w:type="dxa"/>
            </w:tcMar>
            <w:vAlign w:val="center"/>
            <w:hideMark/>
          </w:tcPr>
          <w:p w14:paraId="59502CFE" w14:textId="77777777" w:rsidR="00E34C77" w:rsidRPr="00CA1B1A" w:rsidRDefault="00E34C77" w:rsidP="009B17FB">
            <w:pPr>
              <w:rPr>
                <w:sz w:val="24"/>
                <w:szCs w:val="24"/>
              </w:rPr>
            </w:pPr>
            <w:r w:rsidRPr="00CA1B1A">
              <w:rPr>
                <w:color w:val="222222"/>
                <w:sz w:val="24"/>
                <w:szCs w:val="24"/>
                <w:shd w:val="clear" w:color="auto" w:fill="FFFFFF"/>
              </w:rPr>
              <w:t>2</w:t>
            </w:r>
          </w:p>
        </w:tc>
      </w:tr>
    </w:tbl>
    <w:p w14:paraId="31FC7E37" w14:textId="77777777" w:rsidR="00E34C77" w:rsidRPr="007A7AFE" w:rsidRDefault="00E34C77" w:rsidP="00E34C77">
      <w:pPr>
        <w:rPr>
          <w:sz w:val="24"/>
          <w:szCs w:val="24"/>
        </w:rPr>
      </w:pPr>
      <w:bookmarkStart w:id="5" w:name="QuickMark"/>
      <w:bookmarkEnd w:id="5"/>
    </w:p>
    <w:p w14:paraId="3E82C6BE" w14:textId="77777777" w:rsidR="00E34C77" w:rsidRDefault="00E34C77" w:rsidP="00E34C77">
      <w:pPr>
        <w:jc w:val="both"/>
        <w:rPr>
          <w:b/>
          <w:sz w:val="24"/>
          <w:szCs w:val="24"/>
        </w:rPr>
      </w:pPr>
    </w:p>
    <w:p w14:paraId="3A0F3ACB" w14:textId="77777777" w:rsidR="00E34C77" w:rsidRPr="00B26BD5" w:rsidRDefault="00E34C77" w:rsidP="00E34C77">
      <w:pPr>
        <w:jc w:val="both"/>
        <w:rPr>
          <w:b/>
          <w:sz w:val="24"/>
          <w:szCs w:val="24"/>
        </w:rPr>
      </w:pPr>
      <w:r w:rsidRPr="00B26BD5">
        <w:rPr>
          <w:b/>
          <w:sz w:val="24"/>
          <w:szCs w:val="24"/>
        </w:rPr>
        <w:t>PUBLIC COMMENT</w:t>
      </w:r>
    </w:p>
    <w:p w14:paraId="754F5A6E" w14:textId="77777777" w:rsidR="00E34C77" w:rsidRPr="006607D1" w:rsidRDefault="00E34C77" w:rsidP="00E34C77">
      <w:pPr>
        <w:jc w:val="both"/>
        <w:rPr>
          <w:sz w:val="24"/>
          <w:szCs w:val="24"/>
        </w:rPr>
      </w:pPr>
      <w:r w:rsidRPr="006607D1">
        <w:rPr>
          <w:sz w:val="24"/>
          <w:szCs w:val="24"/>
        </w:rPr>
        <w:t xml:space="preserve">There was no public comment. </w:t>
      </w:r>
    </w:p>
    <w:p w14:paraId="004D2241" w14:textId="77777777" w:rsidR="00E34C77" w:rsidRPr="006607D1" w:rsidRDefault="00E34C77" w:rsidP="00E34C77">
      <w:pPr>
        <w:jc w:val="both"/>
        <w:rPr>
          <w:sz w:val="24"/>
          <w:szCs w:val="24"/>
        </w:rPr>
      </w:pPr>
    </w:p>
    <w:p w14:paraId="2A27C77E" w14:textId="77777777" w:rsidR="00E34C77" w:rsidRPr="00B26BD5" w:rsidRDefault="00E34C77" w:rsidP="00E34C77">
      <w:pPr>
        <w:jc w:val="both"/>
        <w:rPr>
          <w:b/>
          <w:sz w:val="24"/>
          <w:szCs w:val="24"/>
        </w:rPr>
      </w:pPr>
      <w:r w:rsidRPr="00B26BD5">
        <w:rPr>
          <w:b/>
          <w:sz w:val="24"/>
          <w:szCs w:val="24"/>
        </w:rPr>
        <w:t>OLD BUSINESS</w:t>
      </w:r>
    </w:p>
    <w:p w14:paraId="531D093C" w14:textId="77777777" w:rsidR="00E34C77" w:rsidRPr="00B26BD5" w:rsidRDefault="00E34C77" w:rsidP="00E34C77">
      <w:pPr>
        <w:jc w:val="both"/>
        <w:rPr>
          <w:sz w:val="24"/>
          <w:szCs w:val="24"/>
        </w:rPr>
      </w:pPr>
    </w:p>
    <w:p w14:paraId="1BF83092" w14:textId="77777777" w:rsidR="00E34C77" w:rsidRPr="00B26BD5" w:rsidRDefault="00E34C77" w:rsidP="00E34C77">
      <w:pPr>
        <w:jc w:val="both"/>
        <w:rPr>
          <w:sz w:val="24"/>
          <w:szCs w:val="24"/>
        </w:rPr>
      </w:pPr>
      <w:r>
        <w:rPr>
          <w:sz w:val="24"/>
          <w:szCs w:val="24"/>
        </w:rPr>
        <w:t>There was no old business.</w:t>
      </w:r>
    </w:p>
    <w:p w14:paraId="1B6C087D" w14:textId="77777777" w:rsidR="00E34C77" w:rsidRPr="00B26BD5" w:rsidRDefault="00E34C77" w:rsidP="00E34C77">
      <w:pPr>
        <w:widowControl/>
        <w:autoSpaceDE/>
        <w:autoSpaceDN/>
        <w:adjustRightInd/>
        <w:rPr>
          <w:sz w:val="24"/>
          <w:szCs w:val="24"/>
        </w:rPr>
      </w:pPr>
    </w:p>
    <w:p w14:paraId="1A8E66C6" w14:textId="77777777" w:rsidR="00E34C77" w:rsidRPr="00CE3303" w:rsidRDefault="00E34C77" w:rsidP="00E34C77">
      <w:pPr>
        <w:pStyle w:val="NoSpacing"/>
        <w:rPr>
          <w:rFonts w:ascii="Times New Roman" w:hAnsi="Times New Roman"/>
          <w:b/>
          <w:caps/>
          <w:sz w:val="24"/>
          <w:szCs w:val="24"/>
        </w:rPr>
      </w:pPr>
      <w:r w:rsidRPr="00CE3303">
        <w:rPr>
          <w:rFonts w:ascii="Times New Roman" w:hAnsi="Times New Roman"/>
          <w:b/>
          <w:caps/>
          <w:sz w:val="24"/>
          <w:szCs w:val="24"/>
        </w:rPr>
        <w:t xml:space="preserve">List of documents for the </w:t>
      </w:r>
      <w:r>
        <w:rPr>
          <w:rFonts w:ascii="Times New Roman" w:hAnsi="Times New Roman"/>
          <w:b/>
          <w:caps/>
          <w:sz w:val="24"/>
          <w:szCs w:val="24"/>
        </w:rPr>
        <w:t>March 3, 2022</w:t>
      </w:r>
      <w:r w:rsidRPr="00CE3303">
        <w:rPr>
          <w:rFonts w:ascii="Times New Roman" w:hAnsi="Times New Roman"/>
          <w:b/>
          <w:caps/>
          <w:sz w:val="24"/>
          <w:szCs w:val="24"/>
        </w:rPr>
        <w:t>, Regular Monthly Board Meeting:</w:t>
      </w:r>
    </w:p>
    <w:p w14:paraId="640978B8" w14:textId="77777777" w:rsidR="00E34C77" w:rsidRPr="00CE3303" w:rsidRDefault="00E34C77" w:rsidP="00E34C77">
      <w:pPr>
        <w:pStyle w:val="NoSpacing"/>
        <w:rPr>
          <w:rFonts w:ascii="Times New Roman" w:hAnsi="Times New Roman"/>
          <w:sz w:val="24"/>
          <w:szCs w:val="24"/>
        </w:rPr>
      </w:pPr>
    </w:p>
    <w:p w14:paraId="5A690CEC" w14:textId="77777777" w:rsidR="00E34C77" w:rsidRPr="00B4500D" w:rsidRDefault="00E34C77" w:rsidP="00E34C77">
      <w:pPr>
        <w:pStyle w:val="NoSpacing"/>
        <w:numPr>
          <w:ilvl w:val="0"/>
          <w:numId w:val="3"/>
        </w:numPr>
        <w:rPr>
          <w:rFonts w:ascii="Times New Roman" w:hAnsi="Times New Roman"/>
          <w:sz w:val="24"/>
          <w:szCs w:val="24"/>
        </w:rPr>
      </w:pPr>
      <w:r w:rsidRPr="00B4500D">
        <w:rPr>
          <w:rFonts w:ascii="Times New Roman" w:hAnsi="Times New Roman"/>
          <w:sz w:val="24"/>
          <w:szCs w:val="24"/>
        </w:rPr>
        <w:t xml:space="preserve">Agenda for the March 3, 2022, Regular Monthly Board Meeting </w:t>
      </w:r>
    </w:p>
    <w:p w14:paraId="0B21B106" w14:textId="77777777" w:rsidR="00E34C77" w:rsidRPr="00B4500D" w:rsidRDefault="00E34C77" w:rsidP="00E34C77">
      <w:pPr>
        <w:pStyle w:val="NoSpacing"/>
        <w:numPr>
          <w:ilvl w:val="0"/>
          <w:numId w:val="3"/>
        </w:numPr>
        <w:rPr>
          <w:rFonts w:ascii="Times New Roman" w:hAnsi="Times New Roman"/>
          <w:sz w:val="24"/>
          <w:szCs w:val="24"/>
        </w:rPr>
      </w:pPr>
      <w:r w:rsidRPr="00B4500D">
        <w:rPr>
          <w:rFonts w:ascii="Times New Roman" w:hAnsi="Times New Roman"/>
          <w:sz w:val="24"/>
          <w:szCs w:val="24"/>
        </w:rPr>
        <w:t xml:space="preserve">Draft Minutes from the February 3, </w:t>
      </w:r>
      <w:proofErr w:type="gramStart"/>
      <w:r w:rsidRPr="00B4500D">
        <w:rPr>
          <w:rFonts w:ascii="Times New Roman" w:hAnsi="Times New Roman"/>
          <w:sz w:val="24"/>
          <w:szCs w:val="24"/>
        </w:rPr>
        <w:t>2022</w:t>
      </w:r>
      <w:proofErr w:type="gramEnd"/>
      <w:r w:rsidRPr="00B4500D">
        <w:rPr>
          <w:rFonts w:ascii="Times New Roman" w:hAnsi="Times New Roman"/>
          <w:sz w:val="24"/>
          <w:szCs w:val="24"/>
        </w:rPr>
        <w:t xml:space="preserve"> Regular Monthly Board Meeting</w:t>
      </w:r>
    </w:p>
    <w:p w14:paraId="2690ED40" w14:textId="77777777" w:rsidR="00E34C77" w:rsidRPr="00B4500D" w:rsidRDefault="00E34C77" w:rsidP="00E34C77">
      <w:pPr>
        <w:pStyle w:val="NoSpacing"/>
        <w:numPr>
          <w:ilvl w:val="0"/>
          <w:numId w:val="3"/>
        </w:numPr>
        <w:rPr>
          <w:rFonts w:ascii="Times New Roman" w:hAnsi="Times New Roman"/>
          <w:sz w:val="24"/>
          <w:szCs w:val="24"/>
        </w:rPr>
      </w:pPr>
      <w:r w:rsidRPr="00B4500D">
        <w:rPr>
          <w:rFonts w:ascii="Times New Roman" w:hAnsi="Times New Roman"/>
          <w:sz w:val="24"/>
          <w:szCs w:val="24"/>
        </w:rPr>
        <w:t xml:space="preserve">Agenda #7- Consideration of approval of Budget Revision for the Massachusetts Center for the Book </w:t>
      </w:r>
    </w:p>
    <w:p w14:paraId="20EA8153" w14:textId="77777777" w:rsidR="00E34C77" w:rsidRPr="00B4500D" w:rsidRDefault="00E34C77" w:rsidP="00E34C77">
      <w:pPr>
        <w:pStyle w:val="NoSpacing"/>
        <w:numPr>
          <w:ilvl w:val="0"/>
          <w:numId w:val="3"/>
        </w:numPr>
        <w:rPr>
          <w:rFonts w:ascii="Times New Roman" w:hAnsi="Times New Roman"/>
          <w:sz w:val="24"/>
          <w:szCs w:val="24"/>
        </w:rPr>
      </w:pPr>
      <w:r w:rsidRPr="00B4500D">
        <w:rPr>
          <w:rFonts w:ascii="Times New Roman" w:hAnsi="Times New Roman"/>
          <w:sz w:val="24"/>
          <w:szCs w:val="24"/>
        </w:rPr>
        <w:t>Agenda #8- Consideration of approval to extend the moratorium on the State Aid to Public Libraries Hours Open Requirement through the end of the fiscal year</w:t>
      </w:r>
    </w:p>
    <w:p w14:paraId="5F701528" w14:textId="77777777" w:rsidR="00E34C77" w:rsidRPr="00B4500D" w:rsidRDefault="00E34C77" w:rsidP="00E34C77">
      <w:pPr>
        <w:pStyle w:val="NoSpacing"/>
        <w:numPr>
          <w:ilvl w:val="0"/>
          <w:numId w:val="3"/>
        </w:numPr>
        <w:rPr>
          <w:rFonts w:ascii="Times New Roman" w:hAnsi="Times New Roman"/>
          <w:sz w:val="24"/>
          <w:szCs w:val="24"/>
        </w:rPr>
      </w:pPr>
      <w:r w:rsidRPr="00B4500D">
        <w:rPr>
          <w:rFonts w:ascii="Times New Roman" w:hAnsi="Times New Roman"/>
          <w:sz w:val="24"/>
          <w:szCs w:val="24"/>
        </w:rPr>
        <w:t>Agenda #9- Report from the Massachusetts Library System (MLS)</w:t>
      </w:r>
      <w:r w:rsidRPr="00B4500D">
        <w:rPr>
          <w:rFonts w:ascii="Times New Roman" w:hAnsi="Times New Roman"/>
          <w:sz w:val="24"/>
          <w:szCs w:val="24"/>
        </w:rPr>
        <w:tab/>
      </w:r>
    </w:p>
    <w:p w14:paraId="69E88EB9" w14:textId="77777777" w:rsidR="00E34C77" w:rsidRPr="00B4500D" w:rsidRDefault="00E34C77" w:rsidP="00E34C77">
      <w:pPr>
        <w:pStyle w:val="NoSpacing"/>
        <w:numPr>
          <w:ilvl w:val="0"/>
          <w:numId w:val="3"/>
        </w:numPr>
        <w:jc w:val="both"/>
        <w:outlineLvl w:val="0"/>
        <w:rPr>
          <w:rFonts w:ascii="Times New Roman" w:hAnsi="Times New Roman"/>
          <w:sz w:val="24"/>
          <w:szCs w:val="24"/>
        </w:rPr>
      </w:pPr>
      <w:r w:rsidRPr="00B4500D">
        <w:rPr>
          <w:rFonts w:ascii="Times New Roman" w:hAnsi="Times New Roman"/>
          <w:sz w:val="24"/>
          <w:szCs w:val="24"/>
        </w:rPr>
        <w:t>Agenda #10- Report from Library for the Commonwealth (LFC)</w:t>
      </w:r>
    </w:p>
    <w:p w14:paraId="19B83E54" w14:textId="77777777" w:rsidR="00E34C77" w:rsidRPr="00B4500D" w:rsidRDefault="00E34C77" w:rsidP="00E34C77">
      <w:pPr>
        <w:widowControl/>
        <w:autoSpaceDE/>
        <w:autoSpaceDN/>
        <w:adjustRightInd/>
        <w:outlineLvl w:val="0"/>
        <w:rPr>
          <w:b/>
          <w:sz w:val="24"/>
          <w:szCs w:val="24"/>
        </w:rPr>
      </w:pPr>
    </w:p>
    <w:p w14:paraId="1495577E" w14:textId="77777777" w:rsidR="00E34C77" w:rsidRDefault="00E34C77" w:rsidP="00E34C77">
      <w:pPr>
        <w:widowControl/>
        <w:autoSpaceDE/>
        <w:autoSpaceDN/>
        <w:adjustRightInd/>
        <w:outlineLvl w:val="0"/>
        <w:rPr>
          <w:b/>
          <w:sz w:val="24"/>
          <w:szCs w:val="24"/>
        </w:rPr>
      </w:pPr>
    </w:p>
    <w:p w14:paraId="79635655" w14:textId="77777777" w:rsidR="00E34C77" w:rsidRDefault="00E34C77" w:rsidP="00E34C77">
      <w:pPr>
        <w:widowControl/>
        <w:autoSpaceDE/>
        <w:autoSpaceDN/>
        <w:adjustRightInd/>
        <w:outlineLvl w:val="0"/>
        <w:rPr>
          <w:b/>
          <w:sz w:val="24"/>
          <w:szCs w:val="24"/>
        </w:rPr>
      </w:pPr>
    </w:p>
    <w:p w14:paraId="140870FC" w14:textId="77777777" w:rsidR="00E34C77" w:rsidRDefault="00E34C77" w:rsidP="00E34C77">
      <w:pPr>
        <w:widowControl/>
        <w:autoSpaceDE/>
        <w:autoSpaceDN/>
        <w:adjustRightInd/>
        <w:outlineLvl w:val="0"/>
        <w:rPr>
          <w:b/>
          <w:sz w:val="24"/>
          <w:szCs w:val="24"/>
        </w:rPr>
      </w:pPr>
    </w:p>
    <w:p w14:paraId="7F402424" w14:textId="77777777" w:rsidR="00E34C77" w:rsidRDefault="00E34C77" w:rsidP="00E34C77">
      <w:pPr>
        <w:widowControl/>
        <w:autoSpaceDE/>
        <w:autoSpaceDN/>
        <w:adjustRightInd/>
        <w:outlineLvl w:val="0"/>
        <w:rPr>
          <w:b/>
          <w:sz w:val="24"/>
          <w:szCs w:val="24"/>
        </w:rPr>
      </w:pPr>
    </w:p>
    <w:p w14:paraId="4C108CC4" w14:textId="77777777" w:rsidR="00E34C77" w:rsidRDefault="00E34C77" w:rsidP="00E34C77">
      <w:pPr>
        <w:widowControl/>
        <w:autoSpaceDE/>
        <w:autoSpaceDN/>
        <w:adjustRightInd/>
        <w:outlineLvl w:val="0"/>
        <w:rPr>
          <w:b/>
          <w:sz w:val="24"/>
          <w:szCs w:val="24"/>
        </w:rPr>
      </w:pPr>
    </w:p>
    <w:p w14:paraId="4C3BDE4D" w14:textId="5AB77BAD" w:rsidR="00E34C77" w:rsidRPr="00CE3303" w:rsidRDefault="00E34C77" w:rsidP="00E34C77">
      <w:pPr>
        <w:widowControl/>
        <w:autoSpaceDE/>
        <w:autoSpaceDN/>
        <w:adjustRightInd/>
        <w:outlineLvl w:val="0"/>
        <w:rPr>
          <w:b/>
          <w:sz w:val="24"/>
          <w:szCs w:val="24"/>
        </w:rPr>
      </w:pPr>
      <w:r w:rsidRPr="00CE3303">
        <w:rPr>
          <w:b/>
          <w:sz w:val="24"/>
          <w:szCs w:val="24"/>
        </w:rPr>
        <w:lastRenderedPageBreak/>
        <w:t>ADJOURNMENT</w:t>
      </w:r>
    </w:p>
    <w:p w14:paraId="2FCC1C3F" w14:textId="77777777" w:rsidR="00E34C77" w:rsidRPr="00CE3303" w:rsidRDefault="00E34C77" w:rsidP="00E34C77">
      <w:pPr>
        <w:widowControl/>
        <w:autoSpaceDE/>
        <w:autoSpaceDN/>
        <w:adjustRightInd/>
        <w:outlineLvl w:val="0"/>
        <w:rPr>
          <w:b/>
          <w:sz w:val="24"/>
          <w:szCs w:val="24"/>
        </w:rPr>
      </w:pPr>
    </w:p>
    <w:p w14:paraId="4464626C" w14:textId="77777777" w:rsidR="00E34C77" w:rsidRDefault="00E34C77" w:rsidP="00E34C77">
      <w:pPr>
        <w:rPr>
          <w:sz w:val="24"/>
          <w:szCs w:val="24"/>
        </w:rPr>
      </w:pPr>
      <w:r w:rsidRPr="00CE3303">
        <w:rPr>
          <w:sz w:val="24"/>
          <w:szCs w:val="24"/>
        </w:rPr>
        <w:t>Chair Cluggish asked for motion to adjourn.  </w:t>
      </w:r>
    </w:p>
    <w:p w14:paraId="5A20924A" w14:textId="77777777" w:rsidR="00E34C77" w:rsidRPr="00CE3303" w:rsidRDefault="00E34C77" w:rsidP="00E34C77">
      <w:pPr>
        <w:rPr>
          <w:sz w:val="24"/>
          <w:szCs w:val="24"/>
        </w:rPr>
      </w:pPr>
    </w:p>
    <w:p w14:paraId="2E98FE8B" w14:textId="77777777" w:rsidR="00E34C77" w:rsidRPr="00CE3303" w:rsidRDefault="00E34C77" w:rsidP="00E34C77">
      <w:pPr>
        <w:widowControl/>
        <w:autoSpaceDE/>
        <w:autoSpaceDN/>
        <w:adjustRightInd/>
        <w:outlineLvl w:val="0"/>
        <w:rPr>
          <w:bCs/>
          <w:sz w:val="24"/>
          <w:szCs w:val="24"/>
          <w:u w:val="single"/>
        </w:rPr>
      </w:pPr>
      <w:r w:rsidRPr="00CE3303">
        <w:rPr>
          <w:bCs/>
          <w:sz w:val="24"/>
          <w:szCs w:val="24"/>
        </w:rPr>
        <w:t xml:space="preserve">Commissioner </w:t>
      </w:r>
      <w:r>
        <w:rPr>
          <w:bCs/>
          <w:sz w:val="24"/>
          <w:szCs w:val="24"/>
        </w:rPr>
        <w:t>Comeau</w:t>
      </w:r>
      <w:r w:rsidRPr="00CE3303">
        <w:rPr>
          <w:bCs/>
          <w:sz w:val="24"/>
          <w:szCs w:val="24"/>
        </w:rPr>
        <w:t xml:space="preserve"> </w:t>
      </w:r>
      <w:proofErr w:type="gramStart"/>
      <w:r w:rsidRPr="00CE3303">
        <w:rPr>
          <w:bCs/>
          <w:sz w:val="24"/>
          <w:szCs w:val="24"/>
        </w:rPr>
        <w:t>moved</w:t>
      </w:r>
      <w:proofErr w:type="gramEnd"/>
      <w:r w:rsidRPr="00CE3303">
        <w:rPr>
          <w:bCs/>
          <w:sz w:val="24"/>
          <w:szCs w:val="24"/>
        </w:rPr>
        <w:t xml:space="preserve"> and Commissioner </w:t>
      </w:r>
      <w:r>
        <w:rPr>
          <w:bCs/>
          <w:sz w:val="24"/>
          <w:szCs w:val="24"/>
        </w:rPr>
        <w:t>Abraham</w:t>
      </w:r>
      <w:r w:rsidRPr="00CE3303">
        <w:rPr>
          <w:bCs/>
          <w:sz w:val="24"/>
          <w:szCs w:val="24"/>
        </w:rPr>
        <w:t xml:space="preserve"> seconded </w:t>
      </w:r>
      <w:r w:rsidRPr="00CE3303">
        <w:rPr>
          <w:bCs/>
          <w:sz w:val="24"/>
          <w:szCs w:val="24"/>
          <w:u w:val="single"/>
        </w:rPr>
        <w:t xml:space="preserve">to adjourn the </w:t>
      </w:r>
      <w:r>
        <w:rPr>
          <w:bCs/>
          <w:sz w:val="24"/>
          <w:szCs w:val="24"/>
          <w:u w:val="single"/>
        </w:rPr>
        <w:t>March 3, 2022</w:t>
      </w:r>
      <w:r w:rsidRPr="00CE3303">
        <w:rPr>
          <w:bCs/>
          <w:sz w:val="24"/>
          <w:szCs w:val="24"/>
          <w:u w:val="single"/>
        </w:rPr>
        <w:t xml:space="preserve"> MBLC Monthly Board Meeting </w:t>
      </w:r>
      <w:r>
        <w:rPr>
          <w:bCs/>
          <w:sz w:val="24"/>
          <w:szCs w:val="24"/>
          <w:u w:val="single"/>
        </w:rPr>
        <w:t>12:00 P.M.</w:t>
      </w:r>
      <w:r w:rsidRPr="00CE3303">
        <w:rPr>
          <w:bCs/>
          <w:sz w:val="24"/>
          <w:szCs w:val="24"/>
          <w:u w:val="single"/>
        </w:rPr>
        <w:t xml:space="preserve"> </w:t>
      </w:r>
    </w:p>
    <w:p w14:paraId="3E69F649" w14:textId="77777777" w:rsidR="00E34C77" w:rsidRPr="00CE3303" w:rsidRDefault="00E34C77" w:rsidP="00E34C77">
      <w:pPr>
        <w:rPr>
          <w:sz w:val="24"/>
          <w:szCs w:val="24"/>
        </w:rPr>
      </w:pPr>
    </w:p>
    <w:p w14:paraId="021A158E" w14:textId="77777777" w:rsidR="00E34C77" w:rsidRPr="00CE3303" w:rsidRDefault="00E34C77" w:rsidP="00E34C77">
      <w:pPr>
        <w:rPr>
          <w:b/>
          <w:bCs/>
          <w:sz w:val="24"/>
          <w:szCs w:val="24"/>
        </w:rPr>
      </w:pPr>
      <w:r w:rsidRPr="00CE3303">
        <w:rPr>
          <w:b/>
          <w:bCs/>
          <w:sz w:val="24"/>
          <w:szCs w:val="24"/>
        </w:rPr>
        <w:t>Hearing no objection, Chair Cluggish declared the motion passed under the consent agenda.  </w:t>
      </w:r>
    </w:p>
    <w:p w14:paraId="3DB9A38E" w14:textId="77777777" w:rsidR="00E34C77" w:rsidRPr="00CE3303" w:rsidRDefault="00E34C77" w:rsidP="00E34C77">
      <w:pPr>
        <w:widowControl/>
        <w:autoSpaceDE/>
        <w:autoSpaceDN/>
        <w:adjustRightInd/>
        <w:outlineLvl w:val="0"/>
        <w:rPr>
          <w:b/>
          <w:sz w:val="24"/>
          <w:szCs w:val="24"/>
        </w:rPr>
      </w:pPr>
    </w:p>
    <w:p w14:paraId="15C4568F" w14:textId="3F0A4E0B" w:rsidR="00E34C77" w:rsidRDefault="00E34C77" w:rsidP="00E34C77">
      <w:pPr>
        <w:jc w:val="both"/>
        <w:rPr>
          <w:sz w:val="24"/>
          <w:szCs w:val="24"/>
        </w:rPr>
      </w:pPr>
      <w:r>
        <w:rPr>
          <w:noProof/>
        </w:rPr>
        <w:drawing>
          <wp:inline distT="0" distB="0" distL="0" distR="0" wp14:anchorId="0960CCEC" wp14:editId="61A233CD">
            <wp:extent cx="3343275" cy="552450"/>
            <wp:effectExtent l="0" t="0" r="9525" b="0"/>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inline>
        </w:drawing>
      </w:r>
    </w:p>
    <w:p w14:paraId="20AB4A63" w14:textId="77777777" w:rsidR="00E34C77" w:rsidRPr="00CE3303" w:rsidRDefault="00E34C77" w:rsidP="00E34C77">
      <w:pPr>
        <w:jc w:val="both"/>
        <w:rPr>
          <w:sz w:val="24"/>
          <w:szCs w:val="24"/>
        </w:rPr>
      </w:pPr>
    </w:p>
    <w:p w14:paraId="28395982" w14:textId="77777777" w:rsidR="00E34C77" w:rsidRPr="00CE3303" w:rsidRDefault="00E34C77" w:rsidP="00E34C77">
      <w:pPr>
        <w:jc w:val="both"/>
        <w:outlineLvl w:val="0"/>
        <w:rPr>
          <w:sz w:val="24"/>
          <w:szCs w:val="24"/>
        </w:rPr>
      </w:pPr>
      <w:r w:rsidRPr="00CE3303">
        <w:rPr>
          <w:sz w:val="24"/>
          <w:szCs w:val="24"/>
        </w:rPr>
        <w:t xml:space="preserve">Deb Abraham </w:t>
      </w:r>
    </w:p>
    <w:p w14:paraId="52713817" w14:textId="2280A16E" w:rsidR="00E34C77" w:rsidRDefault="00E34C77" w:rsidP="00E34C77">
      <w:r w:rsidRPr="00CE3303">
        <w:rPr>
          <w:sz w:val="24"/>
          <w:szCs w:val="24"/>
        </w:rPr>
        <w:t>Secreta</w:t>
      </w:r>
      <w:r>
        <w:rPr>
          <w:sz w:val="24"/>
          <w:szCs w:val="24"/>
        </w:rPr>
        <w:t>ry</w:t>
      </w:r>
    </w:p>
    <w:sectPr w:rsidR="00E34C77" w:rsidSect="00E34C77">
      <w:headerReference w:type="default" r:id="rId26"/>
      <w:footerReference w:type="defaul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51F9C" w14:textId="77777777" w:rsidR="00E34C77" w:rsidRDefault="00E34C77" w:rsidP="00E34C77">
      <w:r>
        <w:separator/>
      </w:r>
    </w:p>
  </w:endnote>
  <w:endnote w:type="continuationSeparator" w:id="0">
    <w:p w14:paraId="6D53B789" w14:textId="77777777" w:rsidR="00E34C77" w:rsidRDefault="00E34C77" w:rsidP="00E3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840649"/>
      <w:docPartObj>
        <w:docPartGallery w:val="Page Numbers (Bottom of Page)"/>
        <w:docPartUnique/>
      </w:docPartObj>
    </w:sdtPr>
    <w:sdtEndPr>
      <w:rPr>
        <w:noProof/>
        <w:sz w:val="24"/>
        <w:szCs w:val="24"/>
      </w:rPr>
    </w:sdtEndPr>
    <w:sdtContent>
      <w:p w14:paraId="644C0F43" w14:textId="13C66FFA" w:rsidR="00E34C77" w:rsidRPr="00E34C77" w:rsidRDefault="00E34C77">
        <w:pPr>
          <w:pStyle w:val="Footer"/>
          <w:jc w:val="center"/>
          <w:rPr>
            <w:sz w:val="24"/>
            <w:szCs w:val="24"/>
          </w:rPr>
        </w:pPr>
        <w:r w:rsidRPr="00E34C77">
          <w:rPr>
            <w:sz w:val="24"/>
            <w:szCs w:val="24"/>
          </w:rPr>
          <w:fldChar w:fldCharType="begin"/>
        </w:r>
        <w:r w:rsidRPr="00E34C77">
          <w:rPr>
            <w:sz w:val="24"/>
            <w:szCs w:val="24"/>
          </w:rPr>
          <w:instrText xml:space="preserve"> PAGE   \* MERGEFORMAT </w:instrText>
        </w:r>
        <w:r w:rsidRPr="00E34C77">
          <w:rPr>
            <w:sz w:val="24"/>
            <w:szCs w:val="24"/>
          </w:rPr>
          <w:fldChar w:fldCharType="separate"/>
        </w:r>
        <w:r w:rsidRPr="00E34C77">
          <w:rPr>
            <w:noProof/>
            <w:sz w:val="24"/>
            <w:szCs w:val="24"/>
          </w:rPr>
          <w:t>2</w:t>
        </w:r>
        <w:r w:rsidRPr="00E34C77">
          <w:rPr>
            <w:noProof/>
            <w:sz w:val="24"/>
            <w:szCs w:val="24"/>
          </w:rPr>
          <w:fldChar w:fldCharType="end"/>
        </w:r>
      </w:p>
    </w:sdtContent>
  </w:sdt>
  <w:p w14:paraId="1499C7F7" w14:textId="77777777" w:rsidR="00E34C77" w:rsidRDefault="00E3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1864" w14:textId="77777777" w:rsidR="00E34C77" w:rsidRDefault="00E34C77" w:rsidP="00E34C77">
      <w:r>
        <w:separator/>
      </w:r>
    </w:p>
  </w:footnote>
  <w:footnote w:type="continuationSeparator" w:id="0">
    <w:p w14:paraId="339C1716" w14:textId="77777777" w:rsidR="00E34C77" w:rsidRDefault="00E34C77" w:rsidP="00E3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FBBD" w14:textId="55D5A256" w:rsidR="00E34C77" w:rsidRPr="00E34C77" w:rsidRDefault="00E34C77" w:rsidP="00E34C77">
    <w:pPr>
      <w:pStyle w:val="Header"/>
      <w:jc w:val="right"/>
      <w:rPr>
        <w:sz w:val="24"/>
        <w:szCs w:val="24"/>
      </w:rPr>
    </w:pPr>
    <w:r w:rsidRPr="00E34C77">
      <w:rPr>
        <w:sz w:val="24"/>
        <w:szCs w:val="24"/>
      </w:rPr>
      <w:t>BLC Minutes</w:t>
    </w:r>
  </w:p>
  <w:p w14:paraId="7FC1AAC9" w14:textId="23A90FB6" w:rsidR="00E34C77" w:rsidRPr="00E34C77" w:rsidRDefault="00E34C77" w:rsidP="00E34C77">
    <w:pPr>
      <w:pStyle w:val="Header"/>
      <w:jc w:val="right"/>
      <w:rPr>
        <w:sz w:val="24"/>
        <w:szCs w:val="24"/>
      </w:rPr>
    </w:pPr>
    <w:r w:rsidRPr="00E34C77">
      <w:rPr>
        <w:sz w:val="24"/>
        <w:szCs w:val="24"/>
      </w:rPr>
      <w:t>3/3/2022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2A0A02"/>
    <w:multiLevelType w:val="hybridMultilevel"/>
    <w:tmpl w:val="62CC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9A4451"/>
    <w:multiLevelType w:val="hybridMultilevel"/>
    <w:tmpl w:val="39EA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510F6"/>
    <w:multiLevelType w:val="hybridMultilevel"/>
    <w:tmpl w:val="2232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54FBE"/>
    <w:multiLevelType w:val="multilevel"/>
    <w:tmpl w:val="BF548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55819"/>
    <w:multiLevelType w:val="hybridMultilevel"/>
    <w:tmpl w:val="DB6A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15F0A"/>
    <w:multiLevelType w:val="multilevel"/>
    <w:tmpl w:val="8F785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A5D19"/>
    <w:multiLevelType w:val="hybridMultilevel"/>
    <w:tmpl w:val="BA90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0231C"/>
    <w:multiLevelType w:val="hybridMultilevel"/>
    <w:tmpl w:val="4210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3082E"/>
    <w:multiLevelType w:val="multilevel"/>
    <w:tmpl w:val="DA86F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691491">
    <w:abstractNumId w:val="3"/>
  </w:num>
  <w:num w:numId="2" w16cid:durableId="1561095699">
    <w:abstractNumId w:val="4"/>
  </w:num>
  <w:num w:numId="3" w16cid:durableId="724524224">
    <w:abstractNumId w:val="11"/>
  </w:num>
  <w:num w:numId="4" w16cid:durableId="2111971058">
    <w:abstractNumId w:val="2"/>
  </w:num>
  <w:num w:numId="5" w16cid:durableId="1396123794">
    <w:abstractNumId w:val="9"/>
  </w:num>
  <w:num w:numId="6" w16cid:durableId="459886290">
    <w:abstractNumId w:val="0"/>
  </w:num>
  <w:num w:numId="7" w16cid:durableId="644940732">
    <w:abstractNumId w:val="8"/>
  </w:num>
  <w:num w:numId="8" w16cid:durableId="1828084055">
    <w:abstractNumId w:val="6"/>
  </w:num>
  <w:num w:numId="9" w16cid:durableId="860899040">
    <w:abstractNumId w:val="1"/>
  </w:num>
  <w:num w:numId="10" w16cid:durableId="1172455153">
    <w:abstractNumId w:val="7"/>
  </w:num>
  <w:num w:numId="11" w16cid:durableId="1880318892">
    <w:abstractNumId w:val="5"/>
  </w:num>
  <w:num w:numId="12" w16cid:durableId="313070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77"/>
    <w:rsid w:val="00E3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F99E"/>
  <w15:chartTrackingRefBased/>
  <w15:docId w15:val="{4B32C921-C7A4-47D4-B459-9AA2B9A4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C7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4C77"/>
    <w:rPr>
      <w:u w:val="single"/>
    </w:rPr>
  </w:style>
  <w:style w:type="table" w:styleId="TableGrid">
    <w:name w:val="Table Grid"/>
    <w:basedOn w:val="TableNormal"/>
    <w:uiPriority w:val="59"/>
    <w:rsid w:val="00E34C7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34C7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E34C77"/>
    <w:pPr>
      <w:ind w:left="720"/>
    </w:pPr>
  </w:style>
  <w:style w:type="paragraph" w:styleId="NoSpacing">
    <w:name w:val="No Spacing"/>
    <w:link w:val="NoSpacingChar"/>
    <w:uiPriority w:val="1"/>
    <w:qFormat/>
    <w:rsid w:val="00E34C7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E34C77"/>
    <w:rPr>
      <w:rFonts w:ascii="Calibri" w:eastAsia="Calibri" w:hAnsi="Calibri" w:cs="Times New Roman"/>
    </w:rPr>
  </w:style>
  <w:style w:type="paragraph" w:styleId="Header">
    <w:name w:val="header"/>
    <w:basedOn w:val="Normal"/>
    <w:link w:val="HeaderChar"/>
    <w:uiPriority w:val="99"/>
    <w:unhideWhenUsed/>
    <w:rsid w:val="00E34C77"/>
    <w:pPr>
      <w:tabs>
        <w:tab w:val="center" w:pos="4680"/>
        <w:tab w:val="right" w:pos="9360"/>
      </w:tabs>
    </w:pPr>
  </w:style>
  <w:style w:type="character" w:customStyle="1" w:styleId="HeaderChar">
    <w:name w:val="Header Char"/>
    <w:basedOn w:val="DefaultParagraphFont"/>
    <w:link w:val="Header"/>
    <w:uiPriority w:val="99"/>
    <w:rsid w:val="00E34C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34C77"/>
    <w:pPr>
      <w:tabs>
        <w:tab w:val="center" w:pos="4680"/>
        <w:tab w:val="right" w:pos="9360"/>
      </w:tabs>
    </w:pPr>
  </w:style>
  <w:style w:type="character" w:customStyle="1" w:styleId="FooterChar">
    <w:name w:val="Footer Char"/>
    <w:basedOn w:val="DefaultParagraphFont"/>
    <w:link w:val="Footer"/>
    <w:uiPriority w:val="99"/>
    <w:rsid w:val="00E34C7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libsystem.org/blog/2020/01/08/library-climate-resilience-hubs/" TargetMode="External"/><Relationship Id="rId13" Type="http://schemas.openxmlformats.org/officeDocument/2006/relationships/hyperlink" Target="https://urldefense.com/v3/__https:/mblc.libcal.com/event/8900644__;!!CUhgQOZqV7M!yGgs8J4tEDkpIq5TNitzwquJ3bD25ZFFdOylaltkpyEe6ZlqtV_M-5bjwRgSIlaOv74L_A$" TargetMode="External"/><Relationship Id="rId18" Type="http://schemas.openxmlformats.org/officeDocument/2006/relationships/hyperlink" Target="mailto:Robert.favini@state.ma.u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urldefense.com/v3/__https:/r20.rs6.net/tn.jsp?f=001zoldbh-QG7CSEI0ldaRqQILpdWz5ZdIg0ET3w6aSrHypUqdg2K-jLYV-iIs8pZBeFRIMyFl50a2uecQW_J2TKT1sXeOdgRe4hE76fl9YuGYrDB8rJDfr4KQnsZ6UTCBOwoh4wFj1V0kPHTew16kzE14FH755vxGItWQLAZvVvYyTuI-eYr26mwuczyexLdVx6n1BLV6W1Zb1OPUgPY36thbmw43sMcHWHuO5f_ItPa0ak0kNr3DCmeeiev3fD-qbsRb6RNqObUo=&amp;c=eZo2forCm24WYWVx7O2Vfxfm106BsvShfICNoO3d6_GsgSkHkYVPzw==&amp;ch=fZmm_oBganime2axKdi-8gweyhFtLoH6d2WC_cQUfKvSnrC3BMDkyw==__;!!CUhgQOZqV7M!wK9woBhXmq7-VEN0SiC61jh-O0_SmUrd4owh7wnTOXvD8cAhDYnviNLMaCyuMccvspTg$" TargetMode="External"/><Relationship Id="rId7" Type="http://schemas.openxmlformats.org/officeDocument/2006/relationships/image" Target="media/image1.jpeg"/><Relationship Id="rId12" Type="http://schemas.openxmlformats.org/officeDocument/2006/relationships/hyperlink" Target="https://urldefense.com/v3/__https:/mblc.libcal.com/event/8900595__;!!CUhgQOZqV7M!yGgs8J4tEDkpIq5TNitzwquJ3bD25ZFFdOylaltkpyEe6ZlqtV_M-5bjwRgSIlYIF_OdTQ$" TargetMode="External"/><Relationship Id="rId17" Type="http://schemas.openxmlformats.org/officeDocument/2006/relationships/hyperlink" Target="mailto:sarah@masslibsystem.org"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urldefense.com/v3/__https:/r20.rs6.net/tn.jsp?f=001zoldbh-QG7CSEI0ldaRqQILpdWz5ZdIg0ET3w6aSrHypUqdg2K-jLYUQLePgLd5eAxmOGsOiRRP1YZdf24DYHOFRoa_kvByzDuR0aLuMaX74MfqgiPXJKRTwRZUIxHqYuaoaI7auJFa4ygiKtXTMqQMNNoDhqvWt&amp;c=eZo2forCm24WYWVx7O2Vfxfm106BsvShfICNoO3d6_GsgSkHkYVPzw==&amp;ch=fZmm_oBganime2axKdi-8gweyhFtLoH6d2WC_cQUfKvSnrC3BMDkyw==__;!!CUhgQOZqV7M!wK9woBhXmq7-VEN0SiC61jh-O0_SmUrd4owh7wnTOXvD8cAhDYnviNLMaCyuMTtz3axH$" TargetMode="External"/><Relationship Id="rId20" Type="http://schemas.openxmlformats.org/officeDocument/2006/relationships/hyperlink" Target="https://urldefense.com/v3/__https:/r20.rs6.net/tn.jsp?f=001zoldbh-QG7CSEI0ldaRqQILpdWz5ZdIg0ET3w6aSrHypUqdg2K-jLYtSx3n90MlkO8FQhgxtI9PVnTsuey85y8dlUR5fUI5ZM6oHh1iXyC1VIeCZYn2ZWEFD9A5MSgaF7jK6L7GQ2x0U_73XCc5tiXnZNDN426ZC2otraaRYwkEIq6GMFZON7Q==&amp;c=eZo2forCm24WYWVx7O2Vfxfm106BsvShfICNoO3d6_GsgSkHkYVPzw==&amp;ch=fZmm_oBganime2axKdi-8gweyhFtLoH6d2WC_cQUfKvSnrC3BMDkyw==__;!!CUhgQOZqV7M!wK9woBhXmq7-VEN0SiC61jh-O0_SmUrd4owh7wnTOXvD8cAhDYnviNLMaCyuMdjCJkg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mblc.libcal.com/event/8900570__;!!CUhgQOZqV7M!yGgs8J4tEDkpIq5TNitzwquJ3bD25ZFFdOylaltkpyEe6ZlqtV_M-5bjwRgSIlbCSUDIHQ$" TargetMode="External"/><Relationship Id="rId24" Type="http://schemas.openxmlformats.org/officeDocument/2006/relationships/hyperlink" Target="https://bpl.bibliocommons.com/events/search/q=Free%20Tax%20Preparation" TargetMode="External"/><Relationship Id="rId5" Type="http://schemas.openxmlformats.org/officeDocument/2006/relationships/footnotes" Target="footnotes.xml"/><Relationship Id="rId15" Type="http://schemas.openxmlformats.org/officeDocument/2006/relationships/hyperlink" Target="https://mblclsta.com/2022/" TargetMode="External"/><Relationship Id="rId23" Type="http://schemas.openxmlformats.org/officeDocument/2006/relationships/hyperlink" Target="mailto:aupair@cfmp.us" TargetMode="External"/><Relationship Id="rId28" Type="http://schemas.openxmlformats.org/officeDocument/2006/relationships/fontTable" Target="fontTable.xml"/><Relationship Id="rId10" Type="http://schemas.openxmlformats.org/officeDocument/2006/relationships/hyperlink" Target="https://guides.mblc.state.ma.us/databasesFY23" TargetMode="External"/><Relationship Id="rId19" Type="http://schemas.openxmlformats.org/officeDocument/2006/relationships/hyperlink" Target="https://urldefense.com/v3/__https:/r20.rs6.net/tn.jsp?f=001zoldbh-QG7CSEI0ldaRqQILpdWz5ZdIg0ET3w6aSrHypUqdg2K-jLYV-iIs8pZBeS6t57Hz3QqAnmtXL9UGNCllnUNQ_ZXJ6fX-Kbvpkx7etiYdrJTUQNotstbmQQttxOxlaW1Sizv6aQVVJS3Iukf_l1DjFhm3iMovQXIOSktDOVcNXBtF31g==&amp;c=eZo2forCm24WYWVx7O2Vfxfm106BsvShfICNoO3d6_GsgSkHkYVPzw==&amp;ch=fZmm_oBganime2axKdi-8gweyhFtLoH6d2WC_cQUfKvSnrC3BMDkyw==__;!!CUhgQOZqV7M!wK9woBhXmq7-VEN0SiC61jh-O0_SmUrd4owh7wnTOXvD8cAhDYnviNLMaCyuMc31wRDV$" TargetMode="External"/><Relationship Id="rId4" Type="http://schemas.openxmlformats.org/officeDocument/2006/relationships/webSettings" Target="webSettings.xml"/><Relationship Id="rId9" Type="http://schemas.openxmlformats.org/officeDocument/2006/relationships/hyperlink" Target="https://mblclsta.com/2022/" TargetMode="External"/><Relationship Id="rId14" Type="http://schemas.openxmlformats.org/officeDocument/2006/relationships/hyperlink" Target="https://urldefense.com/v3/__https:/mblc.libcal.com/event/8901185__;!!CUhgQOZqV7M!0YI3v227p9ee0r4T2v26x2XLiN_XxjkylP2uR3yisSqjTbPoNm4N4WBPxaA17KJ5seinQw$" TargetMode="External"/><Relationship Id="rId22" Type="http://schemas.openxmlformats.org/officeDocument/2006/relationships/hyperlink" Target="mailto:vita@cfmp.u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5742</Words>
  <Characters>32732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FY2022_March_3_Board_Minutes</dc:title>
  <dc:subject/>
  <dc:creator>Masse, Rachel (BLC)</dc:creator>
  <cp:keywords/>
  <dc:description/>
  <cp:lastModifiedBy>Masse, Rachel (BLC)</cp:lastModifiedBy>
  <cp:revision>1</cp:revision>
  <dcterms:created xsi:type="dcterms:W3CDTF">2022-08-04T14:23:00Z</dcterms:created>
  <dcterms:modified xsi:type="dcterms:W3CDTF">2022-08-04T14:26:00Z</dcterms:modified>
</cp:coreProperties>
</file>