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30AE" w:rsidRPr="00996B14" w:rsidRDefault="00A430AE" w:rsidP="00A430AE">
      <w:pPr>
        <w:jc w:val="both"/>
        <w:outlineLvl w:val="0"/>
        <w:rPr>
          <w:b/>
          <w:bCs/>
          <w:caps/>
          <w:sz w:val="28"/>
          <w:szCs w:val="28"/>
        </w:rPr>
      </w:pPr>
      <w:r>
        <w:rPr>
          <w:noProof/>
        </w:rPr>
        <w:drawing>
          <wp:anchor distT="0" distB="0" distL="114300" distR="114300" simplePos="0" relativeHeight="251658240" behindDoc="1" locked="0" layoutInCell="1" allowOverlap="1" wp14:anchorId="22F87F98">
            <wp:simplePos x="0" y="0"/>
            <wp:positionH relativeFrom="column">
              <wp:posOffset>0</wp:posOffset>
            </wp:positionH>
            <wp:positionV relativeFrom="page">
              <wp:posOffset>209550</wp:posOffset>
            </wp:positionV>
            <wp:extent cx="5898515" cy="1470660"/>
            <wp:effectExtent l="0" t="0" r="6985" b="0"/>
            <wp:wrapTight wrapText="bothSides">
              <wp:wrapPolygon edited="0">
                <wp:start x="0" y="0"/>
                <wp:lineTo x="0" y="21264"/>
                <wp:lineTo x="21556" y="21264"/>
                <wp:lineTo x="21556" y="0"/>
                <wp:lineTo x="0" y="0"/>
              </wp:wrapPolygon>
            </wp:wrapTight>
            <wp:docPr id="2" name="Picture 3"/>
            <wp:cNvGraphicFramePr/>
            <a:graphic xmlns:a="http://schemas.openxmlformats.org/drawingml/2006/main">
              <a:graphicData uri="http://schemas.openxmlformats.org/drawingml/2006/picture">
                <pic:pic xmlns:pic="http://schemas.openxmlformats.org/drawingml/2006/picture">
                  <pic:nvPicPr>
                    <pic:cNvPr id="2" name="Picture 3"/>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98515" cy="14706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96B14">
        <w:rPr>
          <w:b/>
          <w:bCs/>
          <w:sz w:val="28"/>
          <w:szCs w:val="28"/>
        </w:rPr>
        <w:t xml:space="preserve">MINUTES OF THE BOARD OF LIBRARY COMMISSIONERS </w:t>
      </w:r>
      <w:r>
        <w:rPr>
          <w:b/>
          <w:bCs/>
          <w:caps/>
          <w:sz w:val="28"/>
          <w:szCs w:val="28"/>
        </w:rPr>
        <w:t>special</w:t>
      </w:r>
      <w:r w:rsidRPr="00996B14">
        <w:rPr>
          <w:b/>
          <w:bCs/>
          <w:caps/>
          <w:sz w:val="28"/>
          <w:szCs w:val="28"/>
        </w:rPr>
        <w:t xml:space="preserve"> meeting</w:t>
      </w:r>
    </w:p>
    <w:p w:rsidR="00A430AE" w:rsidRPr="006B2978" w:rsidRDefault="00A430AE" w:rsidP="00A430AE">
      <w:pPr>
        <w:jc w:val="both"/>
        <w:rPr>
          <w:sz w:val="24"/>
          <w:szCs w:val="24"/>
        </w:rPr>
      </w:pPr>
    </w:p>
    <w:p w:rsidR="00A430AE" w:rsidRPr="006B2978" w:rsidRDefault="00A430AE" w:rsidP="00A430AE">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sidRPr="00996B14">
        <w:rPr>
          <w:b/>
          <w:bCs/>
          <w:sz w:val="24"/>
          <w:szCs w:val="24"/>
        </w:rPr>
        <w:t>Date:</w:t>
      </w:r>
      <w:r>
        <w:rPr>
          <w:sz w:val="24"/>
          <w:szCs w:val="24"/>
        </w:rPr>
        <w:tab/>
      </w:r>
      <w:r>
        <w:rPr>
          <w:sz w:val="24"/>
          <w:szCs w:val="24"/>
        </w:rPr>
        <w:tab/>
      </w:r>
      <w:r w:rsidRPr="006B2978">
        <w:rPr>
          <w:sz w:val="24"/>
          <w:szCs w:val="24"/>
        </w:rPr>
        <w:tab/>
        <w:t xml:space="preserve"> </w:t>
      </w:r>
      <w:r>
        <w:rPr>
          <w:sz w:val="24"/>
          <w:szCs w:val="24"/>
        </w:rPr>
        <w:t>Thursday, December 17, 2020</w:t>
      </w:r>
    </w:p>
    <w:p w:rsidR="00A430AE" w:rsidRPr="006B2978" w:rsidRDefault="00A430AE" w:rsidP="00A430AE">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rsidR="00A430AE" w:rsidRPr="006B2978" w:rsidRDefault="00A430AE" w:rsidP="00A430AE">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996B14">
        <w:rPr>
          <w:b/>
          <w:bCs/>
          <w:sz w:val="24"/>
          <w:szCs w:val="24"/>
        </w:rPr>
        <w:t>Time:</w:t>
      </w:r>
      <w:r w:rsidRPr="00996B14">
        <w:rPr>
          <w:b/>
          <w:bCs/>
          <w:sz w:val="24"/>
          <w:szCs w:val="24"/>
        </w:rPr>
        <w:tab/>
      </w:r>
      <w:r>
        <w:rPr>
          <w:sz w:val="24"/>
          <w:szCs w:val="24"/>
        </w:rPr>
        <w:tab/>
      </w:r>
      <w:r w:rsidRPr="006B2978">
        <w:rPr>
          <w:sz w:val="24"/>
          <w:szCs w:val="24"/>
        </w:rPr>
        <w:tab/>
        <w:t xml:space="preserve"> 10:00 A.M.</w:t>
      </w:r>
    </w:p>
    <w:p w:rsidR="00A430AE" w:rsidRPr="006B2978" w:rsidRDefault="00A430AE" w:rsidP="00A430AE">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A430AE" w:rsidRPr="006B2978" w:rsidRDefault="00A430AE" w:rsidP="00A430AE">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996B14">
        <w:rPr>
          <w:b/>
          <w:bCs/>
          <w:sz w:val="24"/>
          <w:szCs w:val="24"/>
        </w:rPr>
        <w:t>Place:</w:t>
      </w:r>
      <w:r w:rsidRPr="00996B14">
        <w:rPr>
          <w:b/>
          <w:bCs/>
          <w:sz w:val="24"/>
          <w:szCs w:val="24"/>
        </w:rPr>
        <w:tab/>
      </w:r>
      <w:r>
        <w:rPr>
          <w:sz w:val="24"/>
          <w:szCs w:val="24"/>
        </w:rPr>
        <w:tab/>
      </w:r>
      <w:r>
        <w:rPr>
          <w:sz w:val="24"/>
          <w:szCs w:val="24"/>
        </w:rPr>
        <w:tab/>
        <w:t>Zoom Meeting</w:t>
      </w:r>
      <w:r w:rsidRPr="006B2978">
        <w:rPr>
          <w:sz w:val="24"/>
          <w:szCs w:val="24"/>
        </w:rPr>
        <w:t xml:space="preserve">  </w:t>
      </w:r>
    </w:p>
    <w:p w:rsidR="00A430AE" w:rsidRPr="006B2978" w:rsidRDefault="00A430AE" w:rsidP="00A430AE">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A430AE" w:rsidRDefault="00A430AE" w:rsidP="00A430AE">
      <w:pPr>
        <w:tabs>
          <w:tab w:val="left" w:pos="1080"/>
          <w:tab w:val="left" w:pos="1440"/>
        </w:tabs>
        <w:ind w:left="1440" w:hanging="1440"/>
        <w:jc w:val="both"/>
        <w:rPr>
          <w:sz w:val="24"/>
          <w:szCs w:val="24"/>
        </w:rPr>
      </w:pPr>
      <w:r w:rsidRPr="00996B14">
        <w:rPr>
          <w:b/>
          <w:bCs/>
          <w:sz w:val="24"/>
          <w:szCs w:val="24"/>
        </w:rPr>
        <w:t>Present:</w:t>
      </w:r>
      <w:r w:rsidRPr="006B2978">
        <w:rPr>
          <w:sz w:val="24"/>
          <w:szCs w:val="24"/>
        </w:rPr>
        <w:tab/>
      </w:r>
      <w:r>
        <w:rPr>
          <w:sz w:val="24"/>
          <w:szCs w:val="24"/>
        </w:rPr>
        <w:tab/>
      </w:r>
      <w:r w:rsidRPr="006B2978">
        <w:rPr>
          <w:sz w:val="24"/>
          <w:szCs w:val="24"/>
        </w:rPr>
        <w:t>Mary Ann Cluggish</w:t>
      </w:r>
      <w:r>
        <w:rPr>
          <w:sz w:val="24"/>
          <w:szCs w:val="24"/>
        </w:rPr>
        <w:t>,</w:t>
      </w:r>
      <w:r w:rsidRPr="00D24F65">
        <w:rPr>
          <w:sz w:val="24"/>
          <w:szCs w:val="24"/>
        </w:rPr>
        <w:t xml:space="preserve"> </w:t>
      </w:r>
      <w:r w:rsidRPr="006B2978">
        <w:rPr>
          <w:sz w:val="24"/>
          <w:szCs w:val="24"/>
        </w:rPr>
        <w:t>Chair;</w:t>
      </w:r>
      <w:r>
        <w:rPr>
          <w:sz w:val="24"/>
          <w:szCs w:val="24"/>
        </w:rPr>
        <w:t xml:space="preserve"> </w:t>
      </w:r>
      <w:r w:rsidRPr="006B2978">
        <w:rPr>
          <w:sz w:val="24"/>
          <w:szCs w:val="24"/>
        </w:rPr>
        <w:t>Les Ball</w:t>
      </w:r>
      <w:r>
        <w:rPr>
          <w:sz w:val="24"/>
          <w:szCs w:val="24"/>
        </w:rPr>
        <w:t xml:space="preserve">, </w:t>
      </w:r>
      <w:r w:rsidRPr="006B2978">
        <w:rPr>
          <w:sz w:val="24"/>
          <w:szCs w:val="24"/>
        </w:rPr>
        <w:t>Vice Chair</w:t>
      </w:r>
      <w:r>
        <w:rPr>
          <w:sz w:val="24"/>
          <w:szCs w:val="24"/>
        </w:rPr>
        <w:t>; N. Janeen Resnick</w:t>
      </w:r>
      <w:r w:rsidRPr="006B2978">
        <w:rPr>
          <w:sz w:val="24"/>
          <w:szCs w:val="24"/>
        </w:rPr>
        <w:t>, Secretary</w:t>
      </w:r>
      <w:r>
        <w:rPr>
          <w:sz w:val="24"/>
          <w:szCs w:val="24"/>
        </w:rPr>
        <w:t xml:space="preserve">; </w:t>
      </w:r>
      <w:r w:rsidRPr="006B2978">
        <w:rPr>
          <w:sz w:val="24"/>
          <w:szCs w:val="24"/>
        </w:rPr>
        <w:t xml:space="preserve">Deb Abraham; </w:t>
      </w:r>
      <w:r>
        <w:rPr>
          <w:sz w:val="24"/>
          <w:szCs w:val="24"/>
        </w:rPr>
        <w:t xml:space="preserve">Stacy DeBole; Mary Kronholm; </w:t>
      </w:r>
      <w:r w:rsidRPr="006B2978">
        <w:rPr>
          <w:sz w:val="24"/>
          <w:szCs w:val="24"/>
        </w:rPr>
        <w:t>Gina Perille</w:t>
      </w:r>
    </w:p>
    <w:p w:rsidR="00A430AE" w:rsidRDefault="00A430AE" w:rsidP="00A430AE">
      <w:pPr>
        <w:tabs>
          <w:tab w:val="left" w:pos="1080"/>
          <w:tab w:val="left" w:pos="1440"/>
        </w:tabs>
        <w:ind w:left="1440" w:hanging="1440"/>
        <w:jc w:val="both"/>
        <w:rPr>
          <w:sz w:val="24"/>
          <w:szCs w:val="24"/>
        </w:rPr>
      </w:pPr>
    </w:p>
    <w:p w:rsidR="00A430AE" w:rsidRPr="006B2978" w:rsidRDefault="00A430AE" w:rsidP="00A430AE">
      <w:pPr>
        <w:tabs>
          <w:tab w:val="left" w:pos="1080"/>
          <w:tab w:val="left" w:pos="1440"/>
        </w:tabs>
        <w:ind w:left="1440" w:hanging="1440"/>
        <w:jc w:val="both"/>
        <w:rPr>
          <w:sz w:val="24"/>
          <w:szCs w:val="24"/>
        </w:rPr>
      </w:pPr>
      <w:r w:rsidRPr="00EE5722">
        <w:rPr>
          <w:b/>
          <w:bCs/>
          <w:sz w:val="24"/>
          <w:szCs w:val="24"/>
        </w:rPr>
        <w:t>Absent:</w:t>
      </w:r>
      <w:r>
        <w:rPr>
          <w:sz w:val="24"/>
          <w:szCs w:val="24"/>
        </w:rPr>
        <w:tab/>
      </w:r>
      <w:r>
        <w:rPr>
          <w:sz w:val="24"/>
          <w:szCs w:val="24"/>
        </w:rPr>
        <w:tab/>
      </w:r>
      <w:r w:rsidRPr="00EE5722">
        <w:rPr>
          <w:sz w:val="24"/>
          <w:szCs w:val="24"/>
        </w:rPr>
        <w:t>Philip Madell, Esq.; Roland A. Ochsenbein</w:t>
      </w:r>
    </w:p>
    <w:p w:rsidR="00A430AE" w:rsidRPr="006B2978" w:rsidRDefault="00A430AE" w:rsidP="00A430AE">
      <w:pPr>
        <w:jc w:val="both"/>
        <w:rPr>
          <w:b/>
          <w:sz w:val="24"/>
          <w:szCs w:val="24"/>
        </w:rPr>
      </w:pPr>
    </w:p>
    <w:p w:rsidR="00A430AE" w:rsidRPr="006B2978" w:rsidRDefault="00A430AE" w:rsidP="00A430AE">
      <w:pPr>
        <w:jc w:val="both"/>
        <w:outlineLvl w:val="0"/>
        <w:rPr>
          <w:b/>
          <w:sz w:val="24"/>
          <w:szCs w:val="24"/>
        </w:rPr>
      </w:pPr>
      <w:r w:rsidRPr="005108DD">
        <w:rPr>
          <w:b/>
          <w:sz w:val="24"/>
          <w:szCs w:val="24"/>
        </w:rPr>
        <w:t>Staff Present:</w:t>
      </w:r>
    </w:p>
    <w:p w:rsidR="00A430AE" w:rsidRPr="00245FD4" w:rsidRDefault="00A430AE" w:rsidP="00A430AE">
      <w:pPr>
        <w:rPr>
          <w:sz w:val="24"/>
          <w:szCs w:val="24"/>
        </w:rPr>
      </w:pPr>
      <w:r w:rsidRPr="00245FD4">
        <w:rPr>
          <w:sz w:val="24"/>
          <w:szCs w:val="24"/>
        </w:rPr>
        <w:t>James Lonergan, Director; Celeste Bruno, Communications Director; Andrea Bunker, Library Building Specialist; Kate Butler, Electronic Services Specialist</w:t>
      </w:r>
      <w:r>
        <w:rPr>
          <w:sz w:val="24"/>
          <w:szCs w:val="24"/>
        </w:rPr>
        <w:t xml:space="preserve">; </w:t>
      </w:r>
      <w:r w:rsidRPr="00245FD4">
        <w:rPr>
          <w:sz w:val="24"/>
          <w:szCs w:val="24"/>
        </w:rPr>
        <w:t xml:space="preserve">Tracey Dimant, Head of Operations &amp; Budget; Maura Deedy, Library Advisory Specialist; Rob Favini, Head of Library Advisory and Development; </w:t>
      </w:r>
      <w:r w:rsidRPr="00E55C85">
        <w:rPr>
          <w:sz w:val="24"/>
          <w:szCs w:val="24"/>
        </w:rPr>
        <w:t>Paul Kissman, Library Information Systems Specialist</w:t>
      </w:r>
      <w:r w:rsidRPr="00245FD4">
        <w:rPr>
          <w:sz w:val="24"/>
          <w:szCs w:val="24"/>
        </w:rPr>
        <w:t xml:space="preserve">; Rachel Masse, Assistant to the Director; Matthew Perry, Outreach Coordinator; </w:t>
      </w:r>
      <w:r>
        <w:rPr>
          <w:sz w:val="24"/>
          <w:szCs w:val="24"/>
        </w:rPr>
        <w:t xml:space="preserve">Shelley Quezada, Consultant to the Unserved; </w:t>
      </w:r>
      <w:r w:rsidRPr="00245FD4">
        <w:rPr>
          <w:sz w:val="24"/>
          <w:szCs w:val="24"/>
        </w:rPr>
        <w:t>Mary Rose Quinn, Head of State Programs / Government Liaison; Lauren Stara, Library Building Specialist</w:t>
      </w:r>
    </w:p>
    <w:p w:rsidR="00A430AE" w:rsidRPr="006B2978" w:rsidRDefault="00A430AE" w:rsidP="00A430AE">
      <w:pPr>
        <w:rPr>
          <w:sz w:val="24"/>
          <w:szCs w:val="24"/>
        </w:rPr>
      </w:pPr>
    </w:p>
    <w:p w:rsidR="00A430AE" w:rsidRPr="006B2978" w:rsidRDefault="00A430AE" w:rsidP="00A430AE">
      <w:pPr>
        <w:jc w:val="both"/>
        <w:outlineLvl w:val="0"/>
        <w:rPr>
          <w:b/>
          <w:sz w:val="24"/>
          <w:szCs w:val="24"/>
        </w:rPr>
      </w:pPr>
      <w:r w:rsidRPr="00DC3F44">
        <w:rPr>
          <w:b/>
          <w:sz w:val="24"/>
          <w:szCs w:val="24"/>
        </w:rPr>
        <w:t>Observers Present:</w:t>
      </w:r>
    </w:p>
    <w:p w:rsidR="00A430AE" w:rsidRPr="001E7091" w:rsidRDefault="00A430AE" w:rsidP="00A430AE">
      <w:pPr>
        <w:rPr>
          <w:sz w:val="24"/>
          <w:szCs w:val="24"/>
        </w:rPr>
      </w:pPr>
      <w:r w:rsidRPr="001E7091">
        <w:rPr>
          <w:sz w:val="24"/>
          <w:szCs w:val="24"/>
        </w:rPr>
        <w:t xml:space="preserve">Carine Aurelio, Assistant Librarian, Lawrence Academy; Michelle Eberle, Consultant, Massachusetts Library System (MLS); Amanda </w:t>
      </w:r>
      <w:proofErr w:type="spellStart"/>
      <w:r w:rsidRPr="001E7091">
        <w:rPr>
          <w:sz w:val="24"/>
          <w:szCs w:val="24"/>
        </w:rPr>
        <w:t>Fauver</w:t>
      </w:r>
      <w:proofErr w:type="spellEnd"/>
      <w:r w:rsidRPr="001E7091">
        <w:rPr>
          <w:sz w:val="24"/>
          <w:szCs w:val="24"/>
        </w:rPr>
        <w:t xml:space="preserve">, Membership and </w:t>
      </w:r>
      <w:proofErr w:type="spellStart"/>
      <w:r w:rsidRPr="001E7091">
        <w:rPr>
          <w:sz w:val="24"/>
          <w:szCs w:val="24"/>
        </w:rPr>
        <w:t>Biblo</w:t>
      </w:r>
      <w:proofErr w:type="spellEnd"/>
      <w:r w:rsidRPr="001E7091">
        <w:rPr>
          <w:sz w:val="24"/>
          <w:szCs w:val="24"/>
        </w:rPr>
        <w:t xml:space="preserve"> Temps Manager, Massachusetts Library System (MLS); April Mazza, Consultant, Massachusetts Library System (MLS)</w:t>
      </w:r>
      <w:bookmarkStart w:id="0" w:name="_Hlk55466158"/>
      <w:r w:rsidRPr="001E7091">
        <w:rPr>
          <w:sz w:val="24"/>
          <w:szCs w:val="24"/>
        </w:rPr>
        <w:t xml:space="preserve">; Terry </w:t>
      </w:r>
      <w:proofErr w:type="spellStart"/>
      <w:r w:rsidRPr="001E7091">
        <w:rPr>
          <w:sz w:val="24"/>
          <w:szCs w:val="24"/>
        </w:rPr>
        <w:t>McQuown</w:t>
      </w:r>
      <w:proofErr w:type="spellEnd"/>
      <w:r w:rsidRPr="001E7091">
        <w:rPr>
          <w:sz w:val="24"/>
          <w:szCs w:val="24"/>
        </w:rPr>
        <w:t>, Consulting and Training Services Director, Massachusetts Library System (MLS)</w:t>
      </w:r>
      <w:bookmarkEnd w:id="0"/>
      <w:r w:rsidRPr="001E7091">
        <w:rPr>
          <w:sz w:val="24"/>
          <w:szCs w:val="24"/>
        </w:rPr>
        <w:t xml:space="preserve">; Betsy </w:t>
      </w:r>
      <w:proofErr w:type="spellStart"/>
      <w:r w:rsidRPr="001E7091">
        <w:rPr>
          <w:sz w:val="24"/>
          <w:szCs w:val="24"/>
        </w:rPr>
        <w:t>Meaden</w:t>
      </w:r>
      <w:proofErr w:type="spellEnd"/>
      <w:r w:rsidRPr="001E7091">
        <w:rPr>
          <w:sz w:val="24"/>
          <w:szCs w:val="24"/>
        </w:rPr>
        <w:t xml:space="preserve">, Business and Human Resources Director, Massachusetts Library System (MLS); Sharon Shaloo, Executive Director, Massachusetts Center for the Book; Sarah Sogigian, Executive Director, Massachusetts Library System (MLS); </w:t>
      </w:r>
      <w:r w:rsidRPr="001E7091">
        <w:rPr>
          <w:bCs/>
          <w:iCs/>
          <w:spacing w:val="3"/>
          <w:sz w:val="24"/>
          <w:szCs w:val="24"/>
        </w:rPr>
        <w:t>Abby Straus, Consultant, Maverick &amp; Boutique</w:t>
      </w:r>
    </w:p>
    <w:p w:rsidR="00A430AE" w:rsidRPr="006B2978" w:rsidRDefault="00A430AE" w:rsidP="00A430AE">
      <w:pPr>
        <w:rPr>
          <w:sz w:val="24"/>
          <w:szCs w:val="24"/>
        </w:rPr>
      </w:pPr>
    </w:p>
    <w:p w:rsidR="00A430AE" w:rsidRPr="006B2978" w:rsidRDefault="00A430AE" w:rsidP="00A430AE">
      <w:pPr>
        <w:jc w:val="both"/>
        <w:outlineLvl w:val="0"/>
        <w:rPr>
          <w:b/>
          <w:sz w:val="24"/>
          <w:szCs w:val="24"/>
        </w:rPr>
      </w:pPr>
      <w:r>
        <w:rPr>
          <w:b/>
          <w:sz w:val="24"/>
          <w:szCs w:val="24"/>
        </w:rPr>
        <w:t>Meeting called to order by Chair Cluggish</w:t>
      </w:r>
    </w:p>
    <w:p w:rsidR="00A430AE" w:rsidRDefault="00A430AE" w:rsidP="00A430AE">
      <w:pPr>
        <w:jc w:val="both"/>
        <w:rPr>
          <w:sz w:val="24"/>
          <w:szCs w:val="24"/>
        </w:rPr>
      </w:pPr>
      <w:r>
        <w:rPr>
          <w:sz w:val="24"/>
          <w:szCs w:val="24"/>
        </w:rPr>
        <w:t>Chair Cluggish</w:t>
      </w:r>
      <w:r w:rsidRPr="006B2978">
        <w:rPr>
          <w:sz w:val="24"/>
          <w:szCs w:val="24"/>
        </w:rPr>
        <w:t xml:space="preserve"> called the meeting to order at 10</w:t>
      </w:r>
      <w:r>
        <w:rPr>
          <w:sz w:val="24"/>
          <w:szCs w:val="24"/>
        </w:rPr>
        <w:t>:00</w:t>
      </w:r>
      <w:r w:rsidRPr="006B2978">
        <w:rPr>
          <w:sz w:val="24"/>
          <w:szCs w:val="24"/>
        </w:rPr>
        <w:t xml:space="preserve"> A.M.</w:t>
      </w:r>
    </w:p>
    <w:p w:rsidR="00A430AE" w:rsidRDefault="00A430AE" w:rsidP="00A430AE">
      <w:pPr>
        <w:jc w:val="both"/>
        <w:rPr>
          <w:sz w:val="24"/>
          <w:szCs w:val="24"/>
        </w:rPr>
      </w:pPr>
    </w:p>
    <w:p w:rsidR="00A430AE" w:rsidRDefault="00A430AE" w:rsidP="00A430AE">
      <w:pPr>
        <w:pStyle w:val="Standard"/>
      </w:pPr>
      <w:r>
        <w:rPr>
          <w:color w:val="000000"/>
          <w:shd w:val="clear" w:color="auto" w:fill="FFFFFF"/>
        </w:rPr>
        <w:t xml:space="preserve">Welcome everyone! Thank you for attending this special meeting of the Massachusetts Board of Library Commissioners on December 17, 2020, with one agenda item, approval of the Strategic Plan.  </w:t>
      </w:r>
    </w:p>
    <w:p w:rsidR="00A430AE" w:rsidRDefault="00A430AE" w:rsidP="00A430AE">
      <w:pPr>
        <w:pStyle w:val="Standard"/>
      </w:pPr>
    </w:p>
    <w:p w:rsidR="00A430AE" w:rsidRDefault="00A430AE" w:rsidP="00A430AE">
      <w:pPr>
        <w:pStyle w:val="Standard"/>
      </w:pPr>
      <w:r>
        <w:rPr>
          <w:color w:val="000000"/>
          <w:shd w:val="clear" w:color="auto" w:fill="FFFFFF"/>
        </w:rPr>
        <w:t xml:space="preserve">At the end of the meeting there is time for public comment. Should you wish to address the </w:t>
      </w:r>
      <w:r>
        <w:rPr>
          <w:color w:val="000000"/>
          <w:shd w:val="clear" w:color="auto" w:fill="FFFFFF"/>
        </w:rPr>
        <w:lastRenderedPageBreak/>
        <w:t>Board, please wait to be recognized by the Chair.</w:t>
      </w:r>
    </w:p>
    <w:p w:rsidR="00A430AE" w:rsidRDefault="00A430AE" w:rsidP="00A430AE">
      <w:pPr>
        <w:pStyle w:val="Standard"/>
        <w:rPr>
          <w:color w:val="000000"/>
          <w:shd w:val="clear" w:color="auto" w:fill="FFFFFF"/>
        </w:rPr>
      </w:pPr>
    </w:p>
    <w:p w:rsidR="00A430AE" w:rsidRDefault="00A430AE" w:rsidP="00A430AE">
      <w:pPr>
        <w:pStyle w:val="Standard"/>
        <w:rPr>
          <w:color w:val="000000"/>
          <w:shd w:val="clear" w:color="auto" w:fill="FFFFFF"/>
        </w:rPr>
      </w:pPr>
      <w:r>
        <w:rPr>
          <w:color w:val="000000"/>
          <w:shd w:val="clear" w:color="auto" w:fill="FFFFFF"/>
        </w:rPr>
        <w:t>May I remind you of Zoom etiquette: Stay on mute if not speaking, “raise hand” by pushing the button if you want to speak, speak when recognized by Chair, feel free to use the comment panel for short comments. </w:t>
      </w:r>
    </w:p>
    <w:p w:rsidR="00A430AE" w:rsidRDefault="00A430AE" w:rsidP="00A430AE">
      <w:pPr>
        <w:pStyle w:val="Standard"/>
        <w:rPr>
          <w:color w:val="000000"/>
          <w:shd w:val="clear" w:color="auto" w:fill="FFFFFF"/>
        </w:rPr>
      </w:pPr>
      <w:r>
        <w:rPr>
          <w:color w:val="000000"/>
          <w:shd w:val="clear" w:color="auto" w:fill="FFFFFF"/>
        </w:rPr>
        <w:t>May I confirm that Lauren Stara will monitor comments and raised hands, and she will let me know if someone wants to speak.</w:t>
      </w:r>
    </w:p>
    <w:p w:rsidR="00A430AE" w:rsidRDefault="00A430AE" w:rsidP="00A430AE">
      <w:pPr>
        <w:pStyle w:val="Standard"/>
        <w:rPr>
          <w:color w:val="000000"/>
          <w:shd w:val="clear" w:color="auto" w:fill="FFFFFF"/>
        </w:rPr>
      </w:pPr>
    </w:p>
    <w:p w:rsidR="00A430AE" w:rsidRDefault="00A430AE" w:rsidP="00A430AE">
      <w:pPr>
        <w:pStyle w:val="Standard"/>
        <w:rPr>
          <w:color w:val="000000"/>
          <w:shd w:val="clear" w:color="auto" w:fill="FFFFFF"/>
        </w:rPr>
      </w:pPr>
      <w:r>
        <w:rPr>
          <w:color w:val="000000"/>
          <w:shd w:val="clear" w:color="auto" w:fill="FFFFFF"/>
        </w:rPr>
        <w:t>Will staff and observers please identify themselves in the comment section and indicate your affiliation—we are required to keep a log of those attending this virtual public meeting.</w:t>
      </w:r>
    </w:p>
    <w:p w:rsidR="00A430AE" w:rsidRDefault="00A430AE" w:rsidP="00A430AE">
      <w:pPr>
        <w:pStyle w:val="Standard"/>
      </w:pPr>
    </w:p>
    <w:p w:rsidR="00A430AE" w:rsidRDefault="00A430AE" w:rsidP="00A430AE">
      <w:pPr>
        <w:pStyle w:val="Standard"/>
      </w:pPr>
      <w:r>
        <w:t xml:space="preserve">Before we move </w:t>
      </w:r>
      <w:proofErr w:type="gramStart"/>
      <w:r>
        <w:t>on</w:t>
      </w:r>
      <w:proofErr w:type="gramEnd"/>
      <w:r>
        <w:t xml:space="preserve"> I will call the roll per open meeting law.</w:t>
      </w:r>
    </w:p>
    <w:p w:rsidR="00A430AE" w:rsidRDefault="00A430AE" w:rsidP="00A430AE">
      <w:pPr>
        <w:pStyle w:val="Standard"/>
      </w:pPr>
    </w:p>
    <w:tbl>
      <w:tblPr>
        <w:tblStyle w:val="TableGrid"/>
        <w:tblW w:w="9960" w:type="dxa"/>
        <w:tblLook w:val="04A0" w:firstRow="1" w:lastRow="0" w:firstColumn="1" w:lastColumn="0" w:noHBand="0" w:noVBand="1"/>
      </w:tblPr>
      <w:tblGrid>
        <w:gridCol w:w="3192"/>
        <w:gridCol w:w="3312"/>
        <w:gridCol w:w="3456"/>
      </w:tblGrid>
      <w:tr w:rsidR="00A430AE" w:rsidTr="00C61A5E">
        <w:trPr>
          <w:trHeight w:val="432"/>
        </w:trPr>
        <w:tc>
          <w:tcPr>
            <w:tcW w:w="3192" w:type="dxa"/>
            <w:tcBorders>
              <w:top w:val="single" w:sz="4" w:space="0" w:color="auto"/>
              <w:left w:val="single" w:sz="4" w:space="0" w:color="auto"/>
              <w:bottom w:val="single" w:sz="4" w:space="0" w:color="auto"/>
              <w:right w:val="single" w:sz="4" w:space="0" w:color="auto"/>
            </w:tcBorders>
            <w:vAlign w:val="center"/>
            <w:hideMark/>
          </w:tcPr>
          <w:p w:rsidR="00A430AE" w:rsidRDefault="00A430AE" w:rsidP="00C61A5E">
            <w:pPr>
              <w:rPr>
                <w:sz w:val="24"/>
                <w:szCs w:val="24"/>
              </w:rPr>
            </w:pPr>
            <w:r>
              <w:rPr>
                <w:sz w:val="24"/>
                <w:szCs w:val="24"/>
              </w:rPr>
              <w:t>Commissioner Abraham- Here</w:t>
            </w:r>
          </w:p>
        </w:tc>
        <w:tc>
          <w:tcPr>
            <w:tcW w:w="3312" w:type="dxa"/>
            <w:tcBorders>
              <w:top w:val="single" w:sz="4" w:space="0" w:color="auto"/>
              <w:left w:val="single" w:sz="4" w:space="0" w:color="auto"/>
              <w:bottom w:val="single" w:sz="4" w:space="0" w:color="auto"/>
              <w:right w:val="single" w:sz="4" w:space="0" w:color="auto"/>
            </w:tcBorders>
            <w:vAlign w:val="center"/>
            <w:hideMark/>
          </w:tcPr>
          <w:p w:rsidR="00A430AE" w:rsidRDefault="00A430AE" w:rsidP="00C61A5E">
            <w:pPr>
              <w:rPr>
                <w:sz w:val="24"/>
                <w:szCs w:val="24"/>
              </w:rPr>
            </w:pPr>
            <w:r>
              <w:rPr>
                <w:sz w:val="24"/>
                <w:szCs w:val="24"/>
              </w:rPr>
              <w:t xml:space="preserve">Commissioner DeBole- </w:t>
            </w:r>
          </w:p>
          <w:p w:rsidR="00A430AE" w:rsidRDefault="00A430AE" w:rsidP="00C61A5E">
            <w:pPr>
              <w:rPr>
                <w:sz w:val="24"/>
                <w:szCs w:val="24"/>
              </w:rPr>
            </w:pPr>
            <w:r>
              <w:rPr>
                <w:sz w:val="24"/>
                <w:szCs w:val="24"/>
              </w:rPr>
              <w:t>Here</w:t>
            </w:r>
          </w:p>
        </w:tc>
        <w:tc>
          <w:tcPr>
            <w:tcW w:w="3456" w:type="dxa"/>
            <w:tcBorders>
              <w:top w:val="single" w:sz="4" w:space="0" w:color="auto"/>
              <w:left w:val="single" w:sz="4" w:space="0" w:color="auto"/>
              <w:bottom w:val="single" w:sz="4" w:space="0" w:color="auto"/>
              <w:right w:val="single" w:sz="4" w:space="0" w:color="auto"/>
            </w:tcBorders>
            <w:vAlign w:val="center"/>
            <w:hideMark/>
          </w:tcPr>
          <w:p w:rsidR="00A430AE" w:rsidRDefault="00A430AE" w:rsidP="00C61A5E">
            <w:pPr>
              <w:rPr>
                <w:sz w:val="24"/>
                <w:szCs w:val="24"/>
              </w:rPr>
            </w:pPr>
            <w:r>
              <w:rPr>
                <w:sz w:val="24"/>
                <w:szCs w:val="24"/>
              </w:rPr>
              <w:t>Commissioner Ochsenbein- Absent</w:t>
            </w:r>
          </w:p>
        </w:tc>
      </w:tr>
      <w:tr w:rsidR="00A430AE" w:rsidTr="00C61A5E">
        <w:trPr>
          <w:trHeight w:val="432"/>
        </w:trPr>
        <w:tc>
          <w:tcPr>
            <w:tcW w:w="3192" w:type="dxa"/>
            <w:tcBorders>
              <w:top w:val="single" w:sz="4" w:space="0" w:color="auto"/>
              <w:left w:val="single" w:sz="4" w:space="0" w:color="auto"/>
              <w:bottom w:val="single" w:sz="4" w:space="0" w:color="auto"/>
              <w:right w:val="single" w:sz="4" w:space="0" w:color="auto"/>
            </w:tcBorders>
            <w:vAlign w:val="center"/>
            <w:hideMark/>
          </w:tcPr>
          <w:p w:rsidR="00A430AE" w:rsidRDefault="00A430AE" w:rsidP="00C61A5E">
            <w:pPr>
              <w:rPr>
                <w:sz w:val="24"/>
                <w:szCs w:val="24"/>
              </w:rPr>
            </w:pPr>
            <w:r>
              <w:rPr>
                <w:sz w:val="24"/>
                <w:szCs w:val="24"/>
              </w:rPr>
              <w:t>Commissioner Ball- Here</w:t>
            </w:r>
          </w:p>
        </w:tc>
        <w:tc>
          <w:tcPr>
            <w:tcW w:w="3312" w:type="dxa"/>
            <w:tcBorders>
              <w:top w:val="single" w:sz="4" w:space="0" w:color="auto"/>
              <w:left w:val="single" w:sz="4" w:space="0" w:color="auto"/>
              <w:bottom w:val="single" w:sz="4" w:space="0" w:color="auto"/>
              <w:right w:val="single" w:sz="4" w:space="0" w:color="auto"/>
            </w:tcBorders>
            <w:vAlign w:val="center"/>
            <w:hideMark/>
          </w:tcPr>
          <w:p w:rsidR="00A430AE" w:rsidRDefault="00A430AE" w:rsidP="00C61A5E">
            <w:pPr>
              <w:rPr>
                <w:sz w:val="24"/>
                <w:szCs w:val="24"/>
              </w:rPr>
            </w:pPr>
            <w:r>
              <w:rPr>
                <w:sz w:val="24"/>
                <w:szCs w:val="24"/>
              </w:rPr>
              <w:t>Commissioner Kronholm- Here</w:t>
            </w:r>
          </w:p>
        </w:tc>
        <w:tc>
          <w:tcPr>
            <w:tcW w:w="3456" w:type="dxa"/>
            <w:tcBorders>
              <w:top w:val="single" w:sz="4" w:space="0" w:color="auto"/>
              <w:left w:val="single" w:sz="4" w:space="0" w:color="auto"/>
              <w:bottom w:val="single" w:sz="4" w:space="0" w:color="auto"/>
              <w:right w:val="single" w:sz="4" w:space="0" w:color="auto"/>
            </w:tcBorders>
            <w:vAlign w:val="center"/>
            <w:hideMark/>
          </w:tcPr>
          <w:p w:rsidR="00A430AE" w:rsidRDefault="00A430AE" w:rsidP="00C61A5E">
            <w:pPr>
              <w:rPr>
                <w:sz w:val="24"/>
                <w:szCs w:val="24"/>
              </w:rPr>
            </w:pPr>
            <w:r>
              <w:rPr>
                <w:sz w:val="24"/>
                <w:szCs w:val="24"/>
              </w:rPr>
              <w:t>Commissioner Perille- Here</w:t>
            </w:r>
          </w:p>
        </w:tc>
      </w:tr>
      <w:tr w:rsidR="00A430AE" w:rsidTr="00C61A5E">
        <w:trPr>
          <w:trHeight w:val="432"/>
        </w:trPr>
        <w:tc>
          <w:tcPr>
            <w:tcW w:w="3192" w:type="dxa"/>
            <w:tcBorders>
              <w:top w:val="single" w:sz="4" w:space="0" w:color="auto"/>
              <w:left w:val="single" w:sz="4" w:space="0" w:color="auto"/>
              <w:bottom w:val="single" w:sz="4" w:space="0" w:color="auto"/>
              <w:right w:val="single" w:sz="4" w:space="0" w:color="auto"/>
            </w:tcBorders>
            <w:vAlign w:val="center"/>
            <w:hideMark/>
          </w:tcPr>
          <w:p w:rsidR="00A430AE" w:rsidRDefault="00A430AE" w:rsidP="00C61A5E">
            <w:pPr>
              <w:rPr>
                <w:sz w:val="24"/>
                <w:szCs w:val="24"/>
              </w:rPr>
            </w:pPr>
            <w:r>
              <w:rPr>
                <w:sz w:val="24"/>
                <w:szCs w:val="24"/>
              </w:rPr>
              <w:t>Chair Cluggish - Here</w:t>
            </w:r>
          </w:p>
        </w:tc>
        <w:tc>
          <w:tcPr>
            <w:tcW w:w="3312" w:type="dxa"/>
            <w:tcBorders>
              <w:top w:val="single" w:sz="4" w:space="0" w:color="auto"/>
              <w:left w:val="single" w:sz="4" w:space="0" w:color="auto"/>
              <w:bottom w:val="single" w:sz="4" w:space="0" w:color="auto"/>
              <w:right w:val="single" w:sz="4" w:space="0" w:color="auto"/>
            </w:tcBorders>
            <w:vAlign w:val="center"/>
            <w:hideMark/>
          </w:tcPr>
          <w:p w:rsidR="00A430AE" w:rsidRDefault="00A430AE" w:rsidP="00C61A5E">
            <w:pPr>
              <w:rPr>
                <w:sz w:val="24"/>
                <w:szCs w:val="24"/>
              </w:rPr>
            </w:pPr>
            <w:r>
              <w:rPr>
                <w:sz w:val="24"/>
                <w:szCs w:val="24"/>
              </w:rPr>
              <w:t>Commissioner Madell- Absent</w:t>
            </w:r>
          </w:p>
        </w:tc>
        <w:tc>
          <w:tcPr>
            <w:tcW w:w="3456" w:type="dxa"/>
            <w:tcBorders>
              <w:top w:val="single" w:sz="4" w:space="0" w:color="auto"/>
              <w:left w:val="single" w:sz="4" w:space="0" w:color="auto"/>
              <w:bottom w:val="single" w:sz="4" w:space="0" w:color="auto"/>
              <w:right w:val="single" w:sz="4" w:space="0" w:color="auto"/>
            </w:tcBorders>
            <w:vAlign w:val="center"/>
            <w:hideMark/>
          </w:tcPr>
          <w:p w:rsidR="00A430AE" w:rsidRDefault="00A430AE" w:rsidP="00C61A5E">
            <w:pPr>
              <w:rPr>
                <w:sz w:val="24"/>
                <w:szCs w:val="24"/>
              </w:rPr>
            </w:pPr>
            <w:r>
              <w:rPr>
                <w:sz w:val="24"/>
                <w:szCs w:val="24"/>
              </w:rPr>
              <w:t>Commissioner Resnick- Here</w:t>
            </w:r>
          </w:p>
        </w:tc>
      </w:tr>
    </w:tbl>
    <w:p w:rsidR="00A430AE" w:rsidRDefault="00A430AE" w:rsidP="00A430AE">
      <w:pPr>
        <w:pStyle w:val="Standard"/>
      </w:pPr>
    </w:p>
    <w:p w:rsidR="00A430AE" w:rsidRDefault="00A430AE" w:rsidP="00A430AE">
      <w:pPr>
        <w:pStyle w:val="Standard"/>
      </w:pPr>
      <w:r>
        <w:t xml:space="preserve">All commissioners are present </w:t>
      </w:r>
      <w:proofErr w:type="gramStart"/>
      <w:r>
        <w:t>with the exception of</w:t>
      </w:r>
      <w:proofErr w:type="gramEnd"/>
      <w:r>
        <w:t xml:space="preserve"> Philip Madell and Roland Ochsenbein who are unavailable and not in attendance. However, Roland, who was a member of the Strategic Planning Committee, sent comments via an email to James and me and I have forwarded them to Commissioners prior to this meeting as part of the discussion for today's meeting. For purposes of the Open Meeting Law, I have asked that his remarks be part of the minutes.</w:t>
      </w:r>
    </w:p>
    <w:p w:rsidR="00A430AE" w:rsidRDefault="00A430AE" w:rsidP="00A430AE">
      <w:pPr>
        <w:pStyle w:val="Standard"/>
      </w:pPr>
    </w:p>
    <w:p w:rsidR="00A430AE" w:rsidRDefault="00A430AE" w:rsidP="00A430AE">
      <w:pPr>
        <w:pStyle w:val="Standard"/>
      </w:pPr>
      <w:r>
        <w:t>Commissioners received the Strategic Plan document on November 20, after it had been reviewed by the Staff and the Strategic Planning Committee which included four Commissioners, Les Ball, Jan Resnick, Roland Ochsenbein and me. All Commissioners were asked on Nov 20 to send in any edits, comments, errors or omissions. There were suggestions and edits by Commissioners and final changes were made at that time.</w:t>
      </w:r>
    </w:p>
    <w:p w:rsidR="00A430AE" w:rsidRDefault="00A430AE" w:rsidP="00A430AE">
      <w:pPr>
        <w:pStyle w:val="Standard"/>
      </w:pPr>
    </w:p>
    <w:p w:rsidR="00A430AE" w:rsidRDefault="00A430AE" w:rsidP="00A430AE">
      <w:pPr>
        <w:pStyle w:val="Standard"/>
      </w:pPr>
      <w:r>
        <w:t>This meeting today was posted on December 10</w:t>
      </w:r>
      <w:r>
        <w:rPr>
          <w:vertAlign w:val="superscript"/>
        </w:rPr>
        <w:t xml:space="preserve"> </w:t>
      </w:r>
      <w:r>
        <w:t xml:space="preserve">when Commissioners received a link to the Strategic Plan Document entitled Draft Strategic Plan 12-1-20 </w:t>
      </w:r>
      <w:proofErr w:type="gramStart"/>
      <w:r>
        <w:t>and also</w:t>
      </w:r>
      <w:proofErr w:type="gramEnd"/>
      <w:r>
        <w:t xml:space="preserve"> the Implementation Plan which is in process right now as an Excel document. The Implementation Plan may be misunderstood; I personally believe it was mislabeled, being called the “Strategic Plan Framework”, rather than the “Draft Implementation Plan”.</w:t>
      </w:r>
    </w:p>
    <w:p w:rsidR="00A430AE" w:rsidRDefault="00A430AE" w:rsidP="00A430AE">
      <w:pPr>
        <w:pStyle w:val="Standard"/>
      </w:pPr>
    </w:p>
    <w:p w:rsidR="00A430AE" w:rsidRDefault="00A430AE" w:rsidP="00A430AE">
      <w:pPr>
        <w:pStyle w:val="Standard"/>
      </w:pPr>
      <w:r>
        <w:t xml:space="preserve">Once we vote the Strategic Plan today the word “Draft” will be removed from the Document.  </w:t>
      </w:r>
    </w:p>
    <w:p w:rsidR="00A430AE" w:rsidRDefault="00A430AE" w:rsidP="00A430AE">
      <w:pPr>
        <w:pStyle w:val="Standard"/>
      </w:pPr>
    </w:p>
    <w:p w:rsidR="00A430AE" w:rsidRDefault="00A430AE" w:rsidP="00A430AE">
      <w:pPr>
        <w:pStyle w:val="Standard"/>
      </w:pPr>
      <w:r>
        <w:t>On December 10, Commissioners were asked to send any questions or comments to James Lonergan for the purpose of saving time at this meeting.</w:t>
      </w:r>
    </w:p>
    <w:p w:rsidR="00A430AE" w:rsidRDefault="00A430AE" w:rsidP="00A430AE">
      <w:pPr>
        <w:pStyle w:val="Standard"/>
      </w:pPr>
    </w:p>
    <w:p w:rsidR="00A430AE" w:rsidRDefault="00A430AE" w:rsidP="00A430AE">
      <w:pPr>
        <w:pStyle w:val="Standard"/>
      </w:pPr>
      <w:r>
        <w:t xml:space="preserve">From the comments that came in, it appears to me that at this late date, there is still confusion about what the Strategic Plan is and what the Implementation Plan </w:t>
      </w:r>
      <w:r>
        <w:rPr>
          <w:i/>
          <w:iCs/>
        </w:rPr>
        <w:t xml:space="preserve">will be. </w:t>
      </w:r>
      <w:r>
        <w:t xml:space="preserve"> </w:t>
      </w:r>
    </w:p>
    <w:p w:rsidR="00A430AE" w:rsidRDefault="00A430AE" w:rsidP="00A430AE">
      <w:pPr>
        <w:pStyle w:val="Standard"/>
      </w:pPr>
    </w:p>
    <w:p w:rsidR="00A430AE" w:rsidRDefault="00A430AE" w:rsidP="00A430AE">
      <w:pPr>
        <w:pStyle w:val="Standard"/>
      </w:pPr>
      <w:r>
        <w:t xml:space="preserve">I see the Strategic Plan as an aspirational document at the </w:t>
      </w:r>
      <w:proofErr w:type="gramStart"/>
      <w:r>
        <w:t>50,000 foot</w:t>
      </w:r>
      <w:proofErr w:type="gramEnd"/>
      <w:r>
        <w:t xml:space="preserve"> level. However, the </w:t>
      </w:r>
      <w:r>
        <w:lastRenderedPageBreak/>
        <w:t>Implementation Plan is where the rubber meets the road, where the details and action items of how  we will work to achieve these aspirational goals, who will be responsible for achieving those goals, by what measurements, over the next 5 years. This is in process and still to be written and reviewed.</w:t>
      </w:r>
    </w:p>
    <w:p w:rsidR="00A430AE" w:rsidRDefault="00A430AE" w:rsidP="00A430AE">
      <w:pPr>
        <w:pStyle w:val="Standard"/>
      </w:pPr>
      <w:r>
        <w:t xml:space="preserve">The Strategic Plan itself has now been in process for more than 11 months and has had extensive input and review by </w:t>
      </w:r>
      <w:proofErr w:type="gramStart"/>
      <w:r>
        <w:t>all of</w:t>
      </w:r>
      <w:proofErr w:type="gramEnd"/>
      <w:r>
        <w:t xml:space="preserve"> our affiliates and numerous other groups. I have asked Abby and James to describe the process for both documents. They will answer submitted questions in their comments.</w:t>
      </w:r>
    </w:p>
    <w:p w:rsidR="00A430AE" w:rsidRDefault="00A430AE" w:rsidP="00A430AE">
      <w:pPr>
        <w:pStyle w:val="Standard"/>
      </w:pPr>
    </w:p>
    <w:p w:rsidR="00A430AE" w:rsidRDefault="00A430AE" w:rsidP="00A430AE">
      <w:pPr>
        <w:pStyle w:val="Standard"/>
      </w:pPr>
      <w:r>
        <w:t>Please be aware that people have squeezed this meeting into their busy day, and others have appointments right afterward.</w:t>
      </w:r>
    </w:p>
    <w:p w:rsidR="00A430AE" w:rsidRDefault="00A430AE" w:rsidP="00A430AE">
      <w:pPr>
        <w:pStyle w:val="Standard"/>
      </w:pPr>
    </w:p>
    <w:p w:rsidR="00A430AE" w:rsidRDefault="00A430AE" w:rsidP="00A430AE">
      <w:pPr>
        <w:pStyle w:val="Standard"/>
      </w:pPr>
      <w:r>
        <w:t>To make this meeting as efficient as possible, I would like to have a motion and second to approve the plan and put it on the table for discussion.</w:t>
      </w:r>
    </w:p>
    <w:p w:rsidR="00A430AE" w:rsidRDefault="00A430AE" w:rsidP="00A430AE">
      <w:pPr>
        <w:outlineLvl w:val="0"/>
        <w:rPr>
          <w:b/>
          <w:sz w:val="24"/>
          <w:szCs w:val="24"/>
        </w:rPr>
      </w:pPr>
    </w:p>
    <w:p w:rsidR="00A430AE" w:rsidRPr="00D06057" w:rsidRDefault="00A430AE" w:rsidP="00A430AE">
      <w:pPr>
        <w:outlineLvl w:val="0"/>
        <w:rPr>
          <w:bCs/>
          <w:sz w:val="24"/>
          <w:szCs w:val="24"/>
          <w:u w:val="single"/>
        </w:rPr>
      </w:pPr>
      <w:r w:rsidRPr="00D06057">
        <w:rPr>
          <w:bCs/>
          <w:sz w:val="24"/>
          <w:szCs w:val="24"/>
          <w:u w:val="single"/>
        </w:rPr>
        <w:t xml:space="preserve">Commissioner Perille moved and Commissioners Resnick seconded to approve the 2021-2025 Strategic Plan. </w:t>
      </w:r>
    </w:p>
    <w:p w:rsidR="00A430AE" w:rsidRDefault="00A430AE" w:rsidP="00A430AE">
      <w:pPr>
        <w:outlineLvl w:val="0"/>
        <w:rPr>
          <w:b/>
          <w:sz w:val="24"/>
          <w:szCs w:val="24"/>
        </w:rPr>
      </w:pPr>
    </w:p>
    <w:p w:rsidR="00A430AE" w:rsidRDefault="00A430AE" w:rsidP="00A430AE">
      <w:pPr>
        <w:outlineLvl w:val="0"/>
        <w:rPr>
          <w:bCs/>
          <w:sz w:val="24"/>
          <w:szCs w:val="24"/>
        </w:rPr>
      </w:pPr>
      <w:r>
        <w:rPr>
          <w:bCs/>
          <w:sz w:val="24"/>
          <w:szCs w:val="24"/>
        </w:rPr>
        <w:t>Abby Straus, Consultant, Maverick &amp; Boutique went through the entire process.</w:t>
      </w:r>
    </w:p>
    <w:p w:rsidR="00A430AE" w:rsidRPr="00EE5722" w:rsidRDefault="00A430AE" w:rsidP="00A430AE">
      <w:pPr>
        <w:outlineLvl w:val="0"/>
        <w:rPr>
          <w:bCs/>
          <w:sz w:val="24"/>
          <w:szCs w:val="24"/>
        </w:rPr>
      </w:pPr>
    </w:p>
    <w:p w:rsidR="00A430AE" w:rsidRPr="00EF7586" w:rsidRDefault="00A430AE" w:rsidP="00A430AE">
      <w:pPr>
        <w:rPr>
          <w:b/>
          <w:bCs/>
          <w:caps/>
          <w:sz w:val="24"/>
          <w:szCs w:val="24"/>
        </w:rPr>
      </w:pPr>
      <w:r w:rsidRPr="00EF7586">
        <w:rPr>
          <w:b/>
          <w:bCs/>
          <w:caps/>
          <w:sz w:val="24"/>
          <w:szCs w:val="24"/>
        </w:rPr>
        <w:t>The Strategic Planning Process</w:t>
      </w:r>
    </w:p>
    <w:p w:rsidR="00A430AE" w:rsidRPr="00EF7586" w:rsidRDefault="00A430AE" w:rsidP="00A430AE">
      <w:pPr>
        <w:rPr>
          <w:sz w:val="24"/>
          <w:szCs w:val="24"/>
          <w:u w:val="single"/>
        </w:rPr>
      </w:pPr>
      <w:r w:rsidRPr="00EF7586">
        <w:rPr>
          <w:sz w:val="24"/>
          <w:szCs w:val="24"/>
          <w:u w:val="single"/>
        </w:rPr>
        <w:t>Overview</w:t>
      </w:r>
    </w:p>
    <w:p w:rsidR="00A430AE" w:rsidRPr="00EF7586" w:rsidRDefault="00A430AE" w:rsidP="00A430AE">
      <w:pPr>
        <w:pStyle w:val="ListParagraph"/>
        <w:widowControl/>
        <w:numPr>
          <w:ilvl w:val="0"/>
          <w:numId w:val="2"/>
        </w:numPr>
        <w:autoSpaceDE/>
        <w:autoSpaceDN/>
        <w:adjustRightInd/>
        <w:spacing w:after="200" w:line="276" w:lineRule="auto"/>
        <w:contextualSpacing/>
        <w:rPr>
          <w:sz w:val="24"/>
          <w:szCs w:val="24"/>
        </w:rPr>
      </w:pPr>
      <w:r w:rsidRPr="00EF7586">
        <w:rPr>
          <w:sz w:val="24"/>
          <w:szCs w:val="24"/>
        </w:rPr>
        <w:t>Process fundamentally what was proposed</w:t>
      </w:r>
    </w:p>
    <w:p w:rsidR="00A430AE" w:rsidRPr="00EF7586" w:rsidRDefault="00A430AE" w:rsidP="00A430AE">
      <w:pPr>
        <w:pStyle w:val="ListParagraph"/>
        <w:widowControl/>
        <w:numPr>
          <w:ilvl w:val="0"/>
          <w:numId w:val="2"/>
        </w:numPr>
        <w:autoSpaceDE/>
        <w:autoSpaceDN/>
        <w:adjustRightInd/>
        <w:spacing w:after="200" w:line="276" w:lineRule="auto"/>
        <w:contextualSpacing/>
        <w:rPr>
          <w:sz w:val="24"/>
          <w:szCs w:val="24"/>
        </w:rPr>
      </w:pPr>
      <w:r w:rsidRPr="00EF7586">
        <w:rPr>
          <w:sz w:val="24"/>
          <w:szCs w:val="24"/>
        </w:rPr>
        <w:t>Adapted to conditions with COVID‐19</w:t>
      </w:r>
    </w:p>
    <w:p w:rsidR="00A430AE" w:rsidRPr="00EF7586" w:rsidRDefault="00A430AE" w:rsidP="00A430AE">
      <w:pPr>
        <w:pStyle w:val="ListParagraph"/>
        <w:widowControl/>
        <w:numPr>
          <w:ilvl w:val="0"/>
          <w:numId w:val="2"/>
        </w:numPr>
        <w:autoSpaceDE/>
        <w:autoSpaceDN/>
        <w:adjustRightInd/>
        <w:spacing w:after="200" w:line="276" w:lineRule="auto"/>
        <w:contextualSpacing/>
        <w:rPr>
          <w:sz w:val="24"/>
          <w:szCs w:val="24"/>
        </w:rPr>
      </w:pPr>
      <w:r w:rsidRPr="00EF7586">
        <w:rPr>
          <w:sz w:val="24"/>
          <w:szCs w:val="24"/>
        </w:rPr>
        <w:t>Engaged broad range of stakeholders</w:t>
      </w:r>
    </w:p>
    <w:p w:rsidR="00A430AE" w:rsidRPr="00EF7586" w:rsidRDefault="00A430AE" w:rsidP="00A430AE">
      <w:pPr>
        <w:pStyle w:val="ListParagraph"/>
        <w:widowControl/>
        <w:numPr>
          <w:ilvl w:val="0"/>
          <w:numId w:val="2"/>
        </w:numPr>
        <w:autoSpaceDE/>
        <w:autoSpaceDN/>
        <w:adjustRightInd/>
        <w:spacing w:after="200" w:line="276" w:lineRule="auto"/>
        <w:contextualSpacing/>
        <w:rPr>
          <w:sz w:val="24"/>
          <w:szCs w:val="24"/>
        </w:rPr>
      </w:pPr>
      <w:r w:rsidRPr="00EF7586">
        <w:rPr>
          <w:sz w:val="24"/>
          <w:szCs w:val="24"/>
        </w:rPr>
        <w:t>Staff involved in making the plan</w:t>
      </w:r>
    </w:p>
    <w:p w:rsidR="00A430AE" w:rsidRPr="00EF7586" w:rsidRDefault="00A430AE" w:rsidP="00A430AE">
      <w:pPr>
        <w:pStyle w:val="ListParagraph"/>
        <w:widowControl/>
        <w:numPr>
          <w:ilvl w:val="0"/>
          <w:numId w:val="2"/>
        </w:numPr>
        <w:autoSpaceDE/>
        <w:autoSpaceDN/>
        <w:adjustRightInd/>
        <w:spacing w:after="200" w:line="276" w:lineRule="auto"/>
        <w:contextualSpacing/>
        <w:rPr>
          <w:sz w:val="24"/>
          <w:szCs w:val="24"/>
        </w:rPr>
      </w:pPr>
      <w:r w:rsidRPr="00EF7586">
        <w:rPr>
          <w:sz w:val="24"/>
          <w:szCs w:val="24"/>
        </w:rPr>
        <w:t>Development of implementation plan begun in tandem with strategic plan</w:t>
      </w:r>
    </w:p>
    <w:p w:rsidR="00A430AE" w:rsidRPr="00EF7586" w:rsidRDefault="00A430AE" w:rsidP="00A430AE">
      <w:pPr>
        <w:pStyle w:val="ListParagraph"/>
        <w:widowControl/>
        <w:numPr>
          <w:ilvl w:val="0"/>
          <w:numId w:val="2"/>
        </w:numPr>
        <w:autoSpaceDE/>
        <w:autoSpaceDN/>
        <w:adjustRightInd/>
        <w:spacing w:after="200" w:line="276" w:lineRule="auto"/>
        <w:contextualSpacing/>
        <w:rPr>
          <w:sz w:val="24"/>
          <w:szCs w:val="24"/>
        </w:rPr>
      </w:pPr>
      <w:r w:rsidRPr="00EF7586">
        <w:rPr>
          <w:sz w:val="24"/>
          <w:szCs w:val="24"/>
        </w:rPr>
        <w:t>Completion delayed with no loss in quality or engagement</w:t>
      </w:r>
    </w:p>
    <w:p w:rsidR="00A430AE" w:rsidRPr="00EF7586" w:rsidRDefault="00A430AE" w:rsidP="00A430AE">
      <w:pPr>
        <w:rPr>
          <w:sz w:val="24"/>
          <w:szCs w:val="24"/>
          <w:u w:val="single"/>
        </w:rPr>
      </w:pPr>
      <w:r w:rsidRPr="00EF7586">
        <w:rPr>
          <w:sz w:val="24"/>
          <w:szCs w:val="24"/>
          <w:u w:val="single"/>
        </w:rPr>
        <w:t>Strategic Planning Committee (SPC)</w:t>
      </w:r>
    </w:p>
    <w:p w:rsidR="00A430AE" w:rsidRPr="00EF7586" w:rsidRDefault="00A430AE" w:rsidP="00A430AE">
      <w:pPr>
        <w:pStyle w:val="ListParagraph"/>
        <w:widowControl/>
        <w:numPr>
          <w:ilvl w:val="0"/>
          <w:numId w:val="3"/>
        </w:numPr>
        <w:autoSpaceDE/>
        <w:autoSpaceDN/>
        <w:adjustRightInd/>
        <w:spacing w:after="200" w:line="276" w:lineRule="auto"/>
        <w:contextualSpacing/>
        <w:rPr>
          <w:sz w:val="24"/>
          <w:szCs w:val="24"/>
        </w:rPr>
      </w:pPr>
      <w:r w:rsidRPr="00EF7586">
        <w:rPr>
          <w:sz w:val="24"/>
          <w:szCs w:val="24"/>
        </w:rPr>
        <w:t>Mary Ann Cluggish</w:t>
      </w:r>
    </w:p>
    <w:p w:rsidR="00A430AE" w:rsidRPr="00EF7586" w:rsidRDefault="00A430AE" w:rsidP="00A430AE">
      <w:pPr>
        <w:pStyle w:val="ListParagraph"/>
        <w:widowControl/>
        <w:numPr>
          <w:ilvl w:val="0"/>
          <w:numId w:val="3"/>
        </w:numPr>
        <w:autoSpaceDE/>
        <w:autoSpaceDN/>
        <w:adjustRightInd/>
        <w:spacing w:after="200" w:line="276" w:lineRule="auto"/>
        <w:contextualSpacing/>
        <w:rPr>
          <w:sz w:val="24"/>
          <w:szCs w:val="24"/>
        </w:rPr>
      </w:pPr>
      <w:r w:rsidRPr="00EF7586">
        <w:rPr>
          <w:sz w:val="24"/>
          <w:szCs w:val="24"/>
        </w:rPr>
        <w:t xml:space="preserve">Roland </w:t>
      </w:r>
      <w:proofErr w:type="spellStart"/>
      <w:r w:rsidRPr="00EF7586">
        <w:rPr>
          <w:sz w:val="24"/>
          <w:szCs w:val="24"/>
        </w:rPr>
        <w:t>Oschenbein</w:t>
      </w:r>
      <w:proofErr w:type="spellEnd"/>
      <w:r w:rsidRPr="00EF7586">
        <w:rPr>
          <w:sz w:val="24"/>
          <w:szCs w:val="24"/>
        </w:rPr>
        <w:t xml:space="preserve"> (with us for most of the project)</w:t>
      </w:r>
    </w:p>
    <w:p w:rsidR="00A430AE" w:rsidRPr="00EF7586" w:rsidRDefault="00A430AE" w:rsidP="00A430AE">
      <w:pPr>
        <w:pStyle w:val="ListParagraph"/>
        <w:widowControl/>
        <w:numPr>
          <w:ilvl w:val="0"/>
          <w:numId w:val="3"/>
        </w:numPr>
        <w:autoSpaceDE/>
        <w:autoSpaceDN/>
        <w:adjustRightInd/>
        <w:spacing w:after="200" w:line="276" w:lineRule="auto"/>
        <w:contextualSpacing/>
        <w:rPr>
          <w:sz w:val="24"/>
          <w:szCs w:val="24"/>
        </w:rPr>
      </w:pPr>
      <w:r w:rsidRPr="00EF7586">
        <w:rPr>
          <w:sz w:val="24"/>
          <w:szCs w:val="24"/>
        </w:rPr>
        <w:t>Mary Kronholm (with us for most of the project)</w:t>
      </w:r>
    </w:p>
    <w:p w:rsidR="00A430AE" w:rsidRPr="00EF7586" w:rsidRDefault="00A430AE" w:rsidP="00A430AE">
      <w:pPr>
        <w:pStyle w:val="ListParagraph"/>
        <w:widowControl/>
        <w:numPr>
          <w:ilvl w:val="0"/>
          <w:numId w:val="3"/>
        </w:numPr>
        <w:autoSpaceDE/>
        <w:autoSpaceDN/>
        <w:adjustRightInd/>
        <w:spacing w:after="200" w:line="276" w:lineRule="auto"/>
        <w:contextualSpacing/>
        <w:rPr>
          <w:sz w:val="24"/>
          <w:szCs w:val="24"/>
        </w:rPr>
      </w:pPr>
      <w:r w:rsidRPr="00EF7586">
        <w:rPr>
          <w:sz w:val="24"/>
          <w:szCs w:val="24"/>
        </w:rPr>
        <w:t>Jan Resnick</w:t>
      </w:r>
    </w:p>
    <w:p w:rsidR="00A430AE" w:rsidRPr="00EF7586" w:rsidRDefault="00A430AE" w:rsidP="00A430AE">
      <w:pPr>
        <w:pStyle w:val="ListParagraph"/>
        <w:widowControl/>
        <w:numPr>
          <w:ilvl w:val="0"/>
          <w:numId w:val="3"/>
        </w:numPr>
        <w:autoSpaceDE/>
        <w:autoSpaceDN/>
        <w:adjustRightInd/>
        <w:spacing w:after="200" w:line="276" w:lineRule="auto"/>
        <w:contextualSpacing/>
        <w:rPr>
          <w:sz w:val="24"/>
          <w:szCs w:val="24"/>
        </w:rPr>
      </w:pPr>
      <w:r w:rsidRPr="00EF7586">
        <w:rPr>
          <w:sz w:val="24"/>
          <w:szCs w:val="24"/>
        </w:rPr>
        <w:t>Les Ball</w:t>
      </w:r>
    </w:p>
    <w:p w:rsidR="00A430AE" w:rsidRPr="00EF7586" w:rsidRDefault="00A430AE" w:rsidP="00A430AE">
      <w:pPr>
        <w:pStyle w:val="ListParagraph"/>
        <w:widowControl/>
        <w:numPr>
          <w:ilvl w:val="0"/>
          <w:numId w:val="3"/>
        </w:numPr>
        <w:autoSpaceDE/>
        <w:autoSpaceDN/>
        <w:adjustRightInd/>
        <w:spacing w:after="200" w:line="276" w:lineRule="auto"/>
        <w:contextualSpacing/>
        <w:rPr>
          <w:sz w:val="24"/>
          <w:szCs w:val="24"/>
        </w:rPr>
      </w:pPr>
      <w:r w:rsidRPr="00EF7586">
        <w:rPr>
          <w:sz w:val="24"/>
          <w:szCs w:val="24"/>
        </w:rPr>
        <w:t>Gina Perille (joined later)</w:t>
      </w:r>
    </w:p>
    <w:p w:rsidR="00A430AE" w:rsidRPr="00EF7586" w:rsidRDefault="00A430AE" w:rsidP="00A430AE">
      <w:pPr>
        <w:pStyle w:val="ListParagraph"/>
        <w:widowControl/>
        <w:numPr>
          <w:ilvl w:val="0"/>
          <w:numId w:val="3"/>
        </w:numPr>
        <w:autoSpaceDE/>
        <w:autoSpaceDN/>
        <w:adjustRightInd/>
        <w:spacing w:after="200" w:line="276" w:lineRule="auto"/>
        <w:contextualSpacing/>
        <w:rPr>
          <w:sz w:val="24"/>
          <w:szCs w:val="24"/>
        </w:rPr>
      </w:pPr>
      <w:r w:rsidRPr="00EF7586">
        <w:rPr>
          <w:sz w:val="24"/>
          <w:szCs w:val="24"/>
        </w:rPr>
        <w:t>James Lonergan</w:t>
      </w:r>
    </w:p>
    <w:p w:rsidR="00A430AE" w:rsidRPr="00EF7586" w:rsidRDefault="00A430AE" w:rsidP="00A430AE">
      <w:pPr>
        <w:pStyle w:val="ListParagraph"/>
        <w:widowControl/>
        <w:numPr>
          <w:ilvl w:val="0"/>
          <w:numId w:val="3"/>
        </w:numPr>
        <w:autoSpaceDE/>
        <w:autoSpaceDN/>
        <w:adjustRightInd/>
        <w:spacing w:after="200" w:line="276" w:lineRule="auto"/>
        <w:contextualSpacing/>
        <w:rPr>
          <w:sz w:val="24"/>
          <w:szCs w:val="24"/>
        </w:rPr>
      </w:pPr>
      <w:r w:rsidRPr="00EF7586">
        <w:rPr>
          <w:sz w:val="24"/>
          <w:szCs w:val="24"/>
        </w:rPr>
        <w:t>Tracey Dimant</w:t>
      </w:r>
    </w:p>
    <w:p w:rsidR="00A430AE" w:rsidRPr="00EF7586" w:rsidRDefault="00A430AE" w:rsidP="00A430AE">
      <w:pPr>
        <w:pStyle w:val="ListParagraph"/>
        <w:widowControl/>
        <w:numPr>
          <w:ilvl w:val="0"/>
          <w:numId w:val="3"/>
        </w:numPr>
        <w:autoSpaceDE/>
        <w:autoSpaceDN/>
        <w:adjustRightInd/>
        <w:spacing w:after="200" w:line="276" w:lineRule="auto"/>
        <w:contextualSpacing/>
        <w:rPr>
          <w:sz w:val="24"/>
          <w:szCs w:val="24"/>
        </w:rPr>
      </w:pPr>
      <w:r w:rsidRPr="00EF7586">
        <w:rPr>
          <w:sz w:val="24"/>
          <w:szCs w:val="24"/>
        </w:rPr>
        <w:t>Rob Favini</w:t>
      </w:r>
    </w:p>
    <w:p w:rsidR="00A430AE" w:rsidRPr="00EF7586" w:rsidRDefault="00A430AE" w:rsidP="00A430AE">
      <w:pPr>
        <w:pStyle w:val="ListParagraph"/>
        <w:widowControl/>
        <w:numPr>
          <w:ilvl w:val="0"/>
          <w:numId w:val="3"/>
        </w:numPr>
        <w:autoSpaceDE/>
        <w:autoSpaceDN/>
        <w:adjustRightInd/>
        <w:spacing w:after="200" w:line="276" w:lineRule="auto"/>
        <w:contextualSpacing/>
        <w:rPr>
          <w:sz w:val="24"/>
          <w:szCs w:val="24"/>
        </w:rPr>
      </w:pPr>
      <w:r w:rsidRPr="00EF7586">
        <w:rPr>
          <w:sz w:val="24"/>
          <w:szCs w:val="24"/>
        </w:rPr>
        <w:t>Paul Kissman</w:t>
      </w:r>
    </w:p>
    <w:p w:rsidR="00A430AE" w:rsidRPr="00EF7586" w:rsidRDefault="00A430AE" w:rsidP="00A430AE">
      <w:pPr>
        <w:pStyle w:val="ListParagraph"/>
        <w:widowControl/>
        <w:numPr>
          <w:ilvl w:val="0"/>
          <w:numId w:val="3"/>
        </w:numPr>
        <w:autoSpaceDE/>
        <w:autoSpaceDN/>
        <w:adjustRightInd/>
        <w:spacing w:after="200" w:line="276" w:lineRule="auto"/>
        <w:contextualSpacing/>
        <w:rPr>
          <w:sz w:val="24"/>
          <w:szCs w:val="24"/>
        </w:rPr>
      </w:pPr>
      <w:r w:rsidRPr="00EF7586">
        <w:rPr>
          <w:sz w:val="24"/>
          <w:szCs w:val="24"/>
        </w:rPr>
        <w:t>Mary Rose Quinn</w:t>
      </w:r>
    </w:p>
    <w:p w:rsidR="00A430AE" w:rsidRPr="00EF7586" w:rsidRDefault="00A430AE" w:rsidP="00A430AE">
      <w:pPr>
        <w:pStyle w:val="ListParagraph"/>
        <w:widowControl/>
        <w:numPr>
          <w:ilvl w:val="0"/>
          <w:numId w:val="3"/>
        </w:numPr>
        <w:autoSpaceDE/>
        <w:autoSpaceDN/>
        <w:adjustRightInd/>
        <w:spacing w:after="200" w:line="276" w:lineRule="auto"/>
        <w:contextualSpacing/>
        <w:rPr>
          <w:sz w:val="24"/>
          <w:szCs w:val="24"/>
        </w:rPr>
      </w:pPr>
      <w:r w:rsidRPr="00EF7586">
        <w:rPr>
          <w:sz w:val="24"/>
          <w:szCs w:val="24"/>
        </w:rPr>
        <w:t>Maryellen Osborne</w:t>
      </w:r>
    </w:p>
    <w:p w:rsidR="00A430AE" w:rsidRPr="00EF7586" w:rsidRDefault="00A430AE" w:rsidP="00A430AE">
      <w:pPr>
        <w:pStyle w:val="ListParagraph"/>
        <w:widowControl/>
        <w:numPr>
          <w:ilvl w:val="0"/>
          <w:numId w:val="3"/>
        </w:numPr>
        <w:autoSpaceDE/>
        <w:autoSpaceDN/>
        <w:adjustRightInd/>
        <w:spacing w:after="200" w:line="276" w:lineRule="auto"/>
        <w:contextualSpacing/>
        <w:rPr>
          <w:sz w:val="24"/>
          <w:szCs w:val="24"/>
        </w:rPr>
      </w:pPr>
      <w:r w:rsidRPr="00EF7586">
        <w:rPr>
          <w:sz w:val="24"/>
          <w:szCs w:val="24"/>
        </w:rPr>
        <w:t>Andrea Bunker</w:t>
      </w:r>
    </w:p>
    <w:p w:rsidR="00A430AE" w:rsidRPr="00EF7586" w:rsidRDefault="00A430AE" w:rsidP="00A430AE">
      <w:pPr>
        <w:pStyle w:val="ListParagraph"/>
        <w:widowControl/>
        <w:numPr>
          <w:ilvl w:val="0"/>
          <w:numId w:val="3"/>
        </w:numPr>
        <w:autoSpaceDE/>
        <w:autoSpaceDN/>
        <w:adjustRightInd/>
        <w:spacing w:after="200" w:line="276" w:lineRule="auto"/>
        <w:contextualSpacing/>
        <w:rPr>
          <w:sz w:val="24"/>
          <w:szCs w:val="24"/>
        </w:rPr>
      </w:pPr>
      <w:r w:rsidRPr="00EF7586">
        <w:rPr>
          <w:sz w:val="24"/>
          <w:szCs w:val="24"/>
        </w:rPr>
        <w:lastRenderedPageBreak/>
        <w:t>Matt Perry</w:t>
      </w:r>
    </w:p>
    <w:p w:rsidR="00A430AE" w:rsidRPr="00EF7586" w:rsidRDefault="00A430AE" w:rsidP="00A430AE">
      <w:pPr>
        <w:pStyle w:val="ListParagraph"/>
        <w:widowControl/>
        <w:numPr>
          <w:ilvl w:val="0"/>
          <w:numId w:val="3"/>
        </w:numPr>
        <w:autoSpaceDE/>
        <w:autoSpaceDN/>
        <w:adjustRightInd/>
        <w:spacing w:after="200" w:line="276" w:lineRule="auto"/>
        <w:contextualSpacing/>
        <w:rPr>
          <w:sz w:val="24"/>
          <w:szCs w:val="24"/>
        </w:rPr>
      </w:pPr>
      <w:r w:rsidRPr="00EF7586">
        <w:rPr>
          <w:sz w:val="24"/>
          <w:szCs w:val="24"/>
        </w:rPr>
        <w:t>Evan Knight (joined for some activities later in the project)</w:t>
      </w:r>
    </w:p>
    <w:p w:rsidR="00A430AE" w:rsidRPr="00EF7586" w:rsidRDefault="00A430AE" w:rsidP="00A430AE">
      <w:pPr>
        <w:rPr>
          <w:sz w:val="24"/>
          <w:szCs w:val="24"/>
          <w:u w:val="single"/>
        </w:rPr>
      </w:pPr>
      <w:r w:rsidRPr="00EF7586">
        <w:rPr>
          <w:sz w:val="24"/>
          <w:szCs w:val="24"/>
          <w:u w:val="single"/>
        </w:rPr>
        <w:t>Planning Meetings &amp; Release of Documents</w:t>
      </w:r>
    </w:p>
    <w:p w:rsidR="00A430AE" w:rsidRPr="00EF7586" w:rsidRDefault="00A430AE" w:rsidP="00A430AE">
      <w:pPr>
        <w:pStyle w:val="ListParagraph"/>
        <w:widowControl/>
        <w:numPr>
          <w:ilvl w:val="0"/>
          <w:numId w:val="4"/>
        </w:numPr>
        <w:autoSpaceDE/>
        <w:autoSpaceDN/>
        <w:adjustRightInd/>
        <w:spacing w:after="200" w:line="276" w:lineRule="auto"/>
        <w:contextualSpacing/>
        <w:rPr>
          <w:sz w:val="24"/>
          <w:szCs w:val="24"/>
        </w:rPr>
      </w:pPr>
      <w:r w:rsidRPr="00EF7586">
        <w:rPr>
          <w:sz w:val="24"/>
          <w:szCs w:val="24"/>
        </w:rPr>
        <w:t>January: Kick‐off meeting with strategic planning committee</w:t>
      </w:r>
    </w:p>
    <w:p w:rsidR="00A430AE" w:rsidRPr="00EF7586" w:rsidRDefault="00A430AE" w:rsidP="00A430AE">
      <w:pPr>
        <w:pStyle w:val="ListParagraph"/>
        <w:widowControl/>
        <w:numPr>
          <w:ilvl w:val="0"/>
          <w:numId w:val="4"/>
        </w:numPr>
        <w:autoSpaceDE/>
        <w:autoSpaceDN/>
        <w:adjustRightInd/>
        <w:spacing w:after="200" w:line="276" w:lineRule="auto"/>
        <w:contextualSpacing/>
        <w:rPr>
          <w:sz w:val="24"/>
          <w:szCs w:val="24"/>
        </w:rPr>
      </w:pPr>
      <w:r w:rsidRPr="00EF7586">
        <w:rPr>
          <w:sz w:val="24"/>
          <w:szCs w:val="24"/>
        </w:rPr>
        <w:t>January: Meeting with staff (discussed staff involvement and committed to same). At this meeting, we agreed to have a staff representative from each division on the strategic planning committee to ensure adequate staff input into the plan.</w:t>
      </w:r>
    </w:p>
    <w:p w:rsidR="00A430AE" w:rsidRPr="00EF7586" w:rsidRDefault="00A430AE" w:rsidP="00A430AE">
      <w:pPr>
        <w:pStyle w:val="ListParagraph"/>
        <w:widowControl/>
        <w:numPr>
          <w:ilvl w:val="0"/>
          <w:numId w:val="4"/>
        </w:numPr>
        <w:autoSpaceDE/>
        <w:autoSpaceDN/>
        <w:adjustRightInd/>
        <w:spacing w:after="200" w:line="276" w:lineRule="auto"/>
        <w:contextualSpacing/>
        <w:rPr>
          <w:sz w:val="24"/>
          <w:szCs w:val="24"/>
        </w:rPr>
      </w:pPr>
      <w:r w:rsidRPr="00EF7586">
        <w:rPr>
          <w:sz w:val="24"/>
          <w:szCs w:val="24"/>
        </w:rPr>
        <w:t>February: SPC meeting re stakeholder engagement</w:t>
      </w:r>
    </w:p>
    <w:p w:rsidR="00A430AE" w:rsidRPr="00EF7586" w:rsidRDefault="00A430AE" w:rsidP="00A430AE">
      <w:pPr>
        <w:pStyle w:val="ListParagraph"/>
        <w:widowControl/>
        <w:numPr>
          <w:ilvl w:val="0"/>
          <w:numId w:val="4"/>
        </w:numPr>
        <w:autoSpaceDE/>
        <w:autoSpaceDN/>
        <w:adjustRightInd/>
        <w:spacing w:after="200" w:line="276" w:lineRule="auto"/>
        <w:contextualSpacing/>
        <w:rPr>
          <w:sz w:val="24"/>
          <w:szCs w:val="24"/>
        </w:rPr>
      </w:pPr>
      <w:r w:rsidRPr="00EF7586">
        <w:rPr>
          <w:sz w:val="24"/>
          <w:szCs w:val="24"/>
        </w:rPr>
        <w:t>April: MBLC staff strategic planning workshop</w:t>
      </w:r>
    </w:p>
    <w:p w:rsidR="00A430AE" w:rsidRPr="00EF7586" w:rsidRDefault="00A430AE" w:rsidP="00A430AE">
      <w:pPr>
        <w:pStyle w:val="ListParagraph"/>
        <w:widowControl/>
        <w:numPr>
          <w:ilvl w:val="0"/>
          <w:numId w:val="4"/>
        </w:numPr>
        <w:autoSpaceDE/>
        <w:autoSpaceDN/>
        <w:adjustRightInd/>
        <w:spacing w:after="200" w:line="276" w:lineRule="auto"/>
        <w:contextualSpacing/>
        <w:rPr>
          <w:sz w:val="24"/>
          <w:szCs w:val="24"/>
        </w:rPr>
      </w:pPr>
      <w:r w:rsidRPr="00EF7586">
        <w:rPr>
          <w:sz w:val="24"/>
          <w:szCs w:val="24"/>
        </w:rPr>
        <w:t>July/August: Report of findings sent to SPC followed by workshop to review</w:t>
      </w:r>
    </w:p>
    <w:p w:rsidR="00A430AE" w:rsidRPr="00EF7586" w:rsidRDefault="00A430AE" w:rsidP="00A430AE">
      <w:pPr>
        <w:pStyle w:val="ListParagraph"/>
        <w:widowControl/>
        <w:numPr>
          <w:ilvl w:val="0"/>
          <w:numId w:val="4"/>
        </w:numPr>
        <w:autoSpaceDE/>
        <w:autoSpaceDN/>
        <w:adjustRightInd/>
        <w:spacing w:after="200" w:line="276" w:lineRule="auto"/>
        <w:contextualSpacing/>
        <w:rPr>
          <w:sz w:val="24"/>
          <w:szCs w:val="24"/>
        </w:rPr>
      </w:pPr>
      <w:r w:rsidRPr="00EF7586">
        <w:rPr>
          <w:sz w:val="24"/>
          <w:szCs w:val="24"/>
        </w:rPr>
        <w:t>July/August: Report of findings sent to staff followed by workshop to review</w:t>
      </w:r>
    </w:p>
    <w:p w:rsidR="00A430AE" w:rsidRPr="00EF7586" w:rsidRDefault="00A430AE" w:rsidP="00A430AE">
      <w:pPr>
        <w:pStyle w:val="ListParagraph"/>
        <w:widowControl/>
        <w:numPr>
          <w:ilvl w:val="0"/>
          <w:numId w:val="4"/>
        </w:numPr>
        <w:autoSpaceDE/>
        <w:autoSpaceDN/>
        <w:adjustRightInd/>
        <w:spacing w:after="200" w:line="276" w:lineRule="auto"/>
        <w:contextualSpacing/>
        <w:rPr>
          <w:sz w:val="24"/>
          <w:szCs w:val="24"/>
        </w:rPr>
      </w:pPr>
      <w:r w:rsidRPr="00EF7586">
        <w:rPr>
          <w:sz w:val="24"/>
          <w:szCs w:val="24"/>
        </w:rPr>
        <w:t>September: Staff began working on detailed action plan</w:t>
      </w:r>
    </w:p>
    <w:p w:rsidR="00A430AE" w:rsidRPr="00EF7586" w:rsidRDefault="00A430AE" w:rsidP="00A430AE">
      <w:pPr>
        <w:pStyle w:val="ListParagraph"/>
        <w:widowControl/>
        <w:numPr>
          <w:ilvl w:val="0"/>
          <w:numId w:val="4"/>
        </w:numPr>
        <w:autoSpaceDE/>
        <w:autoSpaceDN/>
        <w:adjustRightInd/>
        <w:spacing w:after="200" w:line="276" w:lineRule="auto"/>
        <w:contextualSpacing/>
        <w:rPr>
          <w:sz w:val="24"/>
          <w:szCs w:val="24"/>
        </w:rPr>
      </w:pPr>
      <w:r w:rsidRPr="00EF7586">
        <w:rPr>
          <w:sz w:val="24"/>
          <w:szCs w:val="24"/>
        </w:rPr>
        <w:t>September: MBLC Board meeting re plan progress</w:t>
      </w:r>
    </w:p>
    <w:p w:rsidR="00A430AE" w:rsidRPr="00EF7586" w:rsidRDefault="00A430AE" w:rsidP="00A430AE">
      <w:pPr>
        <w:pStyle w:val="ListParagraph"/>
        <w:widowControl/>
        <w:numPr>
          <w:ilvl w:val="0"/>
          <w:numId w:val="4"/>
        </w:numPr>
        <w:autoSpaceDE/>
        <w:autoSpaceDN/>
        <w:adjustRightInd/>
        <w:spacing w:after="200" w:line="276" w:lineRule="auto"/>
        <w:contextualSpacing/>
        <w:rPr>
          <w:sz w:val="24"/>
          <w:szCs w:val="24"/>
        </w:rPr>
      </w:pPr>
      <w:r w:rsidRPr="00EF7586">
        <w:rPr>
          <w:sz w:val="24"/>
          <w:szCs w:val="24"/>
        </w:rPr>
        <w:t>September: Workshop with SPC to review and discuss plan framework. After this workshop, the plan framework went to staff for input.</w:t>
      </w:r>
    </w:p>
    <w:p w:rsidR="00A430AE" w:rsidRPr="00EF7586" w:rsidRDefault="00A430AE" w:rsidP="00A430AE">
      <w:pPr>
        <w:pStyle w:val="ListParagraph"/>
        <w:widowControl/>
        <w:numPr>
          <w:ilvl w:val="0"/>
          <w:numId w:val="4"/>
        </w:numPr>
        <w:autoSpaceDE/>
        <w:autoSpaceDN/>
        <w:adjustRightInd/>
        <w:spacing w:after="200" w:line="276" w:lineRule="auto"/>
        <w:contextualSpacing/>
        <w:rPr>
          <w:sz w:val="24"/>
          <w:szCs w:val="24"/>
        </w:rPr>
      </w:pPr>
      <w:r w:rsidRPr="00EF7586">
        <w:rPr>
          <w:sz w:val="24"/>
          <w:szCs w:val="24"/>
        </w:rPr>
        <w:t>October: Meeting 1 of the Vision/Mission/Values working group</w:t>
      </w:r>
    </w:p>
    <w:p w:rsidR="00A430AE" w:rsidRPr="00EF7586" w:rsidRDefault="00A430AE" w:rsidP="00A430AE">
      <w:pPr>
        <w:pStyle w:val="ListParagraph"/>
        <w:widowControl/>
        <w:numPr>
          <w:ilvl w:val="0"/>
          <w:numId w:val="5"/>
        </w:numPr>
        <w:autoSpaceDE/>
        <w:autoSpaceDN/>
        <w:adjustRightInd/>
        <w:spacing w:after="200" w:line="276" w:lineRule="auto"/>
        <w:ind w:left="1080"/>
        <w:contextualSpacing/>
        <w:rPr>
          <w:sz w:val="24"/>
          <w:szCs w:val="24"/>
        </w:rPr>
      </w:pPr>
      <w:r w:rsidRPr="00EF7586">
        <w:rPr>
          <w:sz w:val="24"/>
          <w:szCs w:val="24"/>
        </w:rPr>
        <w:t>Abby Straus, M&amp;B, Facilitator</w:t>
      </w:r>
    </w:p>
    <w:p w:rsidR="00A430AE" w:rsidRPr="00EF7586" w:rsidRDefault="00A430AE" w:rsidP="00A430AE">
      <w:pPr>
        <w:pStyle w:val="ListParagraph"/>
        <w:widowControl/>
        <w:numPr>
          <w:ilvl w:val="0"/>
          <w:numId w:val="5"/>
        </w:numPr>
        <w:autoSpaceDE/>
        <w:autoSpaceDN/>
        <w:adjustRightInd/>
        <w:spacing w:after="200" w:line="276" w:lineRule="auto"/>
        <w:ind w:left="1080"/>
        <w:contextualSpacing/>
        <w:rPr>
          <w:sz w:val="24"/>
          <w:szCs w:val="24"/>
        </w:rPr>
      </w:pPr>
      <w:r w:rsidRPr="00EF7586">
        <w:rPr>
          <w:sz w:val="24"/>
          <w:szCs w:val="24"/>
        </w:rPr>
        <w:t>Andrea Bunker</w:t>
      </w:r>
    </w:p>
    <w:p w:rsidR="00A430AE" w:rsidRPr="00EF7586" w:rsidRDefault="00A430AE" w:rsidP="00A430AE">
      <w:pPr>
        <w:pStyle w:val="ListParagraph"/>
        <w:widowControl/>
        <w:numPr>
          <w:ilvl w:val="0"/>
          <w:numId w:val="5"/>
        </w:numPr>
        <w:autoSpaceDE/>
        <w:autoSpaceDN/>
        <w:adjustRightInd/>
        <w:spacing w:after="200" w:line="276" w:lineRule="auto"/>
        <w:ind w:left="1080"/>
        <w:contextualSpacing/>
        <w:rPr>
          <w:sz w:val="24"/>
          <w:szCs w:val="24"/>
        </w:rPr>
      </w:pPr>
      <w:r w:rsidRPr="00EF7586">
        <w:rPr>
          <w:sz w:val="24"/>
          <w:szCs w:val="24"/>
        </w:rPr>
        <w:t>Celeste Bruno</w:t>
      </w:r>
    </w:p>
    <w:p w:rsidR="00A430AE" w:rsidRPr="00EF7586" w:rsidRDefault="00A430AE" w:rsidP="00A430AE">
      <w:pPr>
        <w:pStyle w:val="ListParagraph"/>
        <w:widowControl/>
        <w:numPr>
          <w:ilvl w:val="0"/>
          <w:numId w:val="5"/>
        </w:numPr>
        <w:autoSpaceDE/>
        <w:autoSpaceDN/>
        <w:adjustRightInd/>
        <w:spacing w:after="200" w:line="276" w:lineRule="auto"/>
        <w:ind w:left="1080"/>
        <w:contextualSpacing/>
        <w:rPr>
          <w:sz w:val="24"/>
          <w:szCs w:val="24"/>
        </w:rPr>
      </w:pPr>
      <w:r w:rsidRPr="00EF7586">
        <w:rPr>
          <w:sz w:val="24"/>
          <w:szCs w:val="24"/>
        </w:rPr>
        <w:t>Evan Knight</w:t>
      </w:r>
    </w:p>
    <w:p w:rsidR="00A430AE" w:rsidRPr="00EF7586" w:rsidRDefault="00A430AE" w:rsidP="00A430AE">
      <w:pPr>
        <w:pStyle w:val="ListParagraph"/>
        <w:widowControl/>
        <w:numPr>
          <w:ilvl w:val="0"/>
          <w:numId w:val="5"/>
        </w:numPr>
        <w:autoSpaceDE/>
        <w:autoSpaceDN/>
        <w:adjustRightInd/>
        <w:spacing w:after="200" w:line="276" w:lineRule="auto"/>
        <w:ind w:left="1080"/>
        <w:contextualSpacing/>
        <w:rPr>
          <w:sz w:val="24"/>
          <w:szCs w:val="24"/>
        </w:rPr>
      </w:pPr>
      <w:r w:rsidRPr="00EF7586">
        <w:rPr>
          <w:sz w:val="24"/>
          <w:szCs w:val="24"/>
        </w:rPr>
        <w:t>Gina Perille</w:t>
      </w:r>
    </w:p>
    <w:p w:rsidR="00A430AE" w:rsidRPr="00EF7586" w:rsidRDefault="00A430AE" w:rsidP="00A430AE">
      <w:pPr>
        <w:pStyle w:val="ListParagraph"/>
        <w:widowControl/>
        <w:numPr>
          <w:ilvl w:val="0"/>
          <w:numId w:val="6"/>
        </w:numPr>
        <w:autoSpaceDE/>
        <w:autoSpaceDN/>
        <w:adjustRightInd/>
        <w:spacing w:after="200" w:line="276" w:lineRule="auto"/>
        <w:contextualSpacing/>
        <w:rPr>
          <w:sz w:val="24"/>
          <w:szCs w:val="24"/>
        </w:rPr>
      </w:pPr>
      <w:r w:rsidRPr="00EF7586">
        <w:rPr>
          <w:sz w:val="24"/>
          <w:szCs w:val="24"/>
        </w:rPr>
        <w:t>October: Meeting 2 of the Vision/Mission/Values working group. The Vision/Mission/Values document was shared with staff and SPC for input.</w:t>
      </w:r>
    </w:p>
    <w:p w:rsidR="00A430AE" w:rsidRPr="00EF7586" w:rsidRDefault="00A430AE" w:rsidP="00A430AE">
      <w:pPr>
        <w:pStyle w:val="ListParagraph"/>
        <w:widowControl/>
        <w:numPr>
          <w:ilvl w:val="0"/>
          <w:numId w:val="6"/>
        </w:numPr>
        <w:autoSpaceDE/>
        <w:autoSpaceDN/>
        <w:adjustRightInd/>
        <w:spacing w:after="200" w:line="276" w:lineRule="auto"/>
        <w:contextualSpacing/>
        <w:rPr>
          <w:sz w:val="24"/>
          <w:szCs w:val="24"/>
        </w:rPr>
      </w:pPr>
      <w:r w:rsidRPr="00EF7586">
        <w:rPr>
          <w:sz w:val="24"/>
          <w:szCs w:val="24"/>
        </w:rPr>
        <w:t>November: Draft plan sent to affiliates</w:t>
      </w:r>
    </w:p>
    <w:p w:rsidR="00A430AE" w:rsidRPr="00EF7586" w:rsidRDefault="00A430AE" w:rsidP="00A430AE">
      <w:pPr>
        <w:pStyle w:val="ListParagraph"/>
        <w:widowControl/>
        <w:numPr>
          <w:ilvl w:val="0"/>
          <w:numId w:val="6"/>
        </w:numPr>
        <w:autoSpaceDE/>
        <w:autoSpaceDN/>
        <w:adjustRightInd/>
        <w:spacing w:after="200" w:line="276" w:lineRule="auto"/>
        <w:contextualSpacing/>
        <w:rPr>
          <w:sz w:val="24"/>
          <w:szCs w:val="24"/>
        </w:rPr>
      </w:pPr>
      <w:r w:rsidRPr="00EF7586">
        <w:rPr>
          <w:sz w:val="24"/>
          <w:szCs w:val="24"/>
        </w:rPr>
        <w:t>November: Draft strategic plan sent to BLC</w:t>
      </w:r>
    </w:p>
    <w:p w:rsidR="00A430AE" w:rsidRPr="00EF7586" w:rsidRDefault="00A430AE" w:rsidP="00A430AE">
      <w:pPr>
        <w:rPr>
          <w:sz w:val="24"/>
          <w:szCs w:val="24"/>
          <w:u w:val="single"/>
        </w:rPr>
      </w:pPr>
      <w:r w:rsidRPr="00EF7586">
        <w:rPr>
          <w:sz w:val="24"/>
          <w:szCs w:val="24"/>
          <w:u w:val="single"/>
        </w:rPr>
        <w:t>Community Engagement</w:t>
      </w:r>
    </w:p>
    <w:p w:rsidR="00A430AE" w:rsidRPr="00EF7586" w:rsidRDefault="00A430AE" w:rsidP="00A430AE">
      <w:pPr>
        <w:pStyle w:val="ListParagraph"/>
        <w:widowControl/>
        <w:numPr>
          <w:ilvl w:val="0"/>
          <w:numId w:val="7"/>
        </w:numPr>
        <w:autoSpaceDE/>
        <w:autoSpaceDN/>
        <w:adjustRightInd/>
        <w:spacing w:after="200" w:line="276" w:lineRule="auto"/>
        <w:contextualSpacing/>
        <w:rPr>
          <w:sz w:val="24"/>
          <w:szCs w:val="24"/>
        </w:rPr>
      </w:pPr>
      <w:r w:rsidRPr="00EF7586">
        <w:rPr>
          <w:sz w:val="24"/>
          <w:szCs w:val="24"/>
        </w:rPr>
        <w:t>Goal: To include diverse voices from across the commonwealth—and within the organization—so that the plan reflects the perspectives and needs of the all the people served by the MBLC.</w:t>
      </w:r>
    </w:p>
    <w:p w:rsidR="00A430AE" w:rsidRPr="00EF7586" w:rsidRDefault="00A430AE" w:rsidP="00A430AE">
      <w:pPr>
        <w:rPr>
          <w:sz w:val="24"/>
          <w:szCs w:val="24"/>
          <w:u w:val="single"/>
        </w:rPr>
      </w:pPr>
      <w:r w:rsidRPr="00EF7586">
        <w:rPr>
          <w:sz w:val="24"/>
          <w:szCs w:val="24"/>
          <w:u w:val="single"/>
        </w:rPr>
        <w:t>Community Engagement Workshops</w:t>
      </w:r>
    </w:p>
    <w:p w:rsidR="00A430AE" w:rsidRPr="00EF7586" w:rsidRDefault="00A430AE" w:rsidP="00A430AE">
      <w:pPr>
        <w:rPr>
          <w:sz w:val="24"/>
          <w:szCs w:val="24"/>
        </w:rPr>
      </w:pPr>
      <w:r w:rsidRPr="00EF7586">
        <w:rPr>
          <w:sz w:val="24"/>
          <w:szCs w:val="24"/>
        </w:rPr>
        <w:t>These workshops were attended by library directors and staff, trustees and Friends, affiliates, such as MLS, the networks, MLA, MSLA, etc., and MBLC staff.</w:t>
      </w:r>
    </w:p>
    <w:p w:rsidR="00A430AE" w:rsidRPr="00EF7586" w:rsidRDefault="00A430AE" w:rsidP="00A430AE">
      <w:pPr>
        <w:pStyle w:val="ListParagraph"/>
        <w:widowControl/>
        <w:numPr>
          <w:ilvl w:val="0"/>
          <w:numId w:val="8"/>
        </w:numPr>
        <w:autoSpaceDE/>
        <w:autoSpaceDN/>
        <w:adjustRightInd/>
        <w:spacing w:after="200" w:line="276" w:lineRule="auto"/>
        <w:contextualSpacing/>
        <w:rPr>
          <w:sz w:val="24"/>
          <w:szCs w:val="24"/>
        </w:rPr>
      </w:pPr>
      <w:r w:rsidRPr="00EF7586">
        <w:rPr>
          <w:sz w:val="24"/>
          <w:szCs w:val="24"/>
        </w:rPr>
        <w:t>February 18: Mashpee Public Library</w:t>
      </w:r>
    </w:p>
    <w:p w:rsidR="00A430AE" w:rsidRPr="00EF7586" w:rsidRDefault="00A430AE" w:rsidP="00A430AE">
      <w:pPr>
        <w:pStyle w:val="ListParagraph"/>
        <w:widowControl/>
        <w:numPr>
          <w:ilvl w:val="0"/>
          <w:numId w:val="8"/>
        </w:numPr>
        <w:autoSpaceDE/>
        <w:autoSpaceDN/>
        <w:adjustRightInd/>
        <w:spacing w:after="200" w:line="276" w:lineRule="auto"/>
        <w:contextualSpacing/>
        <w:rPr>
          <w:sz w:val="24"/>
          <w:szCs w:val="24"/>
        </w:rPr>
      </w:pPr>
      <w:r w:rsidRPr="00EF7586">
        <w:rPr>
          <w:sz w:val="24"/>
          <w:szCs w:val="24"/>
        </w:rPr>
        <w:t>February 18: Boyden Library, Foxborough</w:t>
      </w:r>
    </w:p>
    <w:p w:rsidR="00A430AE" w:rsidRPr="00EF7586" w:rsidRDefault="00A430AE" w:rsidP="00A430AE">
      <w:pPr>
        <w:pStyle w:val="ListParagraph"/>
        <w:widowControl/>
        <w:numPr>
          <w:ilvl w:val="0"/>
          <w:numId w:val="8"/>
        </w:numPr>
        <w:autoSpaceDE/>
        <w:autoSpaceDN/>
        <w:adjustRightInd/>
        <w:spacing w:after="200" w:line="276" w:lineRule="auto"/>
        <w:contextualSpacing/>
        <w:rPr>
          <w:sz w:val="24"/>
          <w:szCs w:val="24"/>
        </w:rPr>
      </w:pPr>
      <w:r w:rsidRPr="00EF7586">
        <w:rPr>
          <w:sz w:val="24"/>
          <w:szCs w:val="24"/>
        </w:rPr>
        <w:t>February 19: Minuteman Library Network, Natick</w:t>
      </w:r>
    </w:p>
    <w:p w:rsidR="00A430AE" w:rsidRPr="00EF7586" w:rsidRDefault="00A430AE" w:rsidP="00A430AE">
      <w:pPr>
        <w:pStyle w:val="ListParagraph"/>
        <w:widowControl/>
        <w:numPr>
          <w:ilvl w:val="0"/>
          <w:numId w:val="8"/>
        </w:numPr>
        <w:autoSpaceDE/>
        <w:autoSpaceDN/>
        <w:adjustRightInd/>
        <w:spacing w:after="200" w:line="276" w:lineRule="auto"/>
        <w:contextualSpacing/>
        <w:rPr>
          <w:sz w:val="24"/>
          <w:szCs w:val="24"/>
        </w:rPr>
      </w:pPr>
      <w:r w:rsidRPr="00EF7586">
        <w:rPr>
          <w:sz w:val="24"/>
          <w:szCs w:val="24"/>
        </w:rPr>
        <w:t>February 19: Shrewsbury Public Library</w:t>
      </w:r>
    </w:p>
    <w:p w:rsidR="00A430AE" w:rsidRPr="00EF7586" w:rsidRDefault="00A430AE" w:rsidP="00A430AE">
      <w:pPr>
        <w:pStyle w:val="ListParagraph"/>
        <w:widowControl/>
        <w:numPr>
          <w:ilvl w:val="0"/>
          <w:numId w:val="8"/>
        </w:numPr>
        <w:autoSpaceDE/>
        <w:autoSpaceDN/>
        <w:adjustRightInd/>
        <w:spacing w:after="200" w:line="276" w:lineRule="auto"/>
        <w:contextualSpacing/>
        <w:rPr>
          <w:sz w:val="24"/>
          <w:szCs w:val="24"/>
        </w:rPr>
      </w:pPr>
      <w:r w:rsidRPr="00EF7586">
        <w:rPr>
          <w:sz w:val="24"/>
          <w:szCs w:val="24"/>
        </w:rPr>
        <w:t>February 20: Lawrence Public Library</w:t>
      </w:r>
    </w:p>
    <w:p w:rsidR="00A430AE" w:rsidRPr="00EF7586" w:rsidRDefault="00A430AE" w:rsidP="00A430AE">
      <w:pPr>
        <w:pStyle w:val="ListParagraph"/>
        <w:widowControl/>
        <w:numPr>
          <w:ilvl w:val="0"/>
          <w:numId w:val="8"/>
        </w:numPr>
        <w:autoSpaceDE/>
        <w:autoSpaceDN/>
        <w:adjustRightInd/>
        <w:spacing w:line="276" w:lineRule="auto"/>
        <w:contextualSpacing/>
        <w:rPr>
          <w:sz w:val="24"/>
          <w:szCs w:val="24"/>
        </w:rPr>
      </w:pPr>
      <w:r w:rsidRPr="00EF7586">
        <w:rPr>
          <w:sz w:val="24"/>
          <w:szCs w:val="24"/>
        </w:rPr>
        <w:lastRenderedPageBreak/>
        <w:t>March 11: MLS, Northampton This meeting was rescheduled to an online workshop held on April 23 due to the state shutting down for COVID‐19.</w:t>
      </w:r>
    </w:p>
    <w:p w:rsidR="00A430AE" w:rsidRDefault="00A430AE" w:rsidP="00A430AE">
      <w:pPr>
        <w:rPr>
          <w:sz w:val="24"/>
          <w:szCs w:val="24"/>
          <w:u w:val="single"/>
        </w:rPr>
      </w:pPr>
    </w:p>
    <w:p w:rsidR="00A430AE" w:rsidRPr="00EF7586" w:rsidRDefault="00A430AE" w:rsidP="00A430AE">
      <w:pPr>
        <w:rPr>
          <w:sz w:val="24"/>
          <w:szCs w:val="24"/>
          <w:u w:val="single"/>
        </w:rPr>
      </w:pPr>
      <w:r w:rsidRPr="00EF7586">
        <w:rPr>
          <w:sz w:val="24"/>
          <w:szCs w:val="24"/>
          <w:u w:val="single"/>
        </w:rPr>
        <w:t>Focus Groups</w:t>
      </w:r>
    </w:p>
    <w:p w:rsidR="00A430AE" w:rsidRPr="00EF7586" w:rsidRDefault="00A430AE" w:rsidP="00A430AE">
      <w:pPr>
        <w:pStyle w:val="ListParagraph"/>
        <w:widowControl/>
        <w:numPr>
          <w:ilvl w:val="0"/>
          <w:numId w:val="7"/>
        </w:numPr>
        <w:autoSpaceDE/>
        <w:autoSpaceDN/>
        <w:adjustRightInd/>
        <w:spacing w:after="200" w:line="276" w:lineRule="auto"/>
        <w:contextualSpacing/>
        <w:rPr>
          <w:sz w:val="24"/>
          <w:szCs w:val="24"/>
        </w:rPr>
      </w:pPr>
      <w:r w:rsidRPr="00EF7586">
        <w:rPr>
          <w:sz w:val="24"/>
          <w:szCs w:val="24"/>
        </w:rPr>
        <w:t>March: Public Library Ecosystem Report Committee</w:t>
      </w:r>
    </w:p>
    <w:p w:rsidR="00A430AE" w:rsidRPr="00EF7586" w:rsidRDefault="00A430AE" w:rsidP="00A430AE">
      <w:pPr>
        <w:pStyle w:val="ListParagraph"/>
        <w:widowControl/>
        <w:numPr>
          <w:ilvl w:val="0"/>
          <w:numId w:val="7"/>
        </w:numPr>
        <w:autoSpaceDE/>
        <w:autoSpaceDN/>
        <w:adjustRightInd/>
        <w:spacing w:after="200" w:line="276" w:lineRule="auto"/>
        <w:contextualSpacing/>
        <w:rPr>
          <w:sz w:val="24"/>
          <w:szCs w:val="24"/>
        </w:rPr>
      </w:pPr>
      <w:r w:rsidRPr="00EF7586">
        <w:rPr>
          <w:sz w:val="24"/>
          <w:szCs w:val="24"/>
        </w:rPr>
        <w:t>April: Automated Network Executive Directors and Network Reps</w:t>
      </w:r>
    </w:p>
    <w:p w:rsidR="00A430AE" w:rsidRPr="00EF7586" w:rsidRDefault="00A430AE" w:rsidP="00A430AE">
      <w:pPr>
        <w:pStyle w:val="ListParagraph"/>
        <w:widowControl/>
        <w:numPr>
          <w:ilvl w:val="0"/>
          <w:numId w:val="7"/>
        </w:numPr>
        <w:autoSpaceDE/>
        <w:autoSpaceDN/>
        <w:adjustRightInd/>
        <w:spacing w:after="200" w:line="276" w:lineRule="auto"/>
        <w:contextualSpacing/>
        <w:rPr>
          <w:sz w:val="24"/>
          <w:szCs w:val="24"/>
        </w:rPr>
      </w:pPr>
      <w:r w:rsidRPr="00EF7586">
        <w:rPr>
          <w:sz w:val="24"/>
          <w:szCs w:val="24"/>
        </w:rPr>
        <w:t>May: State Advisory Council on Libraries (SACL)</w:t>
      </w:r>
    </w:p>
    <w:p w:rsidR="00A430AE" w:rsidRPr="00EF7586" w:rsidRDefault="00A430AE" w:rsidP="00A430AE">
      <w:pPr>
        <w:pStyle w:val="ListParagraph"/>
        <w:widowControl/>
        <w:numPr>
          <w:ilvl w:val="0"/>
          <w:numId w:val="7"/>
        </w:numPr>
        <w:autoSpaceDE/>
        <w:autoSpaceDN/>
        <w:adjustRightInd/>
        <w:spacing w:after="200" w:line="276" w:lineRule="auto"/>
        <w:contextualSpacing/>
        <w:rPr>
          <w:sz w:val="24"/>
          <w:szCs w:val="24"/>
        </w:rPr>
      </w:pPr>
      <w:r w:rsidRPr="00EF7586">
        <w:rPr>
          <w:sz w:val="24"/>
          <w:szCs w:val="24"/>
        </w:rPr>
        <w:t>June: Board of Library Commissioners</w:t>
      </w:r>
    </w:p>
    <w:p w:rsidR="00A430AE" w:rsidRPr="00EF7586" w:rsidRDefault="00A430AE" w:rsidP="00A430AE">
      <w:pPr>
        <w:pStyle w:val="ListParagraph"/>
        <w:widowControl/>
        <w:numPr>
          <w:ilvl w:val="0"/>
          <w:numId w:val="7"/>
        </w:numPr>
        <w:autoSpaceDE/>
        <w:autoSpaceDN/>
        <w:adjustRightInd/>
        <w:spacing w:after="200" w:line="276" w:lineRule="auto"/>
        <w:contextualSpacing/>
        <w:rPr>
          <w:sz w:val="24"/>
          <w:szCs w:val="24"/>
        </w:rPr>
      </w:pPr>
      <w:r w:rsidRPr="00EF7586">
        <w:rPr>
          <w:sz w:val="24"/>
          <w:szCs w:val="24"/>
        </w:rPr>
        <w:t>June: MA Friends/Trustees</w:t>
      </w:r>
    </w:p>
    <w:p w:rsidR="00A430AE" w:rsidRPr="00EF7586" w:rsidRDefault="00A430AE" w:rsidP="00A430AE">
      <w:pPr>
        <w:rPr>
          <w:sz w:val="24"/>
          <w:szCs w:val="24"/>
          <w:u w:val="single"/>
        </w:rPr>
      </w:pPr>
      <w:r w:rsidRPr="00EF7586">
        <w:rPr>
          <w:sz w:val="24"/>
          <w:szCs w:val="24"/>
          <w:u w:val="single"/>
        </w:rPr>
        <w:t>Interviews</w:t>
      </w:r>
    </w:p>
    <w:p w:rsidR="00A430AE" w:rsidRPr="00EF7586" w:rsidRDefault="00A430AE" w:rsidP="00A430AE">
      <w:pPr>
        <w:rPr>
          <w:sz w:val="24"/>
          <w:szCs w:val="24"/>
        </w:rPr>
      </w:pPr>
      <w:r w:rsidRPr="00EF7586">
        <w:rPr>
          <w:sz w:val="24"/>
          <w:szCs w:val="24"/>
        </w:rPr>
        <w:t>Interviews were held in the month of March.</w:t>
      </w:r>
    </w:p>
    <w:p w:rsidR="00A430AE" w:rsidRPr="00EF7586" w:rsidRDefault="00A430AE" w:rsidP="00A430AE">
      <w:pPr>
        <w:pStyle w:val="ListParagraph"/>
        <w:widowControl/>
        <w:numPr>
          <w:ilvl w:val="0"/>
          <w:numId w:val="9"/>
        </w:numPr>
        <w:autoSpaceDE/>
        <w:autoSpaceDN/>
        <w:adjustRightInd/>
        <w:spacing w:after="200" w:line="276" w:lineRule="auto"/>
        <w:contextualSpacing/>
        <w:rPr>
          <w:sz w:val="24"/>
          <w:szCs w:val="24"/>
        </w:rPr>
      </w:pPr>
      <w:r w:rsidRPr="00EF7586">
        <w:rPr>
          <w:sz w:val="24"/>
          <w:szCs w:val="24"/>
        </w:rPr>
        <w:t xml:space="preserve">Alex </w:t>
      </w:r>
      <w:proofErr w:type="spellStart"/>
      <w:r w:rsidRPr="00EF7586">
        <w:rPr>
          <w:sz w:val="24"/>
          <w:szCs w:val="24"/>
        </w:rPr>
        <w:t>Reczkowski</w:t>
      </w:r>
      <w:proofErr w:type="spellEnd"/>
      <w:r w:rsidRPr="00EF7586">
        <w:rPr>
          <w:sz w:val="24"/>
          <w:szCs w:val="24"/>
        </w:rPr>
        <w:t>, Dir</w:t>
      </w:r>
      <w:r>
        <w:rPr>
          <w:sz w:val="24"/>
          <w:szCs w:val="24"/>
        </w:rPr>
        <w:t>ector,</w:t>
      </w:r>
      <w:r w:rsidRPr="00EF7586">
        <w:rPr>
          <w:sz w:val="24"/>
          <w:szCs w:val="24"/>
        </w:rPr>
        <w:t xml:space="preserve"> Berkshire Athenaeum, Pittsfield</w:t>
      </w:r>
    </w:p>
    <w:p w:rsidR="00A430AE" w:rsidRPr="00EF7586" w:rsidRDefault="00A430AE" w:rsidP="00A430AE">
      <w:pPr>
        <w:pStyle w:val="ListParagraph"/>
        <w:widowControl/>
        <w:numPr>
          <w:ilvl w:val="0"/>
          <w:numId w:val="9"/>
        </w:numPr>
        <w:autoSpaceDE/>
        <w:autoSpaceDN/>
        <w:adjustRightInd/>
        <w:spacing w:after="200" w:line="276" w:lineRule="auto"/>
        <w:contextualSpacing/>
        <w:rPr>
          <w:sz w:val="24"/>
          <w:szCs w:val="24"/>
        </w:rPr>
      </w:pPr>
      <w:r w:rsidRPr="00EF7586">
        <w:rPr>
          <w:sz w:val="24"/>
          <w:szCs w:val="24"/>
        </w:rPr>
        <w:t>Becky Plimpton, President, CMLA</w:t>
      </w:r>
    </w:p>
    <w:p w:rsidR="00A430AE" w:rsidRPr="00EF7586" w:rsidRDefault="00A430AE" w:rsidP="00A430AE">
      <w:pPr>
        <w:pStyle w:val="ListParagraph"/>
        <w:widowControl/>
        <w:numPr>
          <w:ilvl w:val="0"/>
          <w:numId w:val="9"/>
        </w:numPr>
        <w:autoSpaceDE/>
        <w:autoSpaceDN/>
        <w:adjustRightInd/>
        <w:spacing w:after="200" w:line="276" w:lineRule="auto"/>
        <w:contextualSpacing/>
        <w:rPr>
          <w:sz w:val="24"/>
          <w:szCs w:val="24"/>
        </w:rPr>
      </w:pPr>
      <w:r w:rsidRPr="00EF7586">
        <w:rPr>
          <w:sz w:val="24"/>
          <w:szCs w:val="24"/>
        </w:rPr>
        <w:t>David Leonard, President, BPL</w:t>
      </w:r>
    </w:p>
    <w:p w:rsidR="00A430AE" w:rsidRPr="00EF7586" w:rsidRDefault="00A430AE" w:rsidP="00A430AE">
      <w:pPr>
        <w:pStyle w:val="ListParagraph"/>
        <w:widowControl/>
        <w:numPr>
          <w:ilvl w:val="0"/>
          <w:numId w:val="9"/>
        </w:numPr>
        <w:autoSpaceDE/>
        <w:autoSpaceDN/>
        <w:adjustRightInd/>
        <w:spacing w:after="200" w:line="276" w:lineRule="auto"/>
        <w:contextualSpacing/>
        <w:rPr>
          <w:sz w:val="24"/>
          <w:szCs w:val="24"/>
        </w:rPr>
      </w:pPr>
      <w:r w:rsidRPr="00EF7586">
        <w:rPr>
          <w:sz w:val="24"/>
          <w:szCs w:val="24"/>
        </w:rPr>
        <w:t>Esme Green, Pres</w:t>
      </w:r>
      <w:r>
        <w:rPr>
          <w:sz w:val="24"/>
          <w:szCs w:val="24"/>
        </w:rPr>
        <w:t>ident</w:t>
      </w:r>
      <w:r w:rsidRPr="00EF7586">
        <w:rPr>
          <w:sz w:val="24"/>
          <w:szCs w:val="24"/>
        </w:rPr>
        <w:t>. MLA</w:t>
      </w:r>
    </w:p>
    <w:p w:rsidR="00A430AE" w:rsidRPr="00EF7586" w:rsidRDefault="00A430AE" w:rsidP="00A430AE">
      <w:pPr>
        <w:pStyle w:val="ListParagraph"/>
        <w:widowControl/>
        <w:numPr>
          <w:ilvl w:val="0"/>
          <w:numId w:val="9"/>
        </w:numPr>
        <w:autoSpaceDE/>
        <w:autoSpaceDN/>
        <w:adjustRightInd/>
        <w:spacing w:after="200" w:line="276" w:lineRule="auto"/>
        <w:contextualSpacing/>
        <w:rPr>
          <w:sz w:val="24"/>
          <w:szCs w:val="24"/>
        </w:rPr>
      </w:pPr>
      <w:r w:rsidRPr="00EF7586">
        <w:rPr>
          <w:sz w:val="24"/>
          <w:szCs w:val="24"/>
        </w:rPr>
        <w:t>Jessica Vilas‐Novas, Dir</w:t>
      </w:r>
      <w:r>
        <w:rPr>
          <w:sz w:val="24"/>
          <w:szCs w:val="24"/>
        </w:rPr>
        <w:t>ector</w:t>
      </w:r>
      <w:r w:rsidRPr="00EF7586">
        <w:rPr>
          <w:sz w:val="24"/>
          <w:szCs w:val="24"/>
        </w:rPr>
        <w:t>. Lawrence P</w:t>
      </w:r>
      <w:r>
        <w:rPr>
          <w:sz w:val="24"/>
          <w:szCs w:val="24"/>
        </w:rPr>
        <w:t xml:space="preserve">ublic </w:t>
      </w:r>
      <w:r w:rsidRPr="00EF7586">
        <w:rPr>
          <w:sz w:val="24"/>
          <w:szCs w:val="24"/>
        </w:rPr>
        <w:t>L</w:t>
      </w:r>
      <w:r>
        <w:rPr>
          <w:sz w:val="24"/>
          <w:szCs w:val="24"/>
        </w:rPr>
        <w:t>ibrary</w:t>
      </w:r>
    </w:p>
    <w:p w:rsidR="00A430AE" w:rsidRPr="00EF7586" w:rsidRDefault="00A430AE" w:rsidP="00A430AE">
      <w:pPr>
        <w:pStyle w:val="ListParagraph"/>
        <w:widowControl/>
        <w:numPr>
          <w:ilvl w:val="0"/>
          <w:numId w:val="9"/>
        </w:numPr>
        <w:autoSpaceDE/>
        <w:autoSpaceDN/>
        <w:adjustRightInd/>
        <w:spacing w:after="200" w:line="276" w:lineRule="auto"/>
        <w:contextualSpacing/>
        <w:rPr>
          <w:sz w:val="24"/>
          <w:szCs w:val="24"/>
        </w:rPr>
      </w:pPr>
      <w:r w:rsidRPr="00EF7586">
        <w:rPr>
          <w:sz w:val="24"/>
          <w:szCs w:val="24"/>
        </w:rPr>
        <w:t xml:space="preserve">Joe </w:t>
      </w:r>
      <w:proofErr w:type="spellStart"/>
      <w:r w:rsidRPr="00EF7586">
        <w:rPr>
          <w:sz w:val="24"/>
          <w:szCs w:val="24"/>
        </w:rPr>
        <w:t>Rodio</w:t>
      </w:r>
      <w:proofErr w:type="spellEnd"/>
      <w:r w:rsidRPr="00EF7586">
        <w:rPr>
          <w:sz w:val="24"/>
          <w:szCs w:val="24"/>
        </w:rPr>
        <w:t>, Dir</w:t>
      </w:r>
      <w:r>
        <w:rPr>
          <w:sz w:val="24"/>
          <w:szCs w:val="24"/>
        </w:rPr>
        <w:t>ector</w:t>
      </w:r>
      <w:r w:rsidRPr="00EF7586">
        <w:rPr>
          <w:sz w:val="24"/>
          <w:szCs w:val="24"/>
        </w:rPr>
        <w:t>. S</w:t>
      </w:r>
      <w:r>
        <w:rPr>
          <w:sz w:val="24"/>
          <w:szCs w:val="24"/>
        </w:rPr>
        <w:t>outh</w:t>
      </w:r>
      <w:r w:rsidRPr="00EF7586">
        <w:rPr>
          <w:sz w:val="24"/>
          <w:szCs w:val="24"/>
        </w:rPr>
        <w:t xml:space="preserve"> Hadley P</w:t>
      </w:r>
      <w:r>
        <w:rPr>
          <w:sz w:val="24"/>
          <w:szCs w:val="24"/>
        </w:rPr>
        <w:t xml:space="preserve">ublic </w:t>
      </w:r>
      <w:r w:rsidRPr="00EF7586">
        <w:rPr>
          <w:sz w:val="24"/>
          <w:szCs w:val="24"/>
        </w:rPr>
        <w:t>L</w:t>
      </w:r>
      <w:r>
        <w:rPr>
          <w:sz w:val="24"/>
          <w:szCs w:val="24"/>
        </w:rPr>
        <w:t>ibrary</w:t>
      </w:r>
    </w:p>
    <w:p w:rsidR="00A430AE" w:rsidRPr="00EF7586" w:rsidRDefault="00A430AE" w:rsidP="00A430AE">
      <w:pPr>
        <w:pStyle w:val="ListParagraph"/>
        <w:widowControl/>
        <w:numPr>
          <w:ilvl w:val="0"/>
          <w:numId w:val="9"/>
        </w:numPr>
        <w:autoSpaceDE/>
        <w:autoSpaceDN/>
        <w:adjustRightInd/>
        <w:spacing w:after="200" w:line="276" w:lineRule="auto"/>
        <w:contextualSpacing/>
        <w:rPr>
          <w:sz w:val="24"/>
          <w:szCs w:val="24"/>
        </w:rPr>
      </w:pPr>
      <w:r w:rsidRPr="00EF7586">
        <w:rPr>
          <w:sz w:val="24"/>
          <w:szCs w:val="24"/>
        </w:rPr>
        <w:t>Kim Charlson, Dir</w:t>
      </w:r>
      <w:r>
        <w:rPr>
          <w:sz w:val="24"/>
          <w:szCs w:val="24"/>
        </w:rPr>
        <w:t>ector,</w:t>
      </w:r>
      <w:r w:rsidRPr="00EF7586">
        <w:rPr>
          <w:sz w:val="24"/>
          <w:szCs w:val="24"/>
        </w:rPr>
        <w:t xml:space="preserve"> Perkins Library</w:t>
      </w:r>
    </w:p>
    <w:p w:rsidR="00A430AE" w:rsidRPr="00EF7586" w:rsidRDefault="00A430AE" w:rsidP="00A430AE">
      <w:pPr>
        <w:pStyle w:val="ListParagraph"/>
        <w:widowControl/>
        <w:numPr>
          <w:ilvl w:val="0"/>
          <w:numId w:val="9"/>
        </w:numPr>
        <w:autoSpaceDE/>
        <w:autoSpaceDN/>
        <w:adjustRightInd/>
        <w:spacing w:after="200" w:line="276" w:lineRule="auto"/>
        <w:contextualSpacing/>
        <w:rPr>
          <w:sz w:val="24"/>
          <w:szCs w:val="24"/>
        </w:rPr>
      </w:pPr>
      <w:r w:rsidRPr="00EF7586">
        <w:rPr>
          <w:sz w:val="24"/>
          <w:szCs w:val="24"/>
        </w:rPr>
        <w:t xml:space="preserve">Laura </w:t>
      </w:r>
      <w:proofErr w:type="spellStart"/>
      <w:r w:rsidRPr="00EF7586">
        <w:rPr>
          <w:sz w:val="24"/>
          <w:szCs w:val="24"/>
        </w:rPr>
        <w:t>Luker</w:t>
      </w:r>
      <w:proofErr w:type="spellEnd"/>
      <w:r w:rsidRPr="00EF7586">
        <w:rPr>
          <w:sz w:val="24"/>
          <w:szCs w:val="24"/>
        </w:rPr>
        <w:t>, Pres</w:t>
      </w:r>
      <w:r>
        <w:rPr>
          <w:sz w:val="24"/>
          <w:szCs w:val="24"/>
        </w:rPr>
        <w:t>ident,</w:t>
      </w:r>
      <w:r w:rsidRPr="00EF7586">
        <w:rPr>
          <w:sz w:val="24"/>
          <w:szCs w:val="24"/>
        </w:rPr>
        <w:t xml:space="preserve"> MSLA</w:t>
      </w:r>
    </w:p>
    <w:p w:rsidR="00A430AE" w:rsidRPr="00EF7586" w:rsidRDefault="00A430AE" w:rsidP="00A430AE">
      <w:pPr>
        <w:pStyle w:val="ListParagraph"/>
        <w:widowControl/>
        <w:numPr>
          <w:ilvl w:val="0"/>
          <w:numId w:val="9"/>
        </w:numPr>
        <w:autoSpaceDE/>
        <w:autoSpaceDN/>
        <w:adjustRightInd/>
        <w:spacing w:after="200" w:line="276" w:lineRule="auto"/>
        <w:contextualSpacing/>
        <w:rPr>
          <w:sz w:val="24"/>
          <w:szCs w:val="24"/>
        </w:rPr>
      </w:pPr>
      <w:r w:rsidRPr="00EF7586">
        <w:rPr>
          <w:sz w:val="24"/>
          <w:szCs w:val="24"/>
        </w:rPr>
        <w:t>Lee Ann Hooley, Dir</w:t>
      </w:r>
      <w:r>
        <w:rPr>
          <w:sz w:val="24"/>
          <w:szCs w:val="24"/>
        </w:rPr>
        <w:t>ector,</w:t>
      </w:r>
      <w:r w:rsidRPr="00EF7586">
        <w:rPr>
          <w:sz w:val="24"/>
          <w:szCs w:val="24"/>
        </w:rPr>
        <w:t xml:space="preserve"> Worcester Talking Book Library</w:t>
      </w:r>
    </w:p>
    <w:p w:rsidR="00A430AE" w:rsidRPr="00EF7586" w:rsidRDefault="00A430AE" w:rsidP="00A430AE">
      <w:pPr>
        <w:pStyle w:val="ListParagraph"/>
        <w:widowControl/>
        <w:numPr>
          <w:ilvl w:val="0"/>
          <w:numId w:val="9"/>
        </w:numPr>
        <w:autoSpaceDE/>
        <w:autoSpaceDN/>
        <w:adjustRightInd/>
        <w:spacing w:after="200" w:line="276" w:lineRule="auto"/>
        <w:contextualSpacing/>
        <w:rPr>
          <w:sz w:val="24"/>
          <w:szCs w:val="24"/>
        </w:rPr>
      </w:pPr>
      <w:r w:rsidRPr="00EF7586">
        <w:rPr>
          <w:sz w:val="24"/>
          <w:szCs w:val="24"/>
        </w:rPr>
        <w:t>Nora Blake, President, WMLA</w:t>
      </w:r>
    </w:p>
    <w:p w:rsidR="00A430AE" w:rsidRPr="00EF7586" w:rsidRDefault="00A430AE" w:rsidP="00A430AE">
      <w:pPr>
        <w:pStyle w:val="ListParagraph"/>
        <w:widowControl/>
        <w:numPr>
          <w:ilvl w:val="0"/>
          <w:numId w:val="9"/>
        </w:numPr>
        <w:autoSpaceDE/>
        <w:autoSpaceDN/>
        <w:adjustRightInd/>
        <w:spacing w:after="200" w:line="276" w:lineRule="auto"/>
        <w:contextualSpacing/>
        <w:rPr>
          <w:sz w:val="24"/>
          <w:szCs w:val="24"/>
        </w:rPr>
      </w:pPr>
      <w:r w:rsidRPr="00EF7586">
        <w:rPr>
          <w:sz w:val="24"/>
          <w:szCs w:val="24"/>
        </w:rPr>
        <w:t>Sarah Sogigian, Exec</w:t>
      </w:r>
      <w:r>
        <w:rPr>
          <w:sz w:val="24"/>
          <w:szCs w:val="24"/>
        </w:rPr>
        <w:t>utive</w:t>
      </w:r>
      <w:r w:rsidRPr="00EF7586">
        <w:rPr>
          <w:sz w:val="24"/>
          <w:szCs w:val="24"/>
        </w:rPr>
        <w:t xml:space="preserve"> Dir</w:t>
      </w:r>
      <w:r>
        <w:rPr>
          <w:sz w:val="24"/>
          <w:szCs w:val="24"/>
        </w:rPr>
        <w:t>ector</w:t>
      </w:r>
      <w:r w:rsidRPr="00EF7586">
        <w:rPr>
          <w:sz w:val="24"/>
          <w:szCs w:val="24"/>
        </w:rPr>
        <w:t>, MLS</w:t>
      </w:r>
    </w:p>
    <w:p w:rsidR="00A430AE" w:rsidRPr="00EF7586" w:rsidRDefault="00A430AE" w:rsidP="00A430AE">
      <w:pPr>
        <w:pStyle w:val="ListParagraph"/>
        <w:widowControl/>
        <w:numPr>
          <w:ilvl w:val="0"/>
          <w:numId w:val="9"/>
        </w:numPr>
        <w:autoSpaceDE/>
        <w:autoSpaceDN/>
        <w:adjustRightInd/>
        <w:spacing w:after="200" w:line="276" w:lineRule="auto"/>
        <w:contextualSpacing/>
        <w:rPr>
          <w:sz w:val="24"/>
          <w:szCs w:val="24"/>
        </w:rPr>
      </w:pPr>
      <w:r w:rsidRPr="00EF7586">
        <w:rPr>
          <w:sz w:val="24"/>
          <w:szCs w:val="24"/>
        </w:rPr>
        <w:t>Sharon Shaloo, Exec</w:t>
      </w:r>
      <w:r>
        <w:rPr>
          <w:sz w:val="24"/>
          <w:szCs w:val="24"/>
        </w:rPr>
        <w:t>utive</w:t>
      </w:r>
      <w:r w:rsidRPr="00EF7586">
        <w:rPr>
          <w:sz w:val="24"/>
          <w:szCs w:val="24"/>
        </w:rPr>
        <w:t xml:space="preserve"> Dir</w:t>
      </w:r>
      <w:r>
        <w:rPr>
          <w:sz w:val="24"/>
          <w:szCs w:val="24"/>
        </w:rPr>
        <w:t>ector,</w:t>
      </w:r>
      <w:r w:rsidRPr="00EF7586">
        <w:rPr>
          <w:sz w:val="24"/>
          <w:szCs w:val="24"/>
        </w:rPr>
        <w:t xml:space="preserve"> Massachusetts Center for the Book</w:t>
      </w:r>
    </w:p>
    <w:p w:rsidR="00A430AE" w:rsidRPr="00EF7586" w:rsidRDefault="00A430AE" w:rsidP="00A430AE">
      <w:pPr>
        <w:pStyle w:val="ListParagraph"/>
        <w:widowControl/>
        <w:numPr>
          <w:ilvl w:val="0"/>
          <w:numId w:val="9"/>
        </w:numPr>
        <w:autoSpaceDE/>
        <w:autoSpaceDN/>
        <w:adjustRightInd/>
        <w:spacing w:after="200" w:line="276" w:lineRule="auto"/>
        <w:contextualSpacing/>
        <w:rPr>
          <w:sz w:val="24"/>
          <w:szCs w:val="24"/>
        </w:rPr>
      </w:pPr>
      <w:r w:rsidRPr="00EF7586">
        <w:rPr>
          <w:sz w:val="24"/>
          <w:szCs w:val="24"/>
        </w:rPr>
        <w:t>Tim Cherubini, Exec</w:t>
      </w:r>
      <w:r>
        <w:rPr>
          <w:sz w:val="24"/>
          <w:szCs w:val="24"/>
        </w:rPr>
        <w:t>utive</w:t>
      </w:r>
      <w:r w:rsidRPr="00EF7586">
        <w:rPr>
          <w:sz w:val="24"/>
          <w:szCs w:val="24"/>
        </w:rPr>
        <w:t xml:space="preserve"> Dir</w:t>
      </w:r>
      <w:r>
        <w:rPr>
          <w:sz w:val="24"/>
          <w:szCs w:val="24"/>
        </w:rPr>
        <w:t xml:space="preserve">ector, </w:t>
      </w:r>
      <w:r w:rsidRPr="00EF7586">
        <w:rPr>
          <w:sz w:val="24"/>
          <w:szCs w:val="24"/>
        </w:rPr>
        <w:t>COSLA</w:t>
      </w:r>
    </w:p>
    <w:p w:rsidR="00A430AE" w:rsidRPr="00EF7586" w:rsidRDefault="00A430AE" w:rsidP="00A430AE">
      <w:pPr>
        <w:pStyle w:val="ListParagraph"/>
        <w:widowControl/>
        <w:numPr>
          <w:ilvl w:val="0"/>
          <w:numId w:val="9"/>
        </w:numPr>
        <w:autoSpaceDE/>
        <w:autoSpaceDN/>
        <w:adjustRightInd/>
        <w:spacing w:after="200" w:line="276" w:lineRule="auto"/>
        <w:contextualSpacing/>
        <w:rPr>
          <w:sz w:val="24"/>
          <w:szCs w:val="24"/>
        </w:rPr>
      </w:pPr>
      <w:r w:rsidRPr="00EF7586">
        <w:rPr>
          <w:sz w:val="24"/>
          <w:szCs w:val="24"/>
        </w:rPr>
        <w:t>Will Adamczyk, Director, Milton P</w:t>
      </w:r>
      <w:r>
        <w:rPr>
          <w:sz w:val="24"/>
          <w:szCs w:val="24"/>
        </w:rPr>
        <w:t xml:space="preserve">ublic </w:t>
      </w:r>
      <w:r w:rsidRPr="00EF7586">
        <w:rPr>
          <w:sz w:val="24"/>
          <w:szCs w:val="24"/>
        </w:rPr>
        <w:t>L</w:t>
      </w:r>
      <w:r>
        <w:rPr>
          <w:sz w:val="24"/>
          <w:szCs w:val="24"/>
        </w:rPr>
        <w:t>ibrary</w:t>
      </w:r>
      <w:r w:rsidRPr="00EF7586">
        <w:rPr>
          <w:sz w:val="24"/>
          <w:szCs w:val="24"/>
        </w:rPr>
        <w:t xml:space="preserve"> and MLS board member</w:t>
      </w:r>
    </w:p>
    <w:p w:rsidR="00A430AE" w:rsidRPr="00EF7586" w:rsidRDefault="00A430AE" w:rsidP="00A430AE">
      <w:pPr>
        <w:rPr>
          <w:sz w:val="24"/>
          <w:szCs w:val="24"/>
        </w:rPr>
      </w:pPr>
    </w:p>
    <w:p w:rsidR="00A430AE" w:rsidRPr="00EF7586" w:rsidRDefault="00A430AE" w:rsidP="00A430AE">
      <w:pPr>
        <w:rPr>
          <w:b/>
          <w:bCs/>
          <w:sz w:val="24"/>
          <w:szCs w:val="24"/>
        </w:rPr>
      </w:pPr>
      <w:r w:rsidRPr="00EF7586">
        <w:rPr>
          <w:b/>
          <w:bCs/>
          <w:sz w:val="24"/>
          <w:szCs w:val="24"/>
        </w:rPr>
        <w:t xml:space="preserve">WHAT WE HEARD </w:t>
      </w:r>
    </w:p>
    <w:p w:rsidR="00A430AE" w:rsidRPr="00EF7586" w:rsidRDefault="00A430AE" w:rsidP="00A430AE">
      <w:pPr>
        <w:rPr>
          <w:sz w:val="24"/>
          <w:szCs w:val="24"/>
          <w:u w:val="single"/>
        </w:rPr>
      </w:pPr>
      <w:r w:rsidRPr="00EF7586">
        <w:rPr>
          <w:sz w:val="24"/>
          <w:szCs w:val="24"/>
          <w:u w:val="single"/>
        </w:rPr>
        <w:t>Social Issues Providing Challenges</w:t>
      </w:r>
    </w:p>
    <w:p w:rsidR="00A430AE" w:rsidRPr="00EF7586" w:rsidRDefault="00A430AE" w:rsidP="00A430AE">
      <w:pPr>
        <w:pStyle w:val="ListParagraph"/>
        <w:widowControl/>
        <w:numPr>
          <w:ilvl w:val="0"/>
          <w:numId w:val="10"/>
        </w:numPr>
        <w:autoSpaceDE/>
        <w:autoSpaceDN/>
        <w:adjustRightInd/>
        <w:spacing w:after="200" w:line="276" w:lineRule="auto"/>
        <w:contextualSpacing/>
        <w:rPr>
          <w:sz w:val="24"/>
          <w:szCs w:val="24"/>
        </w:rPr>
      </w:pPr>
      <w:r w:rsidRPr="00EF7586">
        <w:rPr>
          <w:sz w:val="24"/>
          <w:szCs w:val="24"/>
        </w:rPr>
        <w:t>Diversity, equity, inclusion and social justice a top concern</w:t>
      </w:r>
    </w:p>
    <w:p w:rsidR="00A430AE" w:rsidRPr="00EF7586" w:rsidRDefault="00A430AE" w:rsidP="00A430AE">
      <w:pPr>
        <w:pStyle w:val="ListParagraph"/>
        <w:widowControl/>
        <w:numPr>
          <w:ilvl w:val="0"/>
          <w:numId w:val="10"/>
        </w:numPr>
        <w:autoSpaceDE/>
        <w:autoSpaceDN/>
        <w:adjustRightInd/>
        <w:spacing w:after="200" w:line="276" w:lineRule="auto"/>
        <w:contextualSpacing/>
        <w:rPr>
          <w:sz w:val="24"/>
          <w:szCs w:val="24"/>
        </w:rPr>
      </w:pPr>
      <w:r w:rsidRPr="00EF7586">
        <w:rPr>
          <w:sz w:val="24"/>
          <w:szCs w:val="24"/>
        </w:rPr>
        <w:t>Polarized political environment and decline in civility</w:t>
      </w:r>
    </w:p>
    <w:p w:rsidR="00A430AE" w:rsidRPr="00EF7586" w:rsidRDefault="00A430AE" w:rsidP="00A430AE">
      <w:pPr>
        <w:pStyle w:val="ListParagraph"/>
        <w:widowControl/>
        <w:numPr>
          <w:ilvl w:val="0"/>
          <w:numId w:val="10"/>
        </w:numPr>
        <w:autoSpaceDE/>
        <w:autoSpaceDN/>
        <w:adjustRightInd/>
        <w:spacing w:after="200" w:line="276" w:lineRule="auto"/>
        <w:contextualSpacing/>
        <w:rPr>
          <w:sz w:val="24"/>
          <w:szCs w:val="24"/>
        </w:rPr>
      </w:pPr>
      <w:r w:rsidRPr="00EF7586">
        <w:rPr>
          <w:sz w:val="24"/>
          <w:szCs w:val="24"/>
        </w:rPr>
        <w:t>Growing disparities: income, access to technology, access to health care and healthy food</w:t>
      </w:r>
    </w:p>
    <w:p w:rsidR="00A430AE" w:rsidRPr="00EF7586" w:rsidRDefault="00A430AE" w:rsidP="00A430AE">
      <w:pPr>
        <w:pStyle w:val="ListParagraph"/>
        <w:widowControl/>
        <w:numPr>
          <w:ilvl w:val="0"/>
          <w:numId w:val="10"/>
        </w:numPr>
        <w:autoSpaceDE/>
        <w:autoSpaceDN/>
        <w:adjustRightInd/>
        <w:spacing w:after="200" w:line="276" w:lineRule="auto"/>
        <w:contextualSpacing/>
        <w:rPr>
          <w:sz w:val="24"/>
          <w:szCs w:val="24"/>
        </w:rPr>
      </w:pPr>
      <w:r w:rsidRPr="00EF7586">
        <w:rPr>
          <w:sz w:val="24"/>
          <w:szCs w:val="24"/>
        </w:rPr>
        <w:t>Anxiety growing, especially in young people</w:t>
      </w:r>
    </w:p>
    <w:p w:rsidR="00A430AE" w:rsidRPr="00EF7586" w:rsidRDefault="00A430AE" w:rsidP="00A430AE">
      <w:pPr>
        <w:pStyle w:val="ListParagraph"/>
        <w:widowControl/>
        <w:numPr>
          <w:ilvl w:val="0"/>
          <w:numId w:val="10"/>
        </w:numPr>
        <w:autoSpaceDE/>
        <w:autoSpaceDN/>
        <w:adjustRightInd/>
        <w:spacing w:after="200" w:line="276" w:lineRule="auto"/>
        <w:contextualSpacing/>
        <w:rPr>
          <w:sz w:val="24"/>
          <w:szCs w:val="24"/>
        </w:rPr>
      </w:pPr>
      <w:r w:rsidRPr="00EF7586">
        <w:rPr>
          <w:sz w:val="24"/>
          <w:szCs w:val="24"/>
        </w:rPr>
        <w:t>Homelessness</w:t>
      </w:r>
    </w:p>
    <w:p w:rsidR="00A430AE" w:rsidRPr="00EF7586" w:rsidRDefault="00A430AE" w:rsidP="00A430AE">
      <w:pPr>
        <w:pStyle w:val="ListParagraph"/>
        <w:widowControl/>
        <w:numPr>
          <w:ilvl w:val="0"/>
          <w:numId w:val="10"/>
        </w:numPr>
        <w:autoSpaceDE/>
        <w:autoSpaceDN/>
        <w:adjustRightInd/>
        <w:spacing w:after="200" w:line="276" w:lineRule="auto"/>
        <w:contextualSpacing/>
        <w:rPr>
          <w:sz w:val="24"/>
          <w:szCs w:val="24"/>
        </w:rPr>
      </w:pPr>
      <w:r w:rsidRPr="00EF7586">
        <w:rPr>
          <w:sz w:val="24"/>
          <w:szCs w:val="24"/>
        </w:rPr>
        <w:t>Immigration – disinformation about immigration and immigrant families</w:t>
      </w:r>
    </w:p>
    <w:p w:rsidR="00A430AE" w:rsidRPr="00EF7586" w:rsidRDefault="00A430AE" w:rsidP="00A430AE">
      <w:pPr>
        <w:pStyle w:val="ListParagraph"/>
        <w:widowControl/>
        <w:numPr>
          <w:ilvl w:val="0"/>
          <w:numId w:val="10"/>
        </w:numPr>
        <w:autoSpaceDE/>
        <w:autoSpaceDN/>
        <w:adjustRightInd/>
        <w:spacing w:after="200" w:line="276" w:lineRule="auto"/>
        <w:contextualSpacing/>
        <w:rPr>
          <w:sz w:val="24"/>
          <w:szCs w:val="24"/>
        </w:rPr>
      </w:pPr>
      <w:r w:rsidRPr="00EF7586">
        <w:rPr>
          <w:sz w:val="24"/>
          <w:szCs w:val="24"/>
        </w:rPr>
        <w:t>Substance abuse</w:t>
      </w:r>
    </w:p>
    <w:p w:rsidR="00A430AE" w:rsidRPr="00EF7586" w:rsidRDefault="00A430AE" w:rsidP="00A430AE">
      <w:pPr>
        <w:pStyle w:val="ListParagraph"/>
        <w:widowControl/>
        <w:numPr>
          <w:ilvl w:val="0"/>
          <w:numId w:val="10"/>
        </w:numPr>
        <w:autoSpaceDE/>
        <w:autoSpaceDN/>
        <w:adjustRightInd/>
        <w:spacing w:after="200" w:line="276" w:lineRule="auto"/>
        <w:contextualSpacing/>
        <w:rPr>
          <w:sz w:val="24"/>
          <w:szCs w:val="24"/>
        </w:rPr>
      </w:pPr>
      <w:r w:rsidRPr="00EF7586">
        <w:rPr>
          <w:sz w:val="24"/>
          <w:szCs w:val="24"/>
        </w:rPr>
        <w:t>Fake news and disregard of science</w:t>
      </w:r>
    </w:p>
    <w:p w:rsidR="00A430AE" w:rsidRPr="00EF7586" w:rsidRDefault="00A430AE" w:rsidP="00A430AE">
      <w:pPr>
        <w:pStyle w:val="ListParagraph"/>
        <w:widowControl/>
        <w:numPr>
          <w:ilvl w:val="0"/>
          <w:numId w:val="10"/>
        </w:numPr>
        <w:autoSpaceDE/>
        <w:autoSpaceDN/>
        <w:adjustRightInd/>
        <w:spacing w:after="200" w:line="276" w:lineRule="auto"/>
        <w:contextualSpacing/>
        <w:rPr>
          <w:sz w:val="24"/>
          <w:szCs w:val="24"/>
        </w:rPr>
      </w:pPr>
      <w:r w:rsidRPr="00EF7586">
        <w:rPr>
          <w:sz w:val="24"/>
          <w:szCs w:val="24"/>
        </w:rPr>
        <w:t>Concern about use of big data and privacy</w:t>
      </w:r>
    </w:p>
    <w:p w:rsidR="00A430AE" w:rsidRPr="00EF7586" w:rsidRDefault="00A430AE" w:rsidP="00A430AE">
      <w:pPr>
        <w:pStyle w:val="ListParagraph"/>
        <w:widowControl/>
        <w:numPr>
          <w:ilvl w:val="0"/>
          <w:numId w:val="10"/>
        </w:numPr>
        <w:autoSpaceDE/>
        <w:autoSpaceDN/>
        <w:adjustRightInd/>
        <w:spacing w:after="200" w:line="276" w:lineRule="auto"/>
        <w:contextualSpacing/>
        <w:rPr>
          <w:sz w:val="24"/>
          <w:szCs w:val="24"/>
        </w:rPr>
      </w:pPr>
      <w:r w:rsidRPr="00EF7586">
        <w:rPr>
          <w:sz w:val="24"/>
          <w:szCs w:val="24"/>
        </w:rPr>
        <w:t>Accessibility to information for differently abled people</w:t>
      </w:r>
    </w:p>
    <w:p w:rsidR="00A430AE" w:rsidRPr="00EF7586" w:rsidRDefault="00A430AE" w:rsidP="00A430AE">
      <w:pPr>
        <w:pStyle w:val="ListParagraph"/>
        <w:widowControl/>
        <w:numPr>
          <w:ilvl w:val="0"/>
          <w:numId w:val="10"/>
        </w:numPr>
        <w:autoSpaceDE/>
        <w:autoSpaceDN/>
        <w:adjustRightInd/>
        <w:spacing w:after="200" w:line="276" w:lineRule="auto"/>
        <w:contextualSpacing/>
        <w:rPr>
          <w:sz w:val="24"/>
          <w:szCs w:val="24"/>
        </w:rPr>
      </w:pPr>
      <w:r w:rsidRPr="00EF7586">
        <w:rPr>
          <w:sz w:val="24"/>
          <w:szCs w:val="24"/>
        </w:rPr>
        <w:t>Decline in the understanding of common good and the value of the public good</w:t>
      </w:r>
    </w:p>
    <w:p w:rsidR="00A430AE" w:rsidRPr="00EF7586" w:rsidRDefault="00A430AE" w:rsidP="00A430AE">
      <w:pPr>
        <w:pStyle w:val="ListParagraph"/>
        <w:widowControl/>
        <w:numPr>
          <w:ilvl w:val="0"/>
          <w:numId w:val="10"/>
        </w:numPr>
        <w:autoSpaceDE/>
        <w:autoSpaceDN/>
        <w:adjustRightInd/>
        <w:spacing w:line="276" w:lineRule="auto"/>
        <w:contextualSpacing/>
        <w:rPr>
          <w:sz w:val="24"/>
          <w:szCs w:val="24"/>
        </w:rPr>
      </w:pPr>
      <w:r w:rsidRPr="00EF7586">
        <w:rPr>
          <w:sz w:val="24"/>
          <w:szCs w:val="24"/>
        </w:rPr>
        <w:lastRenderedPageBreak/>
        <w:t>COVID‐19 amplifying many existing issues</w:t>
      </w:r>
    </w:p>
    <w:p w:rsidR="00A430AE" w:rsidRDefault="00A430AE" w:rsidP="00A430AE">
      <w:pPr>
        <w:rPr>
          <w:sz w:val="24"/>
          <w:szCs w:val="24"/>
          <w:u w:val="single"/>
        </w:rPr>
      </w:pPr>
    </w:p>
    <w:p w:rsidR="00A430AE" w:rsidRPr="00EF7586" w:rsidRDefault="00A430AE" w:rsidP="00A430AE">
      <w:pPr>
        <w:rPr>
          <w:sz w:val="24"/>
          <w:szCs w:val="24"/>
          <w:u w:val="single"/>
        </w:rPr>
      </w:pPr>
      <w:r w:rsidRPr="00EF7586">
        <w:rPr>
          <w:sz w:val="24"/>
          <w:szCs w:val="24"/>
          <w:u w:val="single"/>
        </w:rPr>
        <w:t>Challenges for Library Community</w:t>
      </w:r>
    </w:p>
    <w:p w:rsidR="00A430AE" w:rsidRPr="00EF7586" w:rsidRDefault="00A430AE" w:rsidP="00A430AE">
      <w:pPr>
        <w:pStyle w:val="ListParagraph"/>
        <w:widowControl/>
        <w:numPr>
          <w:ilvl w:val="0"/>
          <w:numId w:val="11"/>
        </w:numPr>
        <w:autoSpaceDE/>
        <w:autoSpaceDN/>
        <w:adjustRightInd/>
        <w:spacing w:after="200" w:line="276" w:lineRule="auto"/>
        <w:contextualSpacing/>
        <w:rPr>
          <w:sz w:val="24"/>
          <w:szCs w:val="24"/>
        </w:rPr>
      </w:pPr>
      <w:r w:rsidRPr="00EF7586">
        <w:rPr>
          <w:sz w:val="24"/>
          <w:szCs w:val="24"/>
        </w:rPr>
        <w:t>Uncertainty about the future of/for libraries</w:t>
      </w:r>
    </w:p>
    <w:p w:rsidR="00A430AE" w:rsidRPr="00EF7586" w:rsidRDefault="00A430AE" w:rsidP="00A430AE">
      <w:pPr>
        <w:pStyle w:val="ListParagraph"/>
        <w:widowControl/>
        <w:numPr>
          <w:ilvl w:val="0"/>
          <w:numId w:val="11"/>
        </w:numPr>
        <w:autoSpaceDE/>
        <w:autoSpaceDN/>
        <w:adjustRightInd/>
        <w:spacing w:after="200" w:line="276" w:lineRule="auto"/>
        <w:contextualSpacing/>
        <w:rPr>
          <w:sz w:val="24"/>
          <w:szCs w:val="24"/>
        </w:rPr>
      </w:pPr>
      <w:r w:rsidRPr="00EF7586">
        <w:rPr>
          <w:sz w:val="24"/>
          <w:szCs w:val="24"/>
        </w:rPr>
        <w:t>Continuing confusion about the roles of MBLC, MLS, etc.</w:t>
      </w:r>
    </w:p>
    <w:p w:rsidR="00A430AE" w:rsidRPr="00EF7586" w:rsidRDefault="00A430AE" w:rsidP="00A430AE">
      <w:pPr>
        <w:pStyle w:val="ListParagraph"/>
        <w:widowControl/>
        <w:numPr>
          <w:ilvl w:val="0"/>
          <w:numId w:val="11"/>
        </w:numPr>
        <w:autoSpaceDE/>
        <w:autoSpaceDN/>
        <w:adjustRightInd/>
        <w:spacing w:after="200" w:line="276" w:lineRule="auto"/>
        <w:contextualSpacing/>
        <w:rPr>
          <w:sz w:val="24"/>
          <w:szCs w:val="24"/>
        </w:rPr>
      </w:pPr>
      <w:r w:rsidRPr="00EF7586">
        <w:rPr>
          <w:sz w:val="24"/>
          <w:szCs w:val="24"/>
        </w:rPr>
        <w:t>Lack of awareness about the role of libraries today and their services</w:t>
      </w:r>
    </w:p>
    <w:p w:rsidR="00A430AE" w:rsidRPr="00EF7586" w:rsidRDefault="00A430AE" w:rsidP="00A430AE">
      <w:pPr>
        <w:pStyle w:val="ListParagraph"/>
        <w:widowControl/>
        <w:numPr>
          <w:ilvl w:val="0"/>
          <w:numId w:val="11"/>
        </w:numPr>
        <w:autoSpaceDE/>
        <w:autoSpaceDN/>
        <w:adjustRightInd/>
        <w:spacing w:after="200" w:line="276" w:lineRule="auto"/>
        <w:contextualSpacing/>
        <w:rPr>
          <w:sz w:val="24"/>
          <w:szCs w:val="24"/>
        </w:rPr>
      </w:pPr>
      <w:r w:rsidRPr="00EF7586">
        <w:rPr>
          <w:sz w:val="24"/>
          <w:szCs w:val="24"/>
        </w:rPr>
        <w:t>Increasing need for non‐traditional services in communities, e.g., social services</w:t>
      </w:r>
    </w:p>
    <w:p w:rsidR="00A430AE" w:rsidRPr="00EF7586" w:rsidRDefault="00A430AE" w:rsidP="00A430AE">
      <w:pPr>
        <w:pStyle w:val="ListParagraph"/>
        <w:widowControl/>
        <w:numPr>
          <w:ilvl w:val="0"/>
          <w:numId w:val="11"/>
        </w:numPr>
        <w:autoSpaceDE/>
        <w:autoSpaceDN/>
        <w:adjustRightInd/>
        <w:spacing w:after="200" w:line="276" w:lineRule="auto"/>
        <w:contextualSpacing/>
        <w:rPr>
          <w:sz w:val="24"/>
          <w:szCs w:val="24"/>
        </w:rPr>
      </w:pPr>
      <w:r w:rsidRPr="00EF7586">
        <w:rPr>
          <w:sz w:val="24"/>
          <w:szCs w:val="24"/>
        </w:rPr>
        <w:t>Struggle with shift in value of libraries from serving individuals to serving communities</w:t>
      </w:r>
    </w:p>
    <w:p w:rsidR="00A430AE" w:rsidRPr="00EF7586" w:rsidRDefault="00A430AE" w:rsidP="00A430AE">
      <w:pPr>
        <w:pStyle w:val="ListParagraph"/>
        <w:widowControl/>
        <w:numPr>
          <w:ilvl w:val="0"/>
          <w:numId w:val="11"/>
        </w:numPr>
        <w:autoSpaceDE/>
        <w:autoSpaceDN/>
        <w:adjustRightInd/>
        <w:spacing w:after="200" w:line="276" w:lineRule="auto"/>
        <w:contextualSpacing/>
        <w:rPr>
          <w:sz w:val="24"/>
          <w:szCs w:val="24"/>
        </w:rPr>
      </w:pPr>
      <w:r w:rsidRPr="00EF7586">
        <w:rPr>
          <w:sz w:val="24"/>
          <w:szCs w:val="24"/>
        </w:rPr>
        <w:t>Increased urgency to provide equitable access to technology</w:t>
      </w:r>
    </w:p>
    <w:p w:rsidR="00A430AE" w:rsidRPr="00EF7586" w:rsidRDefault="00A430AE" w:rsidP="00A430AE">
      <w:pPr>
        <w:pStyle w:val="ListParagraph"/>
        <w:widowControl/>
        <w:numPr>
          <w:ilvl w:val="0"/>
          <w:numId w:val="11"/>
        </w:numPr>
        <w:autoSpaceDE/>
        <w:autoSpaceDN/>
        <w:adjustRightInd/>
        <w:spacing w:after="200" w:line="276" w:lineRule="auto"/>
        <w:contextualSpacing/>
        <w:rPr>
          <w:sz w:val="24"/>
          <w:szCs w:val="24"/>
        </w:rPr>
      </w:pPr>
      <w:r w:rsidRPr="00EF7586">
        <w:rPr>
          <w:sz w:val="24"/>
          <w:szCs w:val="24"/>
        </w:rPr>
        <w:t>Need to look through a different lens to focus on accessibility for everyone – “a place where patrons can be their best selves”</w:t>
      </w:r>
    </w:p>
    <w:p w:rsidR="00A430AE" w:rsidRPr="00EF7586" w:rsidRDefault="00A430AE" w:rsidP="00A430AE">
      <w:pPr>
        <w:pStyle w:val="ListParagraph"/>
        <w:widowControl/>
        <w:numPr>
          <w:ilvl w:val="0"/>
          <w:numId w:val="11"/>
        </w:numPr>
        <w:autoSpaceDE/>
        <w:autoSpaceDN/>
        <w:adjustRightInd/>
        <w:spacing w:after="200" w:line="276" w:lineRule="auto"/>
        <w:contextualSpacing/>
        <w:rPr>
          <w:sz w:val="24"/>
          <w:szCs w:val="24"/>
        </w:rPr>
      </w:pPr>
      <w:r w:rsidRPr="00EF7586">
        <w:rPr>
          <w:sz w:val="24"/>
          <w:szCs w:val="24"/>
        </w:rPr>
        <w:t>Need for innovative approaches to funding</w:t>
      </w:r>
    </w:p>
    <w:p w:rsidR="00A430AE" w:rsidRPr="00EF7586" w:rsidRDefault="00A430AE" w:rsidP="00A430AE">
      <w:pPr>
        <w:pStyle w:val="ListParagraph"/>
        <w:widowControl/>
        <w:numPr>
          <w:ilvl w:val="0"/>
          <w:numId w:val="11"/>
        </w:numPr>
        <w:autoSpaceDE/>
        <w:autoSpaceDN/>
        <w:adjustRightInd/>
        <w:spacing w:after="200" w:line="276" w:lineRule="auto"/>
        <w:contextualSpacing/>
        <w:rPr>
          <w:sz w:val="24"/>
          <w:szCs w:val="24"/>
        </w:rPr>
      </w:pPr>
      <w:r w:rsidRPr="00EF7586">
        <w:rPr>
          <w:sz w:val="24"/>
          <w:szCs w:val="24"/>
        </w:rPr>
        <w:t>The traditional approach to advocacy doesn’t address the changing conversation about why libraries are important</w:t>
      </w:r>
    </w:p>
    <w:p w:rsidR="00A430AE" w:rsidRPr="00EF7586" w:rsidRDefault="00A430AE" w:rsidP="00A430AE">
      <w:pPr>
        <w:pStyle w:val="ListParagraph"/>
        <w:widowControl/>
        <w:numPr>
          <w:ilvl w:val="0"/>
          <w:numId w:val="11"/>
        </w:numPr>
        <w:autoSpaceDE/>
        <w:autoSpaceDN/>
        <w:adjustRightInd/>
        <w:spacing w:after="200" w:line="276" w:lineRule="auto"/>
        <w:contextualSpacing/>
        <w:rPr>
          <w:sz w:val="24"/>
          <w:szCs w:val="24"/>
        </w:rPr>
      </w:pPr>
      <w:r w:rsidRPr="00EF7586">
        <w:rPr>
          <w:sz w:val="24"/>
          <w:szCs w:val="24"/>
        </w:rPr>
        <w:t>Mismatch between the credentialing side and what’s needed. How do we make space for non‐traditional librarians?</w:t>
      </w:r>
    </w:p>
    <w:p w:rsidR="00A430AE" w:rsidRPr="00EF7586" w:rsidRDefault="00A430AE" w:rsidP="00A430AE">
      <w:pPr>
        <w:pStyle w:val="ListParagraph"/>
        <w:widowControl/>
        <w:numPr>
          <w:ilvl w:val="0"/>
          <w:numId w:val="11"/>
        </w:numPr>
        <w:autoSpaceDE/>
        <w:autoSpaceDN/>
        <w:adjustRightInd/>
        <w:spacing w:after="200" w:line="276" w:lineRule="auto"/>
        <w:contextualSpacing/>
        <w:rPr>
          <w:sz w:val="24"/>
          <w:szCs w:val="24"/>
        </w:rPr>
      </w:pPr>
      <w:r w:rsidRPr="00EF7586">
        <w:rPr>
          <w:sz w:val="24"/>
          <w:szCs w:val="24"/>
        </w:rPr>
        <w:t>Concern that “everything is Boston‐centric”</w:t>
      </w:r>
    </w:p>
    <w:p w:rsidR="00A430AE" w:rsidRPr="00EF7586" w:rsidRDefault="00A430AE" w:rsidP="00A430AE">
      <w:pPr>
        <w:pStyle w:val="ListParagraph"/>
        <w:widowControl/>
        <w:numPr>
          <w:ilvl w:val="0"/>
          <w:numId w:val="11"/>
        </w:numPr>
        <w:autoSpaceDE/>
        <w:autoSpaceDN/>
        <w:adjustRightInd/>
        <w:spacing w:after="200" w:line="276" w:lineRule="auto"/>
        <w:contextualSpacing/>
        <w:rPr>
          <w:sz w:val="24"/>
          <w:szCs w:val="24"/>
        </w:rPr>
      </w:pPr>
      <w:r w:rsidRPr="00EF7586">
        <w:rPr>
          <w:sz w:val="24"/>
          <w:szCs w:val="24"/>
        </w:rPr>
        <w:t>School libraries are poorly served</w:t>
      </w:r>
    </w:p>
    <w:p w:rsidR="00A430AE" w:rsidRPr="0030305F" w:rsidRDefault="00A430AE" w:rsidP="00A430AE">
      <w:pPr>
        <w:rPr>
          <w:sz w:val="24"/>
          <w:szCs w:val="24"/>
          <w:u w:val="single"/>
        </w:rPr>
      </w:pPr>
      <w:r w:rsidRPr="0030305F">
        <w:rPr>
          <w:sz w:val="24"/>
          <w:szCs w:val="24"/>
          <w:u w:val="single"/>
        </w:rPr>
        <w:t>What MBLC Does Well</w:t>
      </w:r>
    </w:p>
    <w:p w:rsidR="00A430AE" w:rsidRPr="0030305F" w:rsidRDefault="00A430AE" w:rsidP="00A430AE">
      <w:pPr>
        <w:pStyle w:val="ListParagraph"/>
        <w:widowControl/>
        <w:numPr>
          <w:ilvl w:val="0"/>
          <w:numId w:val="12"/>
        </w:numPr>
        <w:autoSpaceDE/>
        <w:autoSpaceDN/>
        <w:adjustRightInd/>
        <w:spacing w:after="200" w:line="276" w:lineRule="auto"/>
        <w:contextualSpacing/>
        <w:rPr>
          <w:sz w:val="24"/>
          <w:szCs w:val="24"/>
        </w:rPr>
      </w:pPr>
      <w:r w:rsidRPr="0030305F">
        <w:rPr>
          <w:sz w:val="24"/>
          <w:szCs w:val="24"/>
        </w:rPr>
        <w:t>MBLC Staff: Excellent and supportive staff, technical expertise, space planning support</w:t>
      </w:r>
    </w:p>
    <w:p w:rsidR="00A430AE" w:rsidRPr="0030305F" w:rsidRDefault="00A430AE" w:rsidP="00A430AE">
      <w:pPr>
        <w:pStyle w:val="ListParagraph"/>
        <w:widowControl/>
        <w:numPr>
          <w:ilvl w:val="0"/>
          <w:numId w:val="12"/>
        </w:numPr>
        <w:autoSpaceDE/>
        <w:autoSpaceDN/>
        <w:adjustRightInd/>
        <w:spacing w:after="200" w:line="276" w:lineRule="auto"/>
        <w:contextualSpacing/>
        <w:rPr>
          <w:sz w:val="24"/>
          <w:szCs w:val="24"/>
        </w:rPr>
      </w:pPr>
      <w:r w:rsidRPr="0030305F">
        <w:rPr>
          <w:sz w:val="24"/>
          <w:szCs w:val="24"/>
        </w:rPr>
        <w:t xml:space="preserve">Resource Sharing/Technology: eBooks &amp; </w:t>
      </w:r>
      <w:proofErr w:type="spellStart"/>
      <w:r w:rsidRPr="0030305F">
        <w:rPr>
          <w:sz w:val="24"/>
          <w:szCs w:val="24"/>
        </w:rPr>
        <w:t>eContent</w:t>
      </w:r>
      <w:proofErr w:type="spellEnd"/>
      <w:r w:rsidRPr="0030305F">
        <w:rPr>
          <w:sz w:val="24"/>
          <w:szCs w:val="24"/>
        </w:rPr>
        <w:t xml:space="preserve"> – support and coordination, databases, digitization, preservation work, </w:t>
      </w:r>
      <w:proofErr w:type="spellStart"/>
      <w:r w:rsidRPr="0030305F">
        <w:rPr>
          <w:sz w:val="24"/>
          <w:szCs w:val="24"/>
        </w:rPr>
        <w:t>ComCat</w:t>
      </w:r>
      <w:proofErr w:type="spellEnd"/>
      <w:r w:rsidRPr="0030305F">
        <w:rPr>
          <w:sz w:val="24"/>
          <w:szCs w:val="24"/>
        </w:rPr>
        <w:t>, ARIS software, Ecosystem software, statewide delivery system, summer reading program</w:t>
      </w:r>
    </w:p>
    <w:p w:rsidR="00A430AE" w:rsidRPr="0030305F" w:rsidRDefault="00A430AE" w:rsidP="00A430AE">
      <w:pPr>
        <w:pStyle w:val="ListParagraph"/>
        <w:widowControl/>
        <w:numPr>
          <w:ilvl w:val="0"/>
          <w:numId w:val="12"/>
        </w:numPr>
        <w:autoSpaceDE/>
        <w:autoSpaceDN/>
        <w:adjustRightInd/>
        <w:spacing w:after="200" w:line="276" w:lineRule="auto"/>
        <w:contextualSpacing/>
        <w:rPr>
          <w:sz w:val="24"/>
          <w:szCs w:val="24"/>
        </w:rPr>
      </w:pPr>
      <w:r w:rsidRPr="0030305F">
        <w:rPr>
          <w:sz w:val="24"/>
          <w:szCs w:val="24"/>
        </w:rPr>
        <w:t>Grants: LSTA program, construction program, SLIN grants</w:t>
      </w:r>
    </w:p>
    <w:p w:rsidR="00A430AE" w:rsidRPr="0030305F" w:rsidRDefault="00A430AE" w:rsidP="00A430AE">
      <w:pPr>
        <w:pStyle w:val="ListParagraph"/>
        <w:widowControl/>
        <w:numPr>
          <w:ilvl w:val="0"/>
          <w:numId w:val="12"/>
        </w:numPr>
        <w:autoSpaceDE/>
        <w:autoSpaceDN/>
        <w:adjustRightInd/>
        <w:spacing w:after="200" w:line="276" w:lineRule="auto"/>
        <w:contextualSpacing/>
        <w:rPr>
          <w:sz w:val="24"/>
          <w:szCs w:val="24"/>
        </w:rPr>
      </w:pPr>
      <w:r w:rsidRPr="0030305F">
        <w:rPr>
          <w:sz w:val="24"/>
          <w:szCs w:val="24"/>
        </w:rPr>
        <w:t>Collaboration: MLA, supporting school librarians with MSLA, state planning agencies, arts and culture community, MLS</w:t>
      </w:r>
    </w:p>
    <w:p w:rsidR="00A430AE" w:rsidRPr="0030305F" w:rsidRDefault="00A430AE" w:rsidP="00A430AE">
      <w:pPr>
        <w:pStyle w:val="ListParagraph"/>
        <w:widowControl/>
        <w:numPr>
          <w:ilvl w:val="0"/>
          <w:numId w:val="12"/>
        </w:numPr>
        <w:autoSpaceDE/>
        <w:autoSpaceDN/>
        <w:adjustRightInd/>
        <w:spacing w:after="200" w:line="276" w:lineRule="auto"/>
        <w:contextualSpacing/>
        <w:rPr>
          <w:sz w:val="24"/>
          <w:szCs w:val="24"/>
        </w:rPr>
      </w:pPr>
      <w:r w:rsidRPr="0030305F">
        <w:rPr>
          <w:sz w:val="24"/>
          <w:szCs w:val="24"/>
        </w:rPr>
        <w:t>Training/Continuing Education: Trustees and Friends training, statewide certification, workshops, disaster preparedness</w:t>
      </w:r>
    </w:p>
    <w:p w:rsidR="00A430AE" w:rsidRPr="0030305F" w:rsidRDefault="00A430AE" w:rsidP="00A430AE">
      <w:pPr>
        <w:pStyle w:val="ListParagraph"/>
        <w:widowControl/>
        <w:numPr>
          <w:ilvl w:val="0"/>
          <w:numId w:val="12"/>
        </w:numPr>
        <w:autoSpaceDE/>
        <w:autoSpaceDN/>
        <w:adjustRightInd/>
        <w:spacing w:after="200" w:line="276" w:lineRule="auto"/>
        <w:contextualSpacing/>
        <w:rPr>
          <w:sz w:val="24"/>
          <w:szCs w:val="24"/>
        </w:rPr>
      </w:pPr>
      <w:r w:rsidRPr="0030305F">
        <w:rPr>
          <w:sz w:val="24"/>
          <w:szCs w:val="24"/>
        </w:rPr>
        <w:t>Advocacy/Funding: Focused and balanced funding priorities, advocating for increased funding, legislative agenda, legislative breakfasts, state aid for public libraries, centralized advocacy, public relations materials</w:t>
      </w:r>
    </w:p>
    <w:p w:rsidR="00A430AE" w:rsidRPr="0030305F" w:rsidRDefault="00A430AE" w:rsidP="00A430AE">
      <w:pPr>
        <w:rPr>
          <w:sz w:val="24"/>
          <w:szCs w:val="24"/>
          <w:u w:val="single"/>
        </w:rPr>
      </w:pPr>
      <w:r w:rsidRPr="0030305F">
        <w:rPr>
          <w:sz w:val="24"/>
          <w:szCs w:val="24"/>
          <w:u w:val="single"/>
        </w:rPr>
        <w:t>What Can Be Improved</w:t>
      </w:r>
    </w:p>
    <w:p w:rsidR="00A430AE" w:rsidRPr="0030305F" w:rsidRDefault="00A430AE" w:rsidP="00A430AE">
      <w:pPr>
        <w:pStyle w:val="ListParagraph"/>
        <w:widowControl/>
        <w:numPr>
          <w:ilvl w:val="0"/>
          <w:numId w:val="13"/>
        </w:numPr>
        <w:autoSpaceDE/>
        <w:autoSpaceDN/>
        <w:adjustRightInd/>
        <w:spacing w:after="200" w:line="276" w:lineRule="auto"/>
        <w:contextualSpacing/>
        <w:rPr>
          <w:sz w:val="24"/>
          <w:szCs w:val="24"/>
        </w:rPr>
      </w:pPr>
      <w:r w:rsidRPr="0030305F">
        <w:rPr>
          <w:sz w:val="24"/>
          <w:szCs w:val="24"/>
        </w:rPr>
        <w:t>Grants: Construction grants for smaller projects, grants for school libraries, eliminate waiting list, grants for academic libraries</w:t>
      </w:r>
    </w:p>
    <w:p w:rsidR="00A430AE" w:rsidRPr="0030305F" w:rsidRDefault="00A430AE" w:rsidP="00A430AE">
      <w:pPr>
        <w:pStyle w:val="ListParagraph"/>
        <w:widowControl/>
        <w:numPr>
          <w:ilvl w:val="0"/>
          <w:numId w:val="13"/>
        </w:numPr>
        <w:autoSpaceDE/>
        <w:autoSpaceDN/>
        <w:adjustRightInd/>
        <w:spacing w:after="200" w:line="276" w:lineRule="auto"/>
        <w:contextualSpacing/>
        <w:rPr>
          <w:sz w:val="24"/>
          <w:szCs w:val="24"/>
        </w:rPr>
      </w:pPr>
      <w:r w:rsidRPr="0030305F">
        <w:rPr>
          <w:sz w:val="24"/>
          <w:szCs w:val="24"/>
        </w:rPr>
        <w:t xml:space="preserve">Technology: Consulting for website design/accessibility, statewide licenses for </w:t>
      </w:r>
      <w:proofErr w:type="spellStart"/>
      <w:r w:rsidRPr="0030305F">
        <w:rPr>
          <w:sz w:val="24"/>
          <w:szCs w:val="24"/>
        </w:rPr>
        <w:t>eContent</w:t>
      </w:r>
      <w:proofErr w:type="spellEnd"/>
      <w:r w:rsidRPr="0030305F">
        <w:rPr>
          <w:sz w:val="24"/>
          <w:szCs w:val="24"/>
        </w:rPr>
        <w:t xml:space="preserve">, support </w:t>
      </w:r>
      <w:proofErr w:type="spellStart"/>
      <w:r w:rsidRPr="0030305F">
        <w:rPr>
          <w:sz w:val="24"/>
          <w:szCs w:val="24"/>
        </w:rPr>
        <w:t>eRate</w:t>
      </w:r>
      <w:proofErr w:type="spellEnd"/>
      <w:r w:rsidRPr="0030305F">
        <w:rPr>
          <w:sz w:val="24"/>
          <w:szCs w:val="24"/>
        </w:rPr>
        <w:t>, “circuit riders” to provide tech support to smaller libraries</w:t>
      </w:r>
    </w:p>
    <w:p w:rsidR="00A430AE" w:rsidRPr="0030305F" w:rsidRDefault="00A430AE" w:rsidP="00A430AE">
      <w:pPr>
        <w:pStyle w:val="ListParagraph"/>
        <w:widowControl/>
        <w:numPr>
          <w:ilvl w:val="0"/>
          <w:numId w:val="13"/>
        </w:numPr>
        <w:autoSpaceDE/>
        <w:autoSpaceDN/>
        <w:adjustRightInd/>
        <w:spacing w:after="200" w:line="276" w:lineRule="auto"/>
        <w:contextualSpacing/>
        <w:rPr>
          <w:sz w:val="24"/>
          <w:szCs w:val="24"/>
        </w:rPr>
      </w:pPr>
      <w:r w:rsidRPr="0030305F">
        <w:rPr>
          <w:sz w:val="24"/>
          <w:szCs w:val="24"/>
        </w:rPr>
        <w:t>Facilities: Space planning resources, post construction support (staffing, more patrons, etc.), flexible construction &amp; design guidelines</w:t>
      </w:r>
    </w:p>
    <w:p w:rsidR="00A430AE" w:rsidRPr="0030305F" w:rsidRDefault="00A430AE" w:rsidP="00A430AE">
      <w:pPr>
        <w:pStyle w:val="ListParagraph"/>
        <w:widowControl/>
        <w:numPr>
          <w:ilvl w:val="0"/>
          <w:numId w:val="13"/>
        </w:numPr>
        <w:autoSpaceDE/>
        <w:autoSpaceDN/>
        <w:adjustRightInd/>
        <w:spacing w:after="200" w:line="276" w:lineRule="auto"/>
        <w:contextualSpacing/>
        <w:rPr>
          <w:sz w:val="24"/>
          <w:szCs w:val="24"/>
        </w:rPr>
      </w:pPr>
      <w:r w:rsidRPr="0030305F">
        <w:rPr>
          <w:sz w:val="24"/>
          <w:szCs w:val="24"/>
        </w:rPr>
        <w:lastRenderedPageBreak/>
        <w:t>Reporting: ARIS report (burdensome, particularly for smaller libraries), circulation numbers (include inhouse use), reduce admin workload for small libraries, generate useful/actionable reports for staffing &amp; salaries</w:t>
      </w:r>
    </w:p>
    <w:p w:rsidR="00A430AE" w:rsidRPr="0030305F" w:rsidRDefault="00A430AE" w:rsidP="00A430AE">
      <w:pPr>
        <w:pStyle w:val="ListParagraph"/>
        <w:widowControl/>
        <w:numPr>
          <w:ilvl w:val="0"/>
          <w:numId w:val="13"/>
        </w:numPr>
        <w:autoSpaceDE/>
        <w:autoSpaceDN/>
        <w:adjustRightInd/>
        <w:spacing w:after="200" w:line="276" w:lineRule="auto"/>
        <w:contextualSpacing/>
        <w:rPr>
          <w:sz w:val="24"/>
          <w:szCs w:val="24"/>
        </w:rPr>
      </w:pPr>
      <w:r w:rsidRPr="0030305F">
        <w:rPr>
          <w:sz w:val="24"/>
          <w:szCs w:val="24"/>
        </w:rPr>
        <w:t>Programs: Databases for public libraries, community of interest for academic libraries, statewide coordination of temporary experts on trending topics, guidelines for managing increasing expectations for libraries to do more with less, statewide library card, legal support for challenges, continuing education especially for trustees/school librarians</w:t>
      </w:r>
    </w:p>
    <w:p w:rsidR="00A430AE" w:rsidRPr="0030305F" w:rsidRDefault="00A430AE" w:rsidP="00A430AE">
      <w:pPr>
        <w:pStyle w:val="ListParagraph"/>
        <w:widowControl/>
        <w:numPr>
          <w:ilvl w:val="0"/>
          <w:numId w:val="13"/>
        </w:numPr>
        <w:autoSpaceDE/>
        <w:autoSpaceDN/>
        <w:adjustRightInd/>
        <w:spacing w:after="200" w:line="276" w:lineRule="auto"/>
        <w:contextualSpacing/>
        <w:rPr>
          <w:sz w:val="24"/>
          <w:szCs w:val="24"/>
        </w:rPr>
      </w:pPr>
      <w:r w:rsidRPr="0030305F">
        <w:rPr>
          <w:sz w:val="24"/>
          <w:szCs w:val="24"/>
        </w:rPr>
        <w:t>Marketing/Outreach: Clarity around services/resources of MBLC, MLS, MLA; better understanding of what MBLC does &amp; what its services are, advocate for school libraries, library engagement sessions with MBLC, in‐person state updates at regional/network meetings, who commissioners are and what they do</w:t>
      </w:r>
    </w:p>
    <w:p w:rsidR="00A430AE" w:rsidRPr="0030305F" w:rsidRDefault="00A430AE" w:rsidP="00A430AE">
      <w:pPr>
        <w:pStyle w:val="ListParagraph"/>
        <w:widowControl/>
        <w:numPr>
          <w:ilvl w:val="0"/>
          <w:numId w:val="13"/>
        </w:numPr>
        <w:autoSpaceDE/>
        <w:autoSpaceDN/>
        <w:adjustRightInd/>
        <w:spacing w:after="200" w:line="276" w:lineRule="auto"/>
        <w:contextualSpacing/>
        <w:rPr>
          <w:sz w:val="24"/>
          <w:szCs w:val="24"/>
        </w:rPr>
      </w:pPr>
      <w:r w:rsidRPr="0030305F">
        <w:rPr>
          <w:sz w:val="24"/>
          <w:szCs w:val="24"/>
        </w:rPr>
        <w:t>Funding/Finance: More awareness of library costs &amp; value, how they are funded, state aid formula, how databases are purchased</w:t>
      </w:r>
    </w:p>
    <w:p w:rsidR="00A430AE" w:rsidRPr="0030305F" w:rsidRDefault="00A430AE" w:rsidP="00A430AE">
      <w:pPr>
        <w:pStyle w:val="ListParagraph"/>
        <w:widowControl/>
        <w:numPr>
          <w:ilvl w:val="0"/>
          <w:numId w:val="13"/>
        </w:numPr>
        <w:autoSpaceDE/>
        <w:autoSpaceDN/>
        <w:adjustRightInd/>
        <w:spacing w:after="200" w:line="276" w:lineRule="auto"/>
        <w:contextualSpacing/>
        <w:rPr>
          <w:sz w:val="24"/>
          <w:szCs w:val="24"/>
        </w:rPr>
      </w:pPr>
      <w:r w:rsidRPr="0030305F">
        <w:rPr>
          <w:sz w:val="24"/>
          <w:szCs w:val="24"/>
        </w:rPr>
        <w:t>Staff: Availability of MBLC staff for training, getting to know MBLC staff, staffing organization, more site visits</w:t>
      </w:r>
    </w:p>
    <w:p w:rsidR="00A430AE" w:rsidRPr="0030305F" w:rsidRDefault="00A430AE" w:rsidP="00A430AE">
      <w:pPr>
        <w:pStyle w:val="ListParagraph"/>
        <w:widowControl/>
        <w:numPr>
          <w:ilvl w:val="0"/>
          <w:numId w:val="13"/>
        </w:numPr>
        <w:autoSpaceDE/>
        <w:autoSpaceDN/>
        <w:adjustRightInd/>
        <w:spacing w:after="200" w:line="276" w:lineRule="auto"/>
        <w:contextualSpacing/>
        <w:rPr>
          <w:sz w:val="24"/>
          <w:szCs w:val="24"/>
        </w:rPr>
      </w:pPr>
      <w:r w:rsidRPr="0030305F">
        <w:rPr>
          <w:sz w:val="24"/>
          <w:szCs w:val="24"/>
        </w:rPr>
        <w:t>Other: Diversity among commissioners, more access to commissioners by libraries, library advisory services regarding policy questions</w:t>
      </w:r>
    </w:p>
    <w:p w:rsidR="00A430AE" w:rsidRPr="0030305F" w:rsidRDefault="00A430AE" w:rsidP="00A430AE">
      <w:pPr>
        <w:rPr>
          <w:b/>
          <w:bCs/>
          <w:caps/>
          <w:sz w:val="24"/>
          <w:szCs w:val="24"/>
        </w:rPr>
      </w:pPr>
      <w:r w:rsidRPr="0030305F">
        <w:rPr>
          <w:b/>
          <w:bCs/>
          <w:caps/>
          <w:sz w:val="24"/>
          <w:szCs w:val="24"/>
        </w:rPr>
        <w:t>Strategic &amp; Implementation Plans</w:t>
      </w:r>
    </w:p>
    <w:p w:rsidR="00A430AE" w:rsidRPr="0030305F" w:rsidRDefault="00A430AE" w:rsidP="00A430AE">
      <w:pPr>
        <w:pStyle w:val="ListParagraph"/>
        <w:widowControl/>
        <w:numPr>
          <w:ilvl w:val="0"/>
          <w:numId w:val="14"/>
        </w:numPr>
        <w:autoSpaceDE/>
        <w:autoSpaceDN/>
        <w:adjustRightInd/>
        <w:spacing w:after="200" w:line="276" w:lineRule="auto"/>
        <w:contextualSpacing/>
        <w:rPr>
          <w:sz w:val="24"/>
          <w:szCs w:val="24"/>
        </w:rPr>
      </w:pPr>
      <w:r w:rsidRPr="0030305F">
        <w:rPr>
          <w:sz w:val="24"/>
          <w:szCs w:val="24"/>
        </w:rPr>
        <w:t>Strategic Plan (Complete)</w:t>
      </w:r>
    </w:p>
    <w:p w:rsidR="00A430AE" w:rsidRPr="0030305F" w:rsidRDefault="00A430AE" w:rsidP="00A430AE">
      <w:pPr>
        <w:pStyle w:val="ListParagraph"/>
        <w:widowControl/>
        <w:numPr>
          <w:ilvl w:val="0"/>
          <w:numId w:val="15"/>
        </w:numPr>
        <w:autoSpaceDE/>
        <w:autoSpaceDN/>
        <w:adjustRightInd/>
        <w:spacing w:after="200" w:line="276" w:lineRule="auto"/>
        <w:ind w:left="1080"/>
        <w:contextualSpacing/>
        <w:rPr>
          <w:sz w:val="24"/>
          <w:szCs w:val="24"/>
        </w:rPr>
      </w:pPr>
      <w:r w:rsidRPr="0030305F">
        <w:rPr>
          <w:sz w:val="24"/>
          <w:szCs w:val="24"/>
        </w:rPr>
        <w:t>Strategic level roadmap for MBLC</w:t>
      </w:r>
    </w:p>
    <w:p w:rsidR="00A430AE" w:rsidRPr="0030305F" w:rsidRDefault="00A430AE" w:rsidP="00A430AE">
      <w:pPr>
        <w:pStyle w:val="ListParagraph"/>
        <w:widowControl/>
        <w:numPr>
          <w:ilvl w:val="0"/>
          <w:numId w:val="15"/>
        </w:numPr>
        <w:autoSpaceDE/>
        <w:autoSpaceDN/>
        <w:adjustRightInd/>
        <w:spacing w:after="200" w:line="276" w:lineRule="auto"/>
        <w:ind w:left="1080"/>
        <w:contextualSpacing/>
        <w:rPr>
          <w:sz w:val="24"/>
          <w:szCs w:val="24"/>
        </w:rPr>
      </w:pPr>
      <w:r w:rsidRPr="0030305F">
        <w:rPr>
          <w:sz w:val="24"/>
          <w:szCs w:val="24"/>
        </w:rPr>
        <w:t>Vision, mission, core principles</w:t>
      </w:r>
    </w:p>
    <w:p w:rsidR="00A430AE" w:rsidRPr="0030305F" w:rsidRDefault="00A430AE" w:rsidP="00A430AE">
      <w:pPr>
        <w:pStyle w:val="ListParagraph"/>
        <w:widowControl/>
        <w:numPr>
          <w:ilvl w:val="0"/>
          <w:numId w:val="15"/>
        </w:numPr>
        <w:autoSpaceDE/>
        <w:autoSpaceDN/>
        <w:adjustRightInd/>
        <w:spacing w:after="200" w:line="276" w:lineRule="auto"/>
        <w:ind w:left="1080"/>
        <w:contextualSpacing/>
        <w:rPr>
          <w:sz w:val="24"/>
          <w:szCs w:val="24"/>
        </w:rPr>
      </w:pPr>
      <w:r w:rsidRPr="0030305F">
        <w:rPr>
          <w:sz w:val="24"/>
          <w:szCs w:val="24"/>
        </w:rPr>
        <w:t>Goal areas</w:t>
      </w:r>
    </w:p>
    <w:p w:rsidR="00A430AE" w:rsidRPr="0030305F" w:rsidRDefault="00A430AE" w:rsidP="00A430AE">
      <w:pPr>
        <w:pStyle w:val="ListParagraph"/>
        <w:widowControl/>
        <w:numPr>
          <w:ilvl w:val="0"/>
          <w:numId w:val="15"/>
        </w:numPr>
        <w:autoSpaceDE/>
        <w:autoSpaceDN/>
        <w:adjustRightInd/>
        <w:spacing w:after="200" w:line="276" w:lineRule="auto"/>
        <w:ind w:left="1080"/>
        <w:contextualSpacing/>
        <w:rPr>
          <w:sz w:val="24"/>
          <w:szCs w:val="24"/>
        </w:rPr>
      </w:pPr>
      <w:r w:rsidRPr="0030305F">
        <w:rPr>
          <w:sz w:val="24"/>
          <w:szCs w:val="24"/>
        </w:rPr>
        <w:t>Strategic objectives</w:t>
      </w:r>
    </w:p>
    <w:p w:rsidR="00A430AE" w:rsidRPr="0030305F" w:rsidRDefault="00A430AE" w:rsidP="00A430AE">
      <w:pPr>
        <w:pStyle w:val="ListParagraph"/>
        <w:widowControl/>
        <w:numPr>
          <w:ilvl w:val="0"/>
          <w:numId w:val="14"/>
        </w:numPr>
        <w:autoSpaceDE/>
        <w:autoSpaceDN/>
        <w:adjustRightInd/>
        <w:spacing w:after="200" w:line="276" w:lineRule="auto"/>
        <w:contextualSpacing/>
        <w:rPr>
          <w:sz w:val="24"/>
          <w:szCs w:val="24"/>
        </w:rPr>
      </w:pPr>
      <w:r w:rsidRPr="0030305F">
        <w:rPr>
          <w:sz w:val="24"/>
          <w:szCs w:val="24"/>
        </w:rPr>
        <w:t>Implementation Plan (In process)</w:t>
      </w:r>
    </w:p>
    <w:p w:rsidR="00A430AE" w:rsidRPr="0030305F" w:rsidRDefault="00A430AE" w:rsidP="00A430AE">
      <w:pPr>
        <w:pStyle w:val="ListParagraph"/>
        <w:widowControl/>
        <w:numPr>
          <w:ilvl w:val="0"/>
          <w:numId w:val="16"/>
        </w:numPr>
        <w:autoSpaceDE/>
        <w:autoSpaceDN/>
        <w:adjustRightInd/>
        <w:spacing w:after="200" w:line="276" w:lineRule="auto"/>
        <w:ind w:left="1080"/>
        <w:contextualSpacing/>
        <w:rPr>
          <w:sz w:val="24"/>
          <w:szCs w:val="24"/>
        </w:rPr>
      </w:pPr>
      <w:r w:rsidRPr="0030305F">
        <w:rPr>
          <w:sz w:val="24"/>
          <w:szCs w:val="24"/>
        </w:rPr>
        <w:t>Detailed roadmap for achieving objectives in the strategic plan</w:t>
      </w:r>
    </w:p>
    <w:p w:rsidR="00A430AE" w:rsidRPr="0030305F" w:rsidRDefault="00A430AE" w:rsidP="00A430AE">
      <w:pPr>
        <w:pStyle w:val="ListParagraph"/>
        <w:widowControl/>
        <w:numPr>
          <w:ilvl w:val="0"/>
          <w:numId w:val="16"/>
        </w:numPr>
        <w:autoSpaceDE/>
        <w:autoSpaceDN/>
        <w:adjustRightInd/>
        <w:spacing w:after="200" w:line="276" w:lineRule="auto"/>
        <w:ind w:left="1080"/>
        <w:contextualSpacing/>
        <w:rPr>
          <w:sz w:val="24"/>
          <w:szCs w:val="24"/>
        </w:rPr>
      </w:pPr>
      <w:r w:rsidRPr="0030305F">
        <w:rPr>
          <w:sz w:val="24"/>
          <w:szCs w:val="24"/>
        </w:rPr>
        <w:t>Includes: Budgets, staff who will accomplish the tasks, timelines, review dates and completion targets, and measurable indicators that will let us know when a task has been successfully completed and an objective met</w:t>
      </w:r>
    </w:p>
    <w:p w:rsidR="00A430AE" w:rsidRPr="0030305F" w:rsidRDefault="00A430AE" w:rsidP="00A430AE">
      <w:pPr>
        <w:rPr>
          <w:b/>
          <w:bCs/>
          <w:sz w:val="24"/>
          <w:szCs w:val="24"/>
        </w:rPr>
      </w:pPr>
      <w:r w:rsidRPr="0030305F">
        <w:rPr>
          <w:b/>
          <w:bCs/>
          <w:sz w:val="24"/>
          <w:szCs w:val="24"/>
        </w:rPr>
        <w:t>THE STRATEGIC PLAN</w:t>
      </w:r>
    </w:p>
    <w:p w:rsidR="00A430AE" w:rsidRPr="0030305F" w:rsidRDefault="00A430AE" w:rsidP="00A430AE">
      <w:pPr>
        <w:rPr>
          <w:b/>
          <w:bCs/>
          <w:sz w:val="24"/>
          <w:szCs w:val="24"/>
        </w:rPr>
      </w:pPr>
      <w:r w:rsidRPr="0030305F">
        <w:rPr>
          <w:b/>
          <w:bCs/>
          <w:sz w:val="24"/>
          <w:szCs w:val="24"/>
        </w:rPr>
        <w:t>Goal 1: Strengthen the Massachusetts Library Community</w:t>
      </w:r>
    </w:p>
    <w:p w:rsidR="00A430AE" w:rsidRPr="0030305F" w:rsidRDefault="00A430AE" w:rsidP="00A430AE">
      <w:pPr>
        <w:rPr>
          <w:i/>
          <w:iCs/>
          <w:sz w:val="24"/>
          <w:szCs w:val="24"/>
        </w:rPr>
      </w:pPr>
      <w:r w:rsidRPr="0030305F">
        <w:rPr>
          <w:i/>
          <w:iCs/>
          <w:sz w:val="24"/>
          <w:szCs w:val="24"/>
        </w:rPr>
        <w:t>The MBLC provides support and guidance to help libraries in the Commonwealth thrive.</w:t>
      </w:r>
    </w:p>
    <w:p w:rsidR="00A430AE" w:rsidRPr="00EF7586" w:rsidRDefault="00A430AE" w:rsidP="00A430AE">
      <w:pPr>
        <w:rPr>
          <w:sz w:val="24"/>
          <w:szCs w:val="24"/>
        </w:rPr>
      </w:pPr>
      <w:r w:rsidRPr="00EF7586">
        <w:rPr>
          <w:sz w:val="24"/>
          <w:szCs w:val="24"/>
        </w:rPr>
        <w:t>Objectives:</w:t>
      </w:r>
    </w:p>
    <w:p w:rsidR="00A430AE" w:rsidRPr="0030305F" w:rsidRDefault="00A430AE" w:rsidP="00A430AE">
      <w:pPr>
        <w:pStyle w:val="ListParagraph"/>
        <w:widowControl/>
        <w:numPr>
          <w:ilvl w:val="0"/>
          <w:numId w:val="17"/>
        </w:numPr>
        <w:autoSpaceDE/>
        <w:autoSpaceDN/>
        <w:adjustRightInd/>
        <w:spacing w:after="200" w:line="276" w:lineRule="auto"/>
        <w:contextualSpacing/>
        <w:rPr>
          <w:sz w:val="24"/>
          <w:szCs w:val="24"/>
        </w:rPr>
      </w:pPr>
      <w:r w:rsidRPr="0030305F">
        <w:rPr>
          <w:sz w:val="24"/>
          <w:szCs w:val="24"/>
        </w:rPr>
        <w:t>Provide advice and guidance to libraries and their communities</w:t>
      </w:r>
    </w:p>
    <w:p w:rsidR="00A430AE" w:rsidRPr="0030305F" w:rsidRDefault="00A430AE" w:rsidP="00A430AE">
      <w:pPr>
        <w:pStyle w:val="ListParagraph"/>
        <w:widowControl/>
        <w:numPr>
          <w:ilvl w:val="0"/>
          <w:numId w:val="17"/>
        </w:numPr>
        <w:autoSpaceDE/>
        <w:autoSpaceDN/>
        <w:adjustRightInd/>
        <w:spacing w:after="200" w:line="276" w:lineRule="auto"/>
        <w:contextualSpacing/>
        <w:rPr>
          <w:sz w:val="24"/>
          <w:szCs w:val="24"/>
        </w:rPr>
      </w:pPr>
      <w:r w:rsidRPr="0030305F">
        <w:rPr>
          <w:sz w:val="24"/>
          <w:szCs w:val="24"/>
        </w:rPr>
        <w:t>Working with affiliates and partners, ensure that the Library Community is informed about and supported in taking action to achieve equity, diversity, and inclusion</w:t>
      </w:r>
    </w:p>
    <w:p w:rsidR="00A430AE" w:rsidRPr="0030305F" w:rsidRDefault="00A430AE" w:rsidP="00A430AE">
      <w:pPr>
        <w:pStyle w:val="ListParagraph"/>
        <w:widowControl/>
        <w:numPr>
          <w:ilvl w:val="0"/>
          <w:numId w:val="17"/>
        </w:numPr>
        <w:autoSpaceDE/>
        <w:autoSpaceDN/>
        <w:adjustRightInd/>
        <w:spacing w:after="200" w:line="276" w:lineRule="auto"/>
        <w:contextualSpacing/>
        <w:rPr>
          <w:sz w:val="24"/>
          <w:szCs w:val="24"/>
        </w:rPr>
      </w:pPr>
      <w:r w:rsidRPr="0030305F">
        <w:rPr>
          <w:sz w:val="24"/>
          <w:szCs w:val="24"/>
        </w:rPr>
        <w:t>Working with affiliates and partners, ensure that library trustees, directors, librarians, and staff receive the training they require and the tools they need to sustain and adapt their services, collections, programs, and facilities in support of their communities’ evolving needs and conditions</w:t>
      </w:r>
    </w:p>
    <w:p w:rsidR="00A430AE" w:rsidRPr="0030305F" w:rsidRDefault="00A430AE" w:rsidP="00A430AE">
      <w:pPr>
        <w:pStyle w:val="ListParagraph"/>
        <w:widowControl/>
        <w:numPr>
          <w:ilvl w:val="0"/>
          <w:numId w:val="17"/>
        </w:numPr>
        <w:autoSpaceDE/>
        <w:autoSpaceDN/>
        <w:adjustRightInd/>
        <w:spacing w:line="276" w:lineRule="auto"/>
        <w:contextualSpacing/>
        <w:rPr>
          <w:sz w:val="24"/>
          <w:szCs w:val="24"/>
        </w:rPr>
      </w:pPr>
      <w:r w:rsidRPr="0030305F">
        <w:rPr>
          <w:sz w:val="24"/>
          <w:szCs w:val="24"/>
        </w:rPr>
        <w:lastRenderedPageBreak/>
        <w:t>Provide a variety of grant opportunities to libraries of diverse types and sizes, ensuring equitable access by all communities to grant funds</w:t>
      </w:r>
    </w:p>
    <w:p w:rsidR="00A430AE" w:rsidRPr="00EF7586" w:rsidRDefault="00A430AE" w:rsidP="00A430AE">
      <w:pPr>
        <w:rPr>
          <w:sz w:val="24"/>
          <w:szCs w:val="24"/>
        </w:rPr>
      </w:pPr>
    </w:p>
    <w:p w:rsidR="00A430AE" w:rsidRPr="0030305F" w:rsidRDefault="00A430AE" w:rsidP="00A430AE">
      <w:pPr>
        <w:rPr>
          <w:b/>
          <w:bCs/>
          <w:sz w:val="24"/>
          <w:szCs w:val="24"/>
        </w:rPr>
      </w:pPr>
      <w:r w:rsidRPr="0030305F">
        <w:rPr>
          <w:b/>
          <w:bCs/>
          <w:sz w:val="24"/>
          <w:szCs w:val="24"/>
        </w:rPr>
        <w:t>Goal 2: Cultivate Partnerships for Mutual Benefit</w:t>
      </w:r>
    </w:p>
    <w:p w:rsidR="00A430AE" w:rsidRPr="0030305F" w:rsidRDefault="00A430AE" w:rsidP="00A430AE">
      <w:pPr>
        <w:rPr>
          <w:i/>
          <w:iCs/>
          <w:sz w:val="24"/>
          <w:szCs w:val="24"/>
        </w:rPr>
      </w:pPr>
      <w:r w:rsidRPr="0030305F">
        <w:rPr>
          <w:i/>
          <w:iCs/>
          <w:sz w:val="24"/>
          <w:szCs w:val="24"/>
        </w:rPr>
        <w:t>The MBLC develops robust relationships in support of libraries and their communities.</w:t>
      </w:r>
    </w:p>
    <w:p w:rsidR="00A430AE" w:rsidRPr="00EF7586" w:rsidRDefault="00A430AE" w:rsidP="00A430AE">
      <w:pPr>
        <w:rPr>
          <w:sz w:val="24"/>
          <w:szCs w:val="24"/>
        </w:rPr>
      </w:pPr>
      <w:r w:rsidRPr="00EF7586">
        <w:rPr>
          <w:sz w:val="24"/>
          <w:szCs w:val="24"/>
        </w:rPr>
        <w:t>Objectives:</w:t>
      </w:r>
    </w:p>
    <w:p w:rsidR="00A430AE" w:rsidRPr="0030305F" w:rsidRDefault="00A430AE" w:rsidP="00A430AE">
      <w:pPr>
        <w:pStyle w:val="ListParagraph"/>
        <w:widowControl/>
        <w:numPr>
          <w:ilvl w:val="0"/>
          <w:numId w:val="18"/>
        </w:numPr>
        <w:autoSpaceDE/>
        <w:autoSpaceDN/>
        <w:adjustRightInd/>
        <w:spacing w:after="200" w:line="276" w:lineRule="auto"/>
        <w:contextualSpacing/>
        <w:rPr>
          <w:sz w:val="24"/>
          <w:szCs w:val="24"/>
        </w:rPr>
      </w:pPr>
      <w:r w:rsidRPr="0030305F">
        <w:rPr>
          <w:sz w:val="24"/>
          <w:szCs w:val="24"/>
        </w:rPr>
        <w:t>Continue to clarify the roles of library‐related affiliates and partners in Massachusetts and communicate these roles to libraries, library advocates, legislators, and governing authorities</w:t>
      </w:r>
    </w:p>
    <w:p w:rsidR="00A430AE" w:rsidRPr="0030305F" w:rsidRDefault="00A430AE" w:rsidP="00A430AE">
      <w:pPr>
        <w:pStyle w:val="ListParagraph"/>
        <w:widowControl/>
        <w:numPr>
          <w:ilvl w:val="0"/>
          <w:numId w:val="18"/>
        </w:numPr>
        <w:autoSpaceDE/>
        <w:autoSpaceDN/>
        <w:adjustRightInd/>
        <w:spacing w:after="200" w:line="276" w:lineRule="auto"/>
        <w:contextualSpacing/>
        <w:rPr>
          <w:sz w:val="24"/>
          <w:szCs w:val="24"/>
        </w:rPr>
      </w:pPr>
      <w:r w:rsidRPr="0030305F">
        <w:rPr>
          <w:sz w:val="24"/>
          <w:szCs w:val="24"/>
        </w:rPr>
        <w:t>Identify and cultivate traditional and non‐traditional partnerships</w:t>
      </w:r>
    </w:p>
    <w:p w:rsidR="00A430AE" w:rsidRPr="0030305F" w:rsidRDefault="00A430AE" w:rsidP="00A430AE">
      <w:pPr>
        <w:rPr>
          <w:b/>
          <w:bCs/>
          <w:sz w:val="24"/>
          <w:szCs w:val="24"/>
        </w:rPr>
      </w:pPr>
      <w:r w:rsidRPr="0030305F">
        <w:rPr>
          <w:b/>
          <w:bCs/>
          <w:sz w:val="24"/>
          <w:szCs w:val="24"/>
        </w:rPr>
        <w:t>Goal 3: Develop Sustainable Resource and Funding Streams</w:t>
      </w:r>
    </w:p>
    <w:p w:rsidR="00A430AE" w:rsidRPr="0030305F" w:rsidRDefault="00A430AE" w:rsidP="00A430AE">
      <w:pPr>
        <w:rPr>
          <w:i/>
          <w:iCs/>
          <w:sz w:val="24"/>
          <w:szCs w:val="24"/>
        </w:rPr>
      </w:pPr>
      <w:r w:rsidRPr="0030305F">
        <w:rPr>
          <w:i/>
          <w:iCs/>
          <w:sz w:val="24"/>
          <w:szCs w:val="24"/>
        </w:rPr>
        <w:t>The MBLC works to ensure that libraries have the resources they need to serve their communities.</w:t>
      </w:r>
    </w:p>
    <w:p w:rsidR="00A430AE" w:rsidRPr="00EF7586" w:rsidRDefault="00A430AE" w:rsidP="00A430AE">
      <w:pPr>
        <w:rPr>
          <w:sz w:val="24"/>
          <w:szCs w:val="24"/>
        </w:rPr>
      </w:pPr>
      <w:r w:rsidRPr="00EF7586">
        <w:rPr>
          <w:sz w:val="24"/>
          <w:szCs w:val="24"/>
        </w:rPr>
        <w:t>Objectives:</w:t>
      </w:r>
    </w:p>
    <w:p w:rsidR="00A430AE" w:rsidRPr="0030305F" w:rsidRDefault="00A430AE" w:rsidP="00A430AE">
      <w:pPr>
        <w:pStyle w:val="ListParagraph"/>
        <w:widowControl/>
        <w:numPr>
          <w:ilvl w:val="0"/>
          <w:numId w:val="19"/>
        </w:numPr>
        <w:autoSpaceDE/>
        <w:autoSpaceDN/>
        <w:adjustRightInd/>
        <w:spacing w:after="200" w:line="276" w:lineRule="auto"/>
        <w:contextualSpacing/>
        <w:rPr>
          <w:sz w:val="24"/>
          <w:szCs w:val="24"/>
        </w:rPr>
      </w:pPr>
      <w:r w:rsidRPr="0030305F">
        <w:rPr>
          <w:sz w:val="24"/>
          <w:szCs w:val="24"/>
        </w:rPr>
        <w:t>Work with advocates, partners, and affiliates to secure sustainable state funding for all MBLC budget lines and for the Massachusetts Public Library Construction Program, and to secure sustainable federal funding to support the MBLC’s programs and services</w:t>
      </w:r>
    </w:p>
    <w:p w:rsidR="00A430AE" w:rsidRPr="0030305F" w:rsidRDefault="00A430AE" w:rsidP="00A430AE">
      <w:pPr>
        <w:pStyle w:val="ListParagraph"/>
        <w:widowControl/>
        <w:numPr>
          <w:ilvl w:val="0"/>
          <w:numId w:val="19"/>
        </w:numPr>
        <w:autoSpaceDE/>
        <w:autoSpaceDN/>
        <w:adjustRightInd/>
        <w:spacing w:after="200" w:line="276" w:lineRule="auto"/>
        <w:contextualSpacing/>
        <w:rPr>
          <w:sz w:val="24"/>
          <w:szCs w:val="24"/>
        </w:rPr>
      </w:pPr>
      <w:r w:rsidRPr="0030305F">
        <w:rPr>
          <w:sz w:val="24"/>
          <w:szCs w:val="24"/>
        </w:rPr>
        <w:t>Work with partners and affiliates to achieve maximum effectiveness of resources through alignment of effort and efficient use of funds</w:t>
      </w:r>
    </w:p>
    <w:p w:rsidR="00A430AE" w:rsidRPr="0030305F" w:rsidRDefault="00A430AE" w:rsidP="00A430AE">
      <w:pPr>
        <w:pStyle w:val="ListParagraph"/>
        <w:widowControl/>
        <w:numPr>
          <w:ilvl w:val="0"/>
          <w:numId w:val="19"/>
        </w:numPr>
        <w:autoSpaceDE/>
        <w:autoSpaceDN/>
        <w:adjustRightInd/>
        <w:spacing w:after="200" w:line="276" w:lineRule="auto"/>
        <w:contextualSpacing/>
        <w:rPr>
          <w:sz w:val="24"/>
          <w:szCs w:val="24"/>
        </w:rPr>
      </w:pPr>
      <w:r w:rsidRPr="0030305F">
        <w:rPr>
          <w:sz w:val="24"/>
          <w:szCs w:val="24"/>
        </w:rPr>
        <w:t>Lead the exploration of alternative monetary and other resources that can help support libraries in Massachusetts</w:t>
      </w:r>
    </w:p>
    <w:p w:rsidR="00A430AE" w:rsidRPr="0030305F" w:rsidRDefault="00A430AE" w:rsidP="00A430AE">
      <w:pPr>
        <w:rPr>
          <w:b/>
          <w:bCs/>
          <w:sz w:val="24"/>
          <w:szCs w:val="24"/>
        </w:rPr>
      </w:pPr>
      <w:r w:rsidRPr="0030305F">
        <w:rPr>
          <w:b/>
          <w:bCs/>
          <w:sz w:val="24"/>
          <w:szCs w:val="24"/>
        </w:rPr>
        <w:t>Goal 4: Advance Equitable Access to Resources</w:t>
      </w:r>
    </w:p>
    <w:p w:rsidR="00A430AE" w:rsidRPr="0030305F" w:rsidRDefault="00A430AE" w:rsidP="00A430AE">
      <w:pPr>
        <w:rPr>
          <w:i/>
          <w:iCs/>
          <w:sz w:val="24"/>
          <w:szCs w:val="24"/>
        </w:rPr>
      </w:pPr>
      <w:r w:rsidRPr="0030305F">
        <w:rPr>
          <w:i/>
          <w:iCs/>
          <w:sz w:val="24"/>
          <w:szCs w:val="24"/>
        </w:rPr>
        <w:t>The MBLC facilitates access to physical and digital tools and resources for libraries and library users of all abilities throughout the Commonwealth.</w:t>
      </w:r>
    </w:p>
    <w:p w:rsidR="00A430AE" w:rsidRPr="00EF7586" w:rsidRDefault="00A430AE" w:rsidP="00A430AE">
      <w:pPr>
        <w:rPr>
          <w:sz w:val="24"/>
          <w:szCs w:val="24"/>
        </w:rPr>
      </w:pPr>
      <w:r w:rsidRPr="00EF7586">
        <w:rPr>
          <w:sz w:val="24"/>
          <w:szCs w:val="24"/>
        </w:rPr>
        <w:t>Objectives:</w:t>
      </w:r>
    </w:p>
    <w:p w:rsidR="00A430AE" w:rsidRPr="0030305F" w:rsidRDefault="00A430AE" w:rsidP="00A430AE">
      <w:pPr>
        <w:pStyle w:val="ListParagraph"/>
        <w:widowControl/>
        <w:numPr>
          <w:ilvl w:val="0"/>
          <w:numId w:val="20"/>
        </w:numPr>
        <w:autoSpaceDE/>
        <w:autoSpaceDN/>
        <w:adjustRightInd/>
        <w:spacing w:after="200" w:line="276" w:lineRule="auto"/>
        <w:contextualSpacing/>
        <w:rPr>
          <w:sz w:val="24"/>
          <w:szCs w:val="24"/>
        </w:rPr>
      </w:pPr>
      <w:r w:rsidRPr="0030305F">
        <w:rPr>
          <w:sz w:val="24"/>
          <w:szCs w:val="24"/>
        </w:rPr>
        <w:t>Ensure equitable access to statewide electronic library resources</w:t>
      </w:r>
    </w:p>
    <w:p w:rsidR="00A430AE" w:rsidRPr="0030305F" w:rsidRDefault="00A430AE" w:rsidP="00A430AE">
      <w:pPr>
        <w:pStyle w:val="ListParagraph"/>
        <w:widowControl/>
        <w:numPr>
          <w:ilvl w:val="0"/>
          <w:numId w:val="20"/>
        </w:numPr>
        <w:autoSpaceDE/>
        <w:autoSpaceDN/>
        <w:adjustRightInd/>
        <w:spacing w:after="200" w:line="276" w:lineRule="auto"/>
        <w:contextualSpacing/>
        <w:rPr>
          <w:sz w:val="24"/>
          <w:szCs w:val="24"/>
        </w:rPr>
      </w:pPr>
      <w:r w:rsidRPr="0030305F">
        <w:rPr>
          <w:sz w:val="24"/>
          <w:szCs w:val="24"/>
        </w:rPr>
        <w:t>Promote excellent connectivity and technology infrastructure, training, and support frameworks to equitably meet the needs of library users in Massachusetts</w:t>
      </w:r>
    </w:p>
    <w:p w:rsidR="00A430AE" w:rsidRPr="0030305F" w:rsidRDefault="00A430AE" w:rsidP="00A430AE">
      <w:pPr>
        <w:rPr>
          <w:b/>
          <w:bCs/>
          <w:sz w:val="24"/>
          <w:szCs w:val="24"/>
        </w:rPr>
      </w:pPr>
      <w:r w:rsidRPr="0030305F">
        <w:rPr>
          <w:b/>
          <w:bCs/>
          <w:sz w:val="24"/>
          <w:szCs w:val="24"/>
        </w:rPr>
        <w:t>Goal 5: Build Resilience</w:t>
      </w:r>
    </w:p>
    <w:p w:rsidR="00A430AE" w:rsidRPr="0030305F" w:rsidRDefault="00A430AE" w:rsidP="00A430AE">
      <w:pPr>
        <w:rPr>
          <w:i/>
          <w:iCs/>
          <w:sz w:val="24"/>
          <w:szCs w:val="24"/>
        </w:rPr>
      </w:pPr>
      <w:r w:rsidRPr="0030305F">
        <w:rPr>
          <w:i/>
          <w:iCs/>
          <w:sz w:val="24"/>
          <w:szCs w:val="24"/>
        </w:rPr>
        <w:t>The MBLC supports libraries in preparing for and adapting to a changing world.</w:t>
      </w:r>
    </w:p>
    <w:p w:rsidR="00A430AE" w:rsidRPr="00EF7586" w:rsidRDefault="00A430AE" w:rsidP="00A430AE">
      <w:pPr>
        <w:rPr>
          <w:sz w:val="24"/>
          <w:szCs w:val="24"/>
        </w:rPr>
      </w:pPr>
      <w:r w:rsidRPr="00EF7586">
        <w:rPr>
          <w:sz w:val="24"/>
          <w:szCs w:val="24"/>
        </w:rPr>
        <w:t>Objectives:</w:t>
      </w:r>
    </w:p>
    <w:p w:rsidR="00A430AE" w:rsidRPr="0030305F" w:rsidRDefault="00A430AE" w:rsidP="00A430AE">
      <w:pPr>
        <w:pStyle w:val="ListParagraph"/>
        <w:widowControl/>
        <w:numPr>
          <w:ilvl w:val="0"/>
          <w:numId w:val="21"/>
        </w:numPr>
        <w:autoSpaceDE/>
        <w:autoSpaceDN/>
        <w:adjustRightInd/>
        <w:spacing w:after="200" w:line="276" w:lineRule="auto"/>
        <w:contextualSpacing/>
        <w:rPr>
          <w:sz w:val="24"/>
          <w:szCs w:val="24"/>
        </w:rPr>
      </w:pPr>
      <w:r w:rsidRPr="0030305F">
        <w:rPr>
          <w:sz w:val="24"/>
          <w:szCs w:val="24"/>
        </w:rPr>
        <w:t>Lead statewide exploration of the future of libraries in Massachusetts and the conditions in which they may be operating</w:t>
      </w:r>
    </w:p>
    <w:p w:rsidR="00A430AE" w:rsidRPr="0030305F" w:rsidRDefault="00A430AE" w:rsidP="00A430AE">
      <w:pPr>
        <w:pStyle w:val="ListParagraph"/>
        <w:widowControl/>
        <w:numPr>
          <w:ilvl w:val="0"/>
          <w:numId w:val="21"/>
        </w:numPr>
        <w:autoSpaceDE/>
        <w:autoSpaceDN/>
        <w:adjustRightInd/>
        <w:spacing w:after="200" w:line="276" w:lineRule="auto"/>
        <w:contextualSpacing/>
        <w:rPr>
          <w:sz w:val="24"/>
          <w:szCs w:val="24"/>
        </w:rPr>
      </w:pPr>
      <w:r w:rsidRPr="0030305F">
        <w:rPr>
          <w:sz w:val="24"/>
          <w:szCs w:val="24"/>
        </w:rPr>
        <w:t>Develop alternative, adaptive service models and methods for continuity in disruptive times and support libraries in doing the same</w:t>
      </w:r>
    </w:p>
    <w:p w:rsidR="00A430AE" w:rsidRDefault="00A430AE" w:rsidP="00A430AE">
      <w:pPr>
        <w:pStyle w:val="ListParagraph"/>
        <w:widowControl/>
        <w:numPr>
          <w:ilvl w:val="0"/>
          <w:numId w:val="21"/>
        </w:numPr>
        <w:autoSpaceDE/>
        <w:autoSpaceDN/>
        <w:adjustRightInd/>
        <w:spacing w:after="200" w:line="276" w:lineRule="auto"/>
        <w:contextualSpacing/>
        <w:rPr>
          <w:sz w:val="24"/>
          <w:szCs w:val="24"/>
        </w:rPr>
      </w:pPr>
      <w:r w:rsidRPr="0030305F">
        <w:rPr>
          <w:sz w:val="24"/>
          <w:szCs w:val="24"/>
        </w:rPr>
        <w:t>Support the Massachusetts library community in learning about and implementing sustainable practices, including adaptable physical facilities</w:t>
      </w:r>
    </w:p>
    <w:p w:rsidR="00A430AE" w:rsidRPr="0030305F" w:rsidRDefault="00A430AE" w:rsidP="00A430AE">
      <w:pPr>
        <w:rPr>
          <w:b/>
          <w:bCs/>
          <w:sz w:val="24"/>
          <w:szCs w:val="24"/>
        </w:rPr>
      </w:pPr>
      <w:r w:rsidRPr="0030305F">
        <w:rPr>
          <w:b/>
          <w:bCs/>
          <w:sz w:val="24"/>
          <w:szCs w:val="24"/>
        </w:rPr>
        <w:t>Goal 6: Build Capacity at the Massachusetts Board of Library Commissioners</w:t>
      </w:r>
    </w:p>
    <w:p w:rsidR="00A430AE" w:rsidRPr="0030305F" w:rsidRDefault="00A430AE" w:rsidP="00A430AE">
      <w:pPr>
        <w:rPr>
          <w:i/>
          <w:iCs/>
          <w:sz w:val="24"/>
          <w:szCs w:val="24"/>
        </w:rPr>
      </w:pPr>
      <w:r w:rsidRPr="0030305F">
        <w:rPr>
          <w:i/>
          <w:iCs/>
          <w:sz w:val="24"/>
          <w:szCs w:val="24"/>
        </w:rPr>
        <w:t>By developing the capacity of staff and board, and by improving our culture and ways of working, the MBLC increases its ability to fulfill its mission.</w:t>
      </w:r>
    </w:p>
    <w:p w:rsidR="00A430AE" w:rsidRPr="00EF7586" w:rsidRDefault="00A430AE" w:rsidP="00A430AE">
      <w:pPr>
        <w:rPr>
          <w:sz w:val="24"/>
          <w:szCs w:val="24"/>
        </w:rPr>
      </w:pPr>
      <w:r w:rsidRPr="00EF7586">
        <w:rPr>
          <w:sz w:val="24"/>
          <w:szCs w:val="24"/>
        </w:rPr>
        <w:lastRenderedPageBreak/>
        <w:t>Objectives:</w:t>
      </w:r>
    </w:p>
    <w:p w:rsidR="00A430AE" w:rsidRPr="0030305F" w:rsidRDefault="00A430AE" w:rsidP="00A430AE">
      <w:pPr>
        <w:pStyle w:val="ListParagraph"/>
        <w:widowControl/>
        <w:numPr>
          <w:ilvl w:val="0"/>
          <w:numId w:val="22"/>
        </w:numPr>
        <w:autoSpaceDE/>
        <w:autoSpaceDN/>
        <w:adjustRightInd/>
        <w:spacing w:after="200" w:line="276" w:lineRule="auto"/>
        <w:contextualSpacing/>
        <w:rPr>
          <w:sz w:val="24"/>
          <w:szCs w:val="24"/>
        </w:rPr>
      </w:pPr>
      <w:r w:rsidRPr="0030305F">
        <w:rPr>
          <w:sz w:val="24"/>
          <w:szCs w:val="24"/>
        </w:rPr>
        <w:t>Strengthen the MBLC Board and staff with the tools and training they require to operate efficiently and effectively</w:t>
      </w:r>
    </w:p>
    <w:p w:rsidR="00A430AE" w:rsidRPr="0030305F" w:rsidRDefault="00A430AE" w:rsidP="00A430AE">
      <w:pPr>
        <w:pStyle w:val="ListParagraph"/>
        <w:widowControl/>
        <w:numPr>
          <w:ilvl w:val="0"/>
          <w:numId w:val="22"/>
        </w:numPr>
        <w:autoSpaceDE/>
        <w:autoSpaceDN/>
        <w:adjustRightInd/>
        <w:spacing w:after="200" w:line="276" w:lineRule="auto"/>
        <w:contextualSpacing/>
        <w:rPr>
          <w:sz w:val="24"/>
          <w:szCs w:val="24"/>
        </w:rPr>
      </w:pPr>
      <w:r w:rsidRPr="0030305F">
        <w:rPr>
          <w:sz w:val="24"/>
          <w:szCs w:val="24"/>
        </w:rPr>
        <w:t>Identify and provide opportunities for individual and team development for MBLC staff and leadership</w:t>
      </w:r>
    </w:p>
    <w:p w:rsidR="00A430AE" w:rsidRPr="0030305F" w:rsidRDefault="00A430AE" w:rsidP="00A430AE">
      <w:pPr>
        <w:pStyle w:val="ListParagraph"/>
        <w:widowControl/>
        <w:numPr>
          <w:ilvl w:val="0"/>
          <w:numId w:val="22"/>
        </w:numPr>
        <w:autoSpaceDE/>
        <w:autoSpaceDN/>
        <w:adjustRightInd/>
        <w:spacing w:after="200" w:line="276" w:lineRule="auto"/>
        <w:contextualSpacing/>
        <w:rPr>
          <w:sz w:val="24"/>
          <w:szCs w:val="24"/>
        </w:rPr>
      </w:pPr>
      <w:r w:rsidRPr="0030305F">
        <w:rPr>
          <w:sz w:val="24"/>
          <w:szCs w:val="24"/>
        </w:rPr>
        <w:t>Optimize MBLC’s culture, structures, and ways of working together</w:t>
      </w:r>
    </w:p>
    <w:p w:rsidR="00A430AE" w:rsidRPr="0030305F" w:rsidRDefault="00A430AE" w:rsidP="00A430AE">
      <w:pPr>
        <w:pStyle w:val="ListParagraph"/>
        <w:widowControl/>
        <w:numPr>
          <w:ilvl w:val="0"/>
          <w:numId w:val="22"/>
        </w:numPr>
        <w:autoSpaceDE/>
        <w:autoSpaceDN/>
        <w:adjustRightInd/>
        <w:spacing w:after="200" w:line="276" w:lineRule="auto"/>
        <w:contextualSpacing/>
        <w:rPr>
          <w:sz w:val="24"/>
          <w:szCs w:val="24"/>
        </w:rPr>
      </w:pPr>
      <w:r w:rsidRPr="0030305F">
        <w:rPr>
          <w:sz w:val="24"/>
          <w:szCs w:val="24"/>
        </w:rPr>
        <w:t>Ensure that MBLC advisory bodies represent diverse library stakeholder constituencies</w:t>
      </w:r>
    </w:p>
    <w:p w:rsidR="00A430AE" w:rsidRPr="0030305F" w:rsidRDefault="00A430AE" w:rsidP="00A430AE">
      <w:pPr>
        <w:pStyle w:val="ListParagraph"/>
        <w:widowControl/>
        <w:numPr>
          <w:ilvl w:val="0"/>
          <w:numId w:val="22"/>
        </w:numPr>
        <w:autoSpaceDE/>
        <w:autoSpaceDN/>
        <w:adjustRightInd/>
        <w:spacing w:after="200" w:line="276" w:lineRule="auto"/>
        <w:contextualSpacing/>
        <w:rPr>
          <w:sz w:val="24"/>
          <w:szCs w:val="24"/>
        </w:rPr>
      </w:pPr>
      <w:r w:rsidRPr="0030305F">
        <w:rPr>
          <w:sz w:val="24"/>
          <w:szCs w:val="24"/>
        </w:rPr>
        <w:t>Ensure that all activities of the MBLC support equity, diversity, inclusion, and racial and social justice</w:t>
      </w:r>
    </w:p>
    <w:p w:rsidR="00A430AE" w:rsidRDefault="00A430AE" w:rsidP="00A430AE">
      <w:pPr>
        <w:outlineLvl w:val="0"/>
        <w:rPr>
          <w:b/>
          <w:sz w:val="24"/>
          <w:szCs w:val="24"/>
        </w:rPr>
      </w:pPr>
      <w:r>
        <w:rPr>
          <w:b/>
          <w:sz w:val="24"/>
          <w:szCs w:val="24"/>
        </w:rPr>
        <w:t>Chair Cluggish called for a vote</w:t>
      </w:r>
    </w:p>
    <w:p w:rsidR="00A430AE" w:rsidRDefault="00A430AE" w:rsidP="00A430AE">
      <w:pPr>
        <w:outlineLvl w:val="0"/>
        <w:rPr>
          <w:b/>
          <w:sz w:val="24"/>
          <w:szCs w:val="24"/>
        </w:rPr>
      </w:pPr>
    </w:p>
    <w:tbl>
      <w:tblPr>
        <w:tblStyle w:val="TableGrid"/>
        <w:tblW w:w="9960" w:type="dxa"/>
        <w:tblLook w:val="04A0" w:firstRow="1" w:lastRow="0" w:firstColumn="1" w:lastColumn="0" w:noHBand="0" w:noVBand="1"/>
      </w:tblPr>
      <w:tblGrid>
        <w:gridCol w:w="3192"/>
        <w:gridCol w:w="3312"/>
        <w:gridCol w:w="3456"/>
      </w:tblGrid>
      <w:tr w:rsidR="00A430AE" w:rsidTr="00C61A5E">
        <w:trPr>
          <w:trHeight w:val="432"/>
        </w:trPr>
        <w:tc>
          <w:tcPr>
            <w:tcW w:w="3192" w:type="dxa"/>
            <w:tcBorders>
              <w:top w:val="single" w:sz="4" w:space="0" w:color="auto"/>
              <w:left w:val="single" w:sz="4" w:space="0" w:color="auto"/>
              <w:bottom w:val="single" w:sz="4" w:space="0" w:color="auto"/>
              <w:right w:val="single" w:sz="4" w:space="0" w:color="auto"/>
            </w:tcBorders>
            <w:vAlign w:val="center"/>
            <w:hideMark/>
          </w:tcPr>
          <w:p w:rsidR="00A430AE" w:rsidRDefault="00A430AE" w:rsidP="00C61A5E">
            <w:pPr>
              <w:rPr>
                <w:sz w:val="24"/>
                <w:szCs w:val="24"/>
              </w:rPr>
            </w:pPr>
            <w:r>
              <w:rPr>
                <w:sz w:val="24"/>
                <w:szCs w:val="24"/>
              </w:rPr>
              <w:t>Commissioner Abraham- Abstain</w:t>
            </w:r>
          </w:p>
        </w:tc>
        <w:tc>
          <w:tcPr>
            <w:tcW w:w="3312" w:type="dxa"/>
            <w:tcBorders>
              <w:top w:val="single" w:sz="4" w:space="0" w:color="auto"/>
              <w:left w:val="single" w:sz="4" w:space="0" w:color="auto"/>
              <w:bottom w:val="single" w:sz="4" w:space="0" w:color="auto"/>
              <w:right w:val="single" w:sz="4" w:space="0" w:color="auto"/>
            </w:tcBorders>
            <w:vAlign w:val="center"/>
            <w:hideMark/>
          </w:tcPr>
          <w:p w:rsidR="00A430AE" w:rsidRDefault="00A430AE" w:rsidP="00C61A5E">
            <w:pPr>
              <w:rPr>
                <w:sz w:val="24"/>
                <w:szCs w:val="24"/>
              </w:rPr>
            </w:pPr>
            <w:r>
              <w:rPr>
                <w:sz w:val="24"/>
                <w:szCs w:val="24"/>
              </w:rPr>
              <w:t xml:space="preserve">Commissioner DeBole- </w:t>
            </w:r>
          </w:p>
          <w:p w:rsidR="00A430AE" w:rsidRDefault="00A430AE" w:rsidP="00C61A5E">
            <w:pPr>
              <w:rPr>
                <w:sz w:val="24"/>
                <w:szCs w:val="24"/>
              </w:rPr>
            </w:pPr>
            <w:r>
              <w:rPr>
                <w:sz w:val="24"/>
                <w:szCs w:val="24"/>
              </w:rPr>
              <w:t xml:space="preserve">Abstain </w:t>
            </w:r>
          </w:p>
        </w:tc>
        <w:tc>
          <w:tcPr>
            <w:tcW w:w="3456" w:type="dxa"/>
            <w:tcBorders>
              <w:top w:val="single" w:sz="4" w:space="0" w:color="auto"/>
              <w:left w:val="single" w:sz="4" w:space="0" w:color="auto"/>
              <w:bottom w:val="single" w:sz="4" w:space="0" w:color="auto"/>
              <w:right w:val="single" w:sz="4" w:space="0" w:color="auto"/>
            </w:tcBorders>
            <w:vAlign w:val="center"/>
            <w:hideMark/>
          </w:tcPr>
          <w:p w:rsidR="00A430AE" w:rsidRDefault="00A430AE" w:rsidP="00C61A5E">
            <w:pPr>
              <w:rPr>
                <w:sz w:val="24"/>
                <w:szCs w:val="24"/>
              </w:rPr>
            </w:pPr>
            <w:r>
              <w:rPr>
                <w:sz w:val="24"/>
                <w:szCs w:val="24"/>
              </w:rPr>
              <w:t xml:space="preserve">Commissioner Ochsenbein- Not present </w:t>
            </w:r>
          </w:p>
        </w:tc>
      </w:tr>
      <w:tr w:rsidR="00A430AE" w:rsidTr="00C61A5E">
        <w:trPr>
          <w:trHeight w:val="432"/>
        </w:trPr>
        <w:tc>
          <w:tcPr>
            <w:tcW w:w="3192" w:type="dxa"/>
            <w:tcBorders>
              <w:top w:val="single" w:sz="4" w:space="0" w:color="auto"/>
              <w:left w:val="single" w:sz="4" w:space="0" w:color="auto"/>
              <w:bottom w:val="single" w:sz="4" w:space="0" w:color="auto"/>
              <w:right w:val="single" w:sz="4" w:space="0" w:color="auto"/>
            </w:tcBorders>
            <w:vAlign w:val="center"/>
            <w:hideMark/>
          </w:tcPr>
          <w:p w:rsidR="00A430AE" w:rsidRDefault="00A430AE" w:rsidP="00C61A5E">
            <w:pPr>
              <w:rPr>
                <w:sz w:val="24"/>
                <w:szCs w:val="24"/>
              </w:rPr>
            </w:pPr>
            <w:r>
              <w:rPr>
                <w:sz w:val="24"/>
                <w:szCs w:val="24"/>
              </w:rPr>
              <w:t xml:space="preserve">Commissioner Ball- Abstain </w:t>
            </w:r>
          </w:p>
        </w:tc>
        <w:tc>
          <w:tcPr>
            <w:tcW w:w="3312" w:type="dxa"/>
            <w:tcBorders>
              <w:top w:val="single" w:sz="4" w:space="0" w:color="auto"/>
              <w:left w:val="single" w:sz="4" w:space="0" w:color="auto"/>
              <w:bottom w:val="single" w:sz="4" w:space="0" w:color="auto"/>
              <w:right w:val="single" w:sz="4" w:space="0" w:color="auto"/>
            </w:tcBorders>
            <w:vAlign w:val="center"/>
            <w:hideMark/>
          </w:tcPr>
          <w:p w:rsidR="00A430AE" w:rsidRDefault="00A430AE" w:rsidP="00C61A5E">
            <w:pPr>
              <w:rPr>
                <w:sz w:val="24"/>
                <w:szCs w:val="24"/>
              </w:rPr>
            </w:pPr>
            <w:r>
              <w:rPr>
                <w:sz w:val="24"/>
                <w:szCs w:val="24"/>
              </w:rPr>
              <w:t>Commissioner Kronholm- Yes</w:t>
            </w:r>
          </w:p>
        </w:tc>
        <w:tc>
          <w:tcPr>
            <w:tcW w:w="3456" w:type="dxa"/>
            <w:tcBorders>
              <w:top w:val="single" w:sz="4" w:space="0" w:color="auto"/>
              <w:left w:val="single" w:sz="4" w:space="0" w:color="auto"/>
              <w:bottom w:val="single" w:sz="4" w:space="0" w:color="auto"/>
              <w:right w:val="single" w:sz="4" w:space="0" w:color="auto"/>
            </w:tcBorders>
            <w:vAlign w:val="center"/>
            <w:hideMark/>
          </w:tcPr>
          <w:p w:rsidR="00A430AE" w:rsidRDefault="00A430AE" w:rsidP="00C61A5E">
            <w:pPr>
              <w:rPr>
                <w:sz w:val="24"/>
                <w:szCs w:val="24"/>
              </w:rPr>
            </w:pPr>
            <w:r>
              <w:rPr>
                <w:sz w:val="24"/>
                <w:szCs w:val="24"/>
              </w:rPr>
              <w:t>Commissioner Perille- YES</w:t>
            </w:r>
          </w:p>
        </w:tc>
      </w:tr>
      <w:tr w:rsidR="00A430AE" w:rsidTr="00C61A5E">
        <w:trPr>
          <w:trHeight w:val="432"/>
        </w:trPr>
        <w:tc>
          <w:tcPr>
            <w:tcW w:w="3192" w:type="dxa"/>
            <w:tcBorders>
              <w:top w:val="single" w:sz="4" w:space="0" w:color="auto"/>
              <w:left w:val="single" w:sz="4" w:space="0" w:color="auto"/>
              <w:bottom w:val="single" w:sz="4" w:space="0" w:color="auto"/>
              <w:right w:val="single" w:sz="4" w:space="0" w:color="auto"/>
            </w:tcBorders>
            <w:vAlign w:val="center"/>
            <w:hideMark/>
          </w:tcPr>
          <w:p w:rsidR="00A430AE" w:rsidRDefault="00A430AE" w:rsidP="00C61A5E">
            <w:pPr>
              <w:rPr>
                <w:sz w:val="24"/>
                <w:szCs w:val="24"/>
              </w:rPr>
            </w:pPr>
            <w:r>
              <w:rPr>
                <w:sz w:val="24"/>
                <w:szCs w:val="24"/>
              </w:rPr>
              <w:t>Chair Cluggish - YES</w:t>
            </w:r>
          </w:p>
        </w:tc>
        <w:tc>
          <w:tcPr>
            <w:tcW w:w="3312" w:type="dxa"/>
            <w:tcBorders>
              <w:top w:val="single" w:sz="4" w:space="0" w:color="auto"/>
              <w:left w:val="single" w:sz="4" w:space="0" w:color="auto"/>
              <w:bottom w:val="single" w:sz="4" w:space="0" w:color="auto"/>
              <w:right w:val="single" w:sz="4" w:space="0" w:color="auto"/>
            </w:tcBorders>
            <w:vAlign w:val="center"/>
            <w:hideMark/>
          </w:tcPr>
          <w:p w:rsidR="00A430AE" w:rsidRDefault="00A430AE" w:rsidP="00C61A5E">
            <w:pPr>
              <w:rPr>
                <w:sz w:val="24"/>
                <w:szCs w:val="24"/>
              </w:rPr>
            </w:pPr>
            <w:r>
              <w:rPr>
                <w:sz w:val="24"/>
                <w:szCs w:val="24"/>
              </w:rPr>
              <w:t xml:space="preserve">Commissioner Madell- Not Present </w:t>
            </w:r>
          </w:p>
        </w:tc>
        <w:tc>
          <w:tcPr>
            <w:tcW w:w="3456" w:type="dxa"/>
            <w:tcBorders>
              <w:top w:val="single" w:sz="4" w:space="0" w:color="auto"/>
              <w:left w:val="single" w:sz="4" w:space="0" w:color="auto"/>
              <w:bottom w:val="single" w:sz="4" w:space="0" w:color="auto"/>
              <w:right w:val="single" w:sz="4" w:space="0" w:color="auto"/>
            </w:tcBorders>
            <w:vAlign w:val="center"/>
            <w:hideMark/>
          </w:tcPr>
          <w:p w:rsidR="00A430AE" w:rsidRDefault="00A430AE" w:rsidP="00C61A5E">
            <w:pPr>
              <w:rPr>
                <w:sz w:val="24"/>
                <w:szCs w:val="24"/>
              </w:rPr>
            </w:pPr>
            <w:r>
              <w:rPr>
                <w:sz w:val="24"/>
                <w:szCs w:val="24"/>
              </w:rPr>
              <w:t>Commissioner Resnick- YES</w:t>
            </w:r>
          </w:p>
        </w:tc>
      </w:tr>
    </w:tbl>
    <w:p w:rsidR="00A430AE" w:rsidRDefault="00A430AE" w:rsidP="00A430AE">
      <w:pPr>
        <w:outlineLvl w:val="0"/>
        <w:rPr>
          <w:b/>
          <w:sz w:val="24"/>
          <w:szCs w:val="24"/>
        </w:rPr>
      </w:pPr>
    </w:p>
    <w:p w:rsidR="00A430AE" w:rsidRPr="00816277" w:rsidRDefault="00A430AE" w:rsidP="00A430AE">
      <w:pPr>
        <w:pStyle w:val="NoSpacing"/>
        <w:jc w:val="both"/>
        <w:rPr>
          <w:rFonts w:ascii="Times New Roman" w:hAnsi="Times New Roman"/>
          <w:bCs/>
          <w:sz w:val="24"/>
          <w:szCs w:val="24"/>
        </w:rPr>
      </w:pPr>
      <w:r w:rsidRPr="00816277">
        <w:rPr>
          <w:rFonts w:ascii="Times New Roman" w:hAnsi="Times New Roman"/>
          <w:bCs/>
          <w:sz w:val="24"/>
          <w:szCs w:val="24"/>
        </w:rPr>
        <w:t xml:space="preserve">Director Lonergan </w:t>
      </w:r>
      <w:r>
        <w:rPr>
          <w:rFonts w:ascii="Times New Roman" w:hAnsi="Times New Roman"/>
          <w:bCs/>
          <w:sz w:val="24"/>
          <w:szCs w:val="24"/>
        </w:rPr>
        <w:t>suggested</w:t>
      </w:r>
      <w:r w:rsidRPr="00816277">
        <w:rPr>
          <w:rFonts w:ascii="Times New Roman" w:hAnsi="Times New Roman"/>
          <w:bCs/>
          <w:sz w:val="24"/>
          <w:szCs w:val="24"/>
        </w:rPr>
        <w:t xml:space="preserve"> that the </w:t>
      </w:r>
      <w:r>
        <w:rPr>
          <w:rFonts w:ascii="Times New Roman" w:hAnsi="Times New Roman"/>
          <w:bCs/>
          <w:sz w:val="24"/>
          <w:szCs w:val="24"/>
        </w:rPr>
        <w:t xml:space="preserve">wording from the </w:t>
      </w:r>
      <w:r w:rsidRPr="00816277">
        <w:rPr>
          <w:rFonts w:ascii="Times New Roman" w:hAnsi="Times New Roman"/>
          <w:bCs/>
          <w:sz w:val="24"/>
          <w:szCs w:val="24"/>
        </w:rPr>
        <w:t>motion f</w:t>
      </w:r>
      <w:r>
        <w:rPr>
          <w:rFonts w:ascii="Times New Roman" w:hAnsi="Times New Roman"/>
          <w:bCs/>
          <w:sz w:val="24"/>
          <w:szCs w:val="24"/>
        </w:rPr>
        <w:t>rom</w:t>
      </w:r>
      <w:r w:rsidRPr="00816277">
        <w:rPr>
          <w:rFonts w:ascii="Times New Roman" w:hAnsi="Times New Roman"/>
          <w:bCs/>
          <w:sz w:val="24"/>
          <w:szCs w:val="24"/>
        </w:rPr>
        <w:t xml:space="preserve"> th</w:t>
      </w:r>
      <w:r>
        <w:rPr>
          <w:rFonts w:ascii="Times New Roman" w:hAnsi="Times New Roman"/>
          <w:bCs/>
          <w:sz w:val="24"/>
          <w:szCs w:val="24"/>
        </w:rPr>
        <w:t>e</w:t>
      </w:r>
      <w:r w:rsidRPr="00816277">
        <w:rPr>
          <w:rFonts w:ascii="Times New Roman" w:hAnsi="Times New Roman"/>
          <w:bCs/>
          <w:sz w:val="24"/>
          <w:szCs w:val="24"/>
        </w:rPr>
        <w:t xml:space="preserve"> last plan that was approved in August 2017</w:t>
      </w:r>
      <w:r>
        <w:rPr>
          <w:rFonts w:ascii="Times New Roman" w:hAnsi="Times New Roman"/>
          <w:bCs/>
          <w:sz w:val="24"/>
          <w:szCs w:val="24"/>
        </w:rPr>
        <w:t xml:space="preserve"> be considered: “The</w:t>
      </w:r>
      <w:r w:rsidRPr="00816277">
        <w:rPr>
          <w:rFonts w:ascii="Times New Roman" w:hAnsi="Times New Roman"/>
          <w:bCs/>
          <w:sz w:val="24"/>
          <w:szCs w:val="24"/>
        </w:rPr>
        <w:t xml:space="preserve"> Massachusetts Board of Library Commissioners adopts the Strategic Plan: FY2018-FY2020 presented at the August 3, 2017 meeting and subsequently revised to incorporate limited edits by the Commissioners.</w:t>
      </w:r>
      <w:r>
        <w:rPr>
          <w:rFonts w:ascii="Times New Roman" w:hAnsi="Times New Roman"/>
          <w:bCs/>
          <w:sz w:val="24"/>
          <w:szCs w:val="24"/>
        </w:rPr>
        <w:t>”</w:t>
      </w:r>
      <w:r w:rsidRPr="00816277">
        <w:rPr>
          <w:rFonts w:ascii="Times New Roman" w:hAnsi="Times New Roman"/>
          <w:bCs/>
          <w:sz w:val="24"/>
          <w:szCs w:val="24"/>
        </w:rPr>
        <w:t xml:space="preserve">  </w:t>
      </w:r>
    </w:p>
    <w:p w:rsidR="00A430AE" w:rsidRDefault="00A430AE" w:rsidP="00A430AE">
      <w:pPr>
        <w:outlineLvl w:val="0"/>
        <w:rPr>
          <w:b/>
          <w:sz w:val="24"/>
          <w:szCs w:val="24"/>
        </w:rPr>
      </w:pPr>
    </w:p>
    <w:p w:rsidR="00A430AE" w:rsidRDefault="00A430AE" w:rsidP="00A430AE">
      <w:pPr>
        <w:outlineLvl w:val="0"/>
        <w:rPr>
          <w:b/>
          <w:sz w:val="24"/>
          <w:szCs w:val="24"/>
        </w:rPr>
      </w:pPr>
      <w:r>
        <w:rPr>
          <w:b/>
          <w:sz w:val="24"/>
          <w:szCs w:val="24"/>
        </w:rPr>
        <w:t>Remarks from Roland Ochsenbein</w:t>
      </w:r>
    </w:p>
    <w:p w:rsidR="00A430AE" w:rsidRDefault="00A430AE" w:rsidP="00A430AE">
      <w:pPr>
        <w:outlineLvl w:val="0"/>
        <w:rPr>
          <w:b/>
          <w:sz w:val="24"/>
          <w:szCs w:val="24"/>
        </w:rPr>
      </w:pPr>
    </w:p>
    <w:p w:rsidR="00A430AE" w:rsidRPr="0016372E" w:rsidRDefault="00A430AE" w:rsidP="00A430AE">
      <w:pPr>
        <w:rPr>
          <w:sz w:val="24"/>
          <w:szCs w:val="24"/>
        </w:rPr>
      </w:pPr>
      <w:r w:rsidRPr="0016372E">
        <w:rPr>
          <w:sz w:val="24"/>
          <w:szCs w:val="24"/>
        </w:rPr>
        <w:t xml:space="preserve">I have reviewed the strategic plan again in its final draft form </w:t>
      </w:r>
      <w:proofErr w:type="gramStart"/>
      <w:r w:rsidRPr="0016372E">
        <w:rPr>
          <w:sz w:val="24"/>
          <w:szCs w:val="24"/>
        </w:rPr>
        <w:t>and also</w:t>
      </w:r>
      <w:proofErr w:type="gramEnd"/>
      <w:r w:rsidRPr="0016372E">
        <w:rPr>
          <w:sz w:val="24"/>
          <w:szCs w:val="24"/>
        </w:rPr>
        <w:t xml:space="preserve"> the expanded version in the Excel spreadsheets. I think the goals and objectives are solid, reflect broad and thoughtful input, and are well tuned to the most important issues of our time. I think the first page of vision, mission and core principles is powerful in its brevity. </w:t>
      </w:r>
      <w:r w:rsidRPr="0016372E">
        <w:rPr>
          <w:sz w:val="24"/>
          <w:szCs w:val="24"/>
          <w:u w:val="single"/>
        </w:rPr>
        <w:t>I would urge the board to approve the motion to adopt the core plan as presented.</w:t>
      </w:r>
    </w:p>
    <w:p w:rsidR="00A430AE" w:rsidRPr="0016372E" w:rsidRDefault="00A430AE" w:rsidP="00A430AE">
      <w:pPr>
        <w:rPr>
          <w:sz w:val="24"/>
          <w:szCs w:val="24"/>
        </w:rPr>
      </w:pPr>
    </w:p>
    <w:p w:rsidR="00A430AE" w:rsidRPr="0016372E" w:rsidRDefault="00A430AE" w:rsidP="00A430AE">
      <w:pPr>
        <w:rPr>
          <w:sz w:val="24"/>
          <w:szCs w:val="24"/>
        </w:rPr>
      </w:pPr>
      <w:r w:rsidRPr="0016372E">
        <w:rPr>
          <w:sz w:val="24"/>
          <w:szCs w:val="24"/>
        </w:rPr>
        <w:t xml:space="preserve">That it </w:t>
      </w:r>
      <w:proofErr w:type="gramStart"/>
      <w:r w:rsidRPr="0016372E">
        <w:rPr>
          <w:sz w:val="24"/>
          <w:szCs w:val="24"/>
        </w:rPr>
        <w:t>not say</w:t>
      </w:r>
      <w:proofErr w:type="gramEnd"/>
      <w:r w:rsidRPr="0016372E">
        <w:rPr>
          <w:sz w:val="24"/>
          <w:szCs w:val="24"/>
        </w:rPr>
        <w:t xml:space="preserve"> that the plan is complete. I think that the implementation part of the plan, as shown in the expanded spreadsheet, needs additional review and substance. </w:t>
      </w:r>
    </w:p>
    <w:p w:rsidR="00A430AE" w:rsidRPr="0016372E" w:rsidRDefault="00A430AE" w:rsidP="00A430AE">
      <w:pPr>
        <w:rPr>
          <w:sz w:val="24"/>
          <w:szCs w:val="24"/>
        </w:rPr>
      </w:pPr>
    </w:p>
    <w:p w:rsidR="00A430AE" w:rsidRPr="0016372E" w:rsidRDefault="00A430AE" w:rsidP="00A430AE">
      <w:pPr>
        <w:rPr>
          <w:sz w:val="24"/>
          <w:szCs w:val="24"/>
        </w:rPr>
      </w:pPr>
      <w:r w:rsidRPr="0016372E">
        <w:rPr>
          <w:sz w:val="24"/>
          <w:szCs w:val="24"/>
        </w:rPr>
        <w:t xml:space="preserve">In my mind the key to this plan is thinking of an “objective” not as an end state to be attained but rather as a strategic priority. While some objectives may in fact reflect end states (“identity and clarify roles…”), most it seems to me are more accurately described as </w:t>
      </w:r>
      <w:r w:rsidRPr="0016372E">
        <w:rPr>
          <w:sz w:val="24"/>
          <w:szCs w:val="24"/>
          <w:u w:val="single"/>
        </w:rPr>
        <w:t>key ongoing efforts</w:t>
      </w:r>
      <w:r w:rsidRPr="0016372E">
        <w:rPr>
          <w:sz w:val="24"/>
          <w:szCs w:val="24"/>
        </w:rPr>
        <w:t xml:space="preserve"> (“support libraries and regional/statewide organizations in their advocacy efforts"). In this light then, I think that the “action items” become the key to making this plan work on a practical basis, and they are also the key to providing a hook to accountability. </w:t>
      </w:r>
    </w:p>
    <w:p w:rsidR="00A430AE" w:rsidRPr="0016372E" w:rsidRDefault="00A430AE" w:rsidP="00A430AE">
      <w:pPr>
        <w:rPr>
          <w:sz w:val="24"/>
          <w:szCs w:val="24"/>
        </w:rPr>
      </w:pPr>
    </w:p>
    <w:p w:rsidR="00A430AE" w:rsidRPr="0016372E" w:rsidRDefault="00A430AE" w:rsidP="00A430AE">
      <w:pPr>
        <w:rPr>
          <w:sz w:val="24"/>
          <w:szCs w:val="24"/>
        </w:rPr>
      </w:pPr>
      <w:r w:rsidRPr="0016372E">
        <w:rPr>
          <w:sz w:val="24"/>
          <w:szCs w:val="24"/>
        </w:rPr>
        <w:t xml:space="preserve">The action items, in theory, should be combinations of specific activities that, if performed successfully, are collectively likely to result in achieving or advancing the associated objective. You can report out progress on </w:t>
      </w:r>
      <w:proofErr w:type="gramStart"/>
      <w:r w:rsidRPr="0016372E">
        <w:rPr>
          <w:sz w:val="24"/>
          <w:szCs w:val="24"/>
        </w:rPr>
        <w:t>the overall plan</w:t>
      </w:r>
      <w:proofErr w:type="gramEnd"/>
      <w:r w:rsidRPr="0016372E">
        <w:rPr>
          <w:sz w:val="24"/>
          <w:szCs w:val="24"/>
        </w:rPr>
        <w:t xml:space="preserve"> by reviewing the action items–was the action item accomplished, yes/no; did it advance the objective as expected, yes/no. As such, I think this </w:t>
      </w:r>
      <w:r w:rsidRPr="0016372E">
        <w:rPr>
          <w:sz w:val="24"/>
          <w:szCs w:val="24"/>
        </w:rPr>
        <w:lastRenderedPageBreak/>
        <w:t>is an area that needs more work. In some cases, the action items proposed now are simply a restatement of the objective, and in other cases I think that even if all the included action items were completed, successful attainment of the objective may not be assured. I think the action item category for each objective needs to be thought of as “what are ALL the most important specific things we can or need to do in order to achieve the desired outcome as described in the objective.” And they can be flexible and adjusted on the fly to respond to changing conditions and circumstances.</w:t>
      </w:r>
    </w:p>
    <w:p w:rsidR="00A430AE" w:rsidRPr="0016372E" w:rsidRDefault="00A430AE" w:rsidP="00A430AE">
      <w:pPr>
        <w:rPr>
          <w:sz w:val="24"/>
          <w:szCs w:val="24"/>
        </w:rPr>
      </w:pPr>
    </w:p>
    <w:p w:rsidR="00A430AE" w:rsidRDefault="00A430AE" w:rsidP="00A430AE">
      <w:pPr>
        <w:rPr>
          <w:sz w:val="24"/>
          <w:szCs w:val="24"/>
        </w:rPr>
      </w:pPr>
      <w:r w:rsidRPr="0016372E">
        <w:rPr>
          <w:sz w:val="24"/>
          <w:szCs w:val="24"/>
        </w:rPr>
        <w:t xml:space="preserve">In my view, it is critical to get this part right because it gives daily direction as to where to focus and how to prioritize resources, and it provides a way to report </w:t>
      </w:r>
      <w:proofErr w:type="spellStart"/>
      <w:r w:rsidRPr="0016372E">
        <w:rPr>
          <w:sz w:val="24"/>
          <w:szCs w:val="24"/>
        </w:rPr>
        <w:t>out</w:t>
      </w:r>
      <w:proofErr w:type="spellEnd"/>
      <w:r w:rsidRPr="0016372E">
        <w:rPr>
          <w:sz w:val="24"/>
          <w:szCs w:val="24"/>
        </w:rPr>
        <w:t xml:space="preserve"> progress on the plan.</w:t>
      </w:r>
    </w:p>
    <w:p w:rsidR="00A430AE" w:rsidRDefault="00A430AE" w:rsidP="00A430AE">
      <w:pPr>
        <w:rPr>
          <w:sz w:val="24"/>
          <w:szCs w:val="24"/>
        </w:rPr>
      </w:pPr>
    </w:p>
    <w:p w:rsidR="00A430AE" w:rsidRPr="00902DE9" w:rsidRDefault="00A430AE" w:rsidP="00A430AE">
      <w:pPr>
        <w:rPr>
          <w:b/>
          <w:bCs/>
          <w:sz w:val="24"/>
          <w:szCs w:val="24"/>
        </w:rPr>
      </w:pPr>
      <w:r w:rsidRPr="00902DE9">
        <w:rPr>
          <w:b/>
          <w:bCs/>
          <w:sz w:val="24"/>
          <w:szCs w:val="24"/>
        </w:rPr>
        <w:t>Commissioner Remarks</w:t>
      </w:r>
    </w:p>
    <w:p w:rsidR="00A430AE" w:rsidRDefault="00A430AE" w:rsidP="00A430AE">
      <w:pPr>
        <w:rPr>
          <w:sz w:val="24"/>
          <w:szCs w:val="24"/>
        </w:rPr>
      </w:pPr>
    </w:p>
    <w:p w:rsidR="00A430AE" w:rsidRDefault="00A430AE" w:rsidP="00A430AE">
      <w:pPr>
        <w:rPr>
          <w:sz w:val="24"/>
          <w:szCs w:val="24"/>
        </w:rPr>
      </w:pPr>
      <w:r>
        <w:rPr>
          <w:sz w:val="24"/>
          <w:szCs w:val="24"/>
        </w:rPr>
        <w:t xml:space="preserve">Commissioner DeBole asked about the process and giving feedback. Ms. DeBole stated that she misunderstood the reason for this meeting. She thought this was the opportunity for the Commissioners to come together as a group and discuss the plan and then vote in January. </w:t>
      </w:r>
    </w:p>
    <w:p w:rsidR="00A430AE" w:rsidRDefault="00A430AE" w:rsidP="00A430AE">
      <w:pPr>
        <w:rPr>
          <w:sz w:val="24"/>
          <w:szCs w:val="24"/>
        </w:rPr>
      </w:pPr>
    </w:p>
    <w:p w:rsidR="00A430AE" w:rsidRDefault="00A430AE" w:rsidP="00A430AE">
      <w:pPr>
        <w:rPr>
          <w:sz w:val="24"/>
          <w:szCs w:val="24"/>
        </w:rPr>
      </w:pPr>
      <w:r>
        <w:rPr>
          <w:sz w:val="24"/>
          <w:szCs w:val="24"/>
        </w:rPr>
        <w:t xml:space="preserve">Commissioner Abraham put the following statement into the Zoom chat to be added to the mission statement. </w:t>
      </w:r>
    </w:p>
    <w:p w:rsidR="00A430AE" w:rsidRDefault="00A430AE" w:rsidP="00A430AE">
      <w:pPr>
        <w:rPr>
          <w:sz w:val="24"/>
          <w:szCs w:val="24"/>
        </w:rPr>
      </w:pPr>
      <w:r w:rsidRPr="00B3232D">
        <w:rPr>
          <w:sz w:val="24"/>
          <w:szCs w:val="24"/>
        </w:rPr>
        <w:t xml:space="preserve">The Massachusetts Board of Library Commissioners promotes equitable access, advances innovation, strives for excellence, and fosters resilience in libraries, across the Commonwealth through advocacy, funding, guidance, partnerships and the coordination of statewide services.   adds are strives for excellence and advocacy removes </w:t>
      </w:r>
      <w:r>
        <w:rPr>
          <w:sz w:val="24"/>
          <w:szCs w:val="24"/>
        </w:rPr>
        <w:t>a</w:t>
      </w:r>
      <w:r w:rsidRPr="00B3232D">
        <w:rPr>
          <w:sz w:val="24"/>
          <w:szCs w:val="24"/>
        </w:rPr>
        <w:t>s a state agency.</w:t>
      </w:r>
    </w:p>
    <w:p w:rsidR="00A430AE" w:rsidRDefault="00A430AE" w:rsidP="00A430AE">
      <w:pPr>
        <w:rPr>
          <w:sz w:val="24"/>
          <w:szCs w:val="24"/>
        </w:rPr>
      </w:pPr>
    </w:p>
    <w:p w:rsidR="00A430AE" w:rsidRPr="00B3232D" w:rsidRDefault="00A430AE" w:rsidP="00A430AE">
      <w:pPr>
        <w:rPr>
          <w:sz w:val="24"/>
          <w:szCs w:val="24"/>
        </w:rPr>
      </w:pPr>
      <w:r>
        <w:rPr>
          <w:sz w:val="24"/>
          <w:szCs w:val="24"/>
        </w:rPr>
        <w:t xml:space="preserve">MBLC Staff who were on the team to write the mission statement felt “as a state agency: is extremely important because we are a state agency and that is what is clearly the difference between us and MLS.” </w:t>
      </w:r>
    </w:p>
    <w:p w:rsidR="00A430AE" w:rsidRPr="0016372E" w:rsidRDefault="00A430AE" w:rsidP="00A430AE">
      <w:pPr>
        <w:rPr>
          <w:sz w:val="24"/>
          <w:szCs w:val="24"/>
        </w:rPr>
      </w:pPr>
    </w:p>
    <w:p w:rsidR="00A430AE" w:rsidRPr="00816277" w:rsidRDefault="00A430AE" w:rsidP="00A430AE">
      <w:pPr>
        <w:outlineLvl w:val="0"/>
        <w:rPr>
          <w:bCs/>
          <w:sz w:val="24"/>
          <w:szCs w:val="24"/>
        </w:rPr>
      </w:pPr>
      <w:r>
        <w:rPr>
          <w:bCs/>
          <w:sz w:val="24"/>
          <w:szCs w:val="24"/>
        </w:rPr>
        <w:t>Chair</w:t>
      </w:r>
      <w:r w:rsidRPr="00816277">
        <w:rPr>
          <w:bCs/>
          <w:sz w:val="24"/>
          <w:szCs w:val="24"/>
        </w:rPr>
        <w:t xml:space="preserve"> Cluggish asked Commissioner Perille if she would amend her original motion. </w:t>
      </w:r>
    </w:p>
    <w:p w:rsidR="00A430AE" w:rsidRDefault="00A430AE" w:rsidP="00A430AE">
      <w:pPr>
        <w:outlineLvl w:val="0"/>
        <w:rPr>
          <w:b/>
          <w:sz w:val="24"/>
          <w:szCs w:val="24"/>
        </w:rPr>
      </w:pPr>
    </w:p>
    <w:p w:rsidR="00A430AE" w:rsidRDefault="00A430AE" w:rsidP="00A430AE">
      <w:pPr>
        <w:outlineLvl w:val="0"/>
        <w:rPr>
          <w:bCs/>
          <w:sz w:val="24"/>
          <w:szCs w:val="24"/>
        </w:rPr>
      </w:pPr>
      <w:r w:rsidRPr="00816277">
        <w:rPr>
          <w:bCs/>
          <w:sz w:val="24"/>
          <w:szCs w:val="24"/>
        </w:rPr>
        <w:t>Commissioner Perille moved and Commissioner Resnick seconded to approve the Strategic Plan: 2021-2025 presented at the December 17, 2020 meeting and subsequently revised to incorporate limited edits by the Commissioners</w:t>
      </w:r>
    </w:p>
    <w:p w:rsidR="00A430AE" w:rsidRDefault="00A430AE" w:rsidP="00A430AE">
      <w:pPr>
        <w:outlineLvl w:val="0"/>
        <w:rPr>
          <w:bCs/>
          <w:sz w:val="24"/>
          <w:szCs w:val="24"/>
        </w:rPr>
      </w:pPr>
    </w:p>
    <w:tbl>
      <w:tblPr>
        <w:tblStyle w:val="TableGrid"/>
        <w:tblW w:w="9960" w:type="dxa"/>
        <w:tblLook w:val="04A0" w:firstRow="1" w:lastRow="0" w:firstColumn="1" w:lastColumn="0" w:noHBand="0" w:noVBand="1"/>
      </w:tblPr>
      <w:tblGrid>
        <w:gridCol w:w="3192"/>
        <w:gridCol w:w="3312"/>
        <w:gridCol w:w="3456"/>
      </w:tblGrid>
      <w:tr w:rsidR="00A430AE" w:rsidTr="00C61A5E">
        <w:trPr>
          <w:trHeight w:val="432"/>
        </w:trPr>
        <w:tc>
          <w:tcPr>
            <w:tcW w:w="3192" w:type="dxa"/>
            <w:tcBorders>
              <w:top w:val="single" w:sz="4" w:space="0" w:color="auto"/>
              <w:left w:val="single" w:sz="4" w:space="0" w:color="auto"/>
              <w:bottom w:val="single" w:sz="4" w:space="0" w:color="auto"/>
              <w:right w:val="single" w:sz="4" w:space="0" w:color="auto"/>
            </w:tcBorders>
            <w:vAlign w:val="center"/>
            <w:hideMark/>
          </w:tcPr>
          <w:p w:rsidR="00A430AE" w:rsidRDefault="00A430AE" w:rsidP="00C61A5E">
            <w:pPr>
              <w:rPr>
                <w:sz w:val="24"/>
                <w:szCs w:val="24"/>
              </w:rPr>
            </w:pPr>
            <w:r>
              <w:rPr>
                <w:sz w:val="24"/>
                <w:szCs w:val="24"/>
              </w:rPr>
              <w:t>Commissioner Abraham- Yes</w:t>
            </w:r>
          </w:p>
        </w:tc>
        <w:tc>
          <w:tcPr>
            <w:tcW w:w="3312" w:type="dxa"/>
            <w:tcBorders>
              <w:top w:val="single" w:sz="4" w:space="0" w:color="auto"/>
              <w:left w:val="single" w:sz="4" w:space="0" w:color="auto"/>
              <w:bottom w:val="single" w:sz="4" w:space="0" w:color="auto"/>
              <w:right w:val="single" w:sz="4" w:space="0" w:color="auto"/>
            </w:tcBorders>
            <w:vAlign w:val="center"/>
            <w:hideMark/>
          </w:tcPr>
          <w:p w:rsidR="00A430AE" w:rsidRDefault="00A430AE" w:rsidP="00C61A5E">
            <w:pPr>
              <w:rPr>
                <w:sz w:val="24"/>
                <w:szCs w:val="24"/>
              </w:rPr>
            </w:pPr>
            <w:r>
              <w:rPr>
                <w:sz w:val="24"/>
                <w:szCs w:val="24"/>
              </w:rPr>
              <w:t>Commissioner DeBole- Yes</w:t>
            </w:r>
          </w:p>
        </w:tc>
        <w:tc>
          <w:tcPr>
            <w:tcW w:w="3456" w:type="dxa"/>
            <w:tcBorders>
              <w:top w:val="single" w:sz="4" w:space="0" w:color="auto"/>
              <w:left w:val="single" w:sz="4" w:space="0" w:color="auto"/>
              <w:bottom w:val="single" w:sz="4" w:space="0" w:color="auto"/>
              <w:right w:val="single" w:sz="4" w:space="0" w:color="auto"/>
            </w:tcBorders>
            <w:vAlign w:val="center"/>
            <w:hideMark/>
          </w:tcPr>
          <w:p w:rsidR="00A430AE" w:rsidRDefault="00A430AE" w:rsidP="00C61A5E">
            <w:pPr>
              <w:rPr>
                <w:sz w:val="24"/>
                <w:szCs w:val="24"/>
              </w:rPr>
            </w:pPr>
            <w:r>
              <w:rPr>
                <w:sz w:val="24"/>
                <w:szCs w:val="24"/>
              </w:rPr>
              <w:t xml:space="preserve">Commissioner Ochsenbein- Not present </w:t>
            </w:r>
          </w:p>
        </w:tc>
      </w:tr>
      <w:tr w:rsidR="00A430AE" w:rsidTr="00C61A5E">
        <w:trPr>
          <w:trHeight w:val="432"/>
        </w:trPr>
        <w:tc>
          <w:tcPr>
            <w:tcW w:w="3192" w:type="dxa"/>
            <w:tcBorders>
              <w:top w:val="single" w:sz="4" w:space="0" w:color="auto"/>
              <w:left w:val="single" w:sz="4" w:space="0" w:color="auto"/>
              <w:bottom w:val="single" w:sz="4" w:space="0" w:color="auto"/>
              <w:right w:val="single" w:sz="4" w:space="0" w:color="auto"/>
            </w:tcBorders>
            <w:vAlign w:val="center"/>
            <w:hideMark/>
          </w:tcPr>
          <w:p w:rsidR="00A430AE" w:rsidRDefault="00A430AE" w:rsidP="00C61A5E">
            <w:pPr>
              <w:rPr>
                <w:sz w:val="24"/>
                <w:szCs w:val="24"/>
              </w:rPr>
            </w:pPr>
            <w:r>
              <w:rPr>
                <w:sz w:val="24"/>
                <w:szCs w:val="24"/>
              </w:rPr>
              <w:t>Commissioner Ball- Yes</w:t>
            </w:r>
          </w:p>
        </w:tc>
        <w:tc>
          <w:tcPr>
            <w:tcW w:w="3312" w:type="dxa"/>
            <w:tcBorders>
              <w:top w:val="single" w:sz="4" w:space="0" w:color="auto"/>
              <w:left w:val="single" w:sz="4" w:space="0" w:color="auto"/>
              <w:bottom w:val="single" w:sz="4" w:space="0" w:color="auto"/>
              <w:right w:val="single" w:sz="4" w:space="0" w:color="auto"/>
            </w:tcBorders>
            <w:vAlign w:val="center"/>
            <w:hideMark/>
          </w:tcPr>
          <w:p w:rsidR="00A430AE" w:rsidRDefault="00A430AE" w:rsidP="00C61A5E">
            <w:pPr>
              <w:rPr>
                <w:sz w:val="24"/>
                <w:szCs w:val="24"/>
              </w:rPr>
            </w:pPr>
            <w:r>
              <w:rPr>
                <w:sz w:val="24"/>
                <w:szCs w:val="24"/>
              </w:rPr>
              <w:t>Commissioner Kronholm- Yes</w:t>
            </w:r>
          </w:p>
        </w:tc>
        <w:tc>
          <w:tcPr>
            <w:tcW w:w="3456" w:type="dxa"/>
            <w:tcBorders>
              <w:top w:val="single" w:sz="4" w:space="0" w:color="auto"/>
              <w:left w:val="single" w:sz="4" w:space="0" w:color="auto"/>
              <w:bottom w:val="single" w:sz="4" w:space="0" w:color="auto"/>
              <w:right w:val="single" w:sz="4" w:space="0" w:color="auto"/>
            </w:tcBorders>
            <w:vAlign w:val="center"/>
            <w:hideMark/>
          </w:tcPr>
          <w:p w:rsidR="00A430AE" w:rsidRDefault="00A430AE" w:rsidP="00C61A5E">
            <w:pPr>
              <w:rPr>
                <w:sz w:val="24"/>
                <w:szCs w:val="24"/>
              </w:rPr>
            </w:pPr>
            <w:r>
              <w:rPr>
                <w:sz w:val="24"/>
                <w:szCs w:val="24"/>
              </w:rPr>
              <w:t>Commissioner Perille- YES</w:t>
            </w:r>
          </w:p>
        </w:tc>
      </w:tr>
      <w:tr w:rsidR="00A430AE" w:rsidTr="00C61A5E">
        <w:trPr>
          <w:trHeight w:val="432"/>
        </w:trPr>
        <w:tc>
          <w:tcPr>
            <w:tcW w:w="3192" w:type="dxa"/>
            <w:tcBorders>
              <w:top w:val="single" w:sz="4" w:space="0" w:color="auto"/>
              <w:left w:val="single" w:sz="4" w:space="0" w:color="auto"/>
              <w:bottom w:val="single" w:sz="4" w:space="0" w:color="auto"/>
              <w:right w:val="single" w:sz="4" w:space="0" w:color="auto"/>
            </w:tcBorders>
            <w:vAlign w:val="center"/>
            <w:hideMark/>
          </w:tcPr>
          <w:p w:rsidR="00A430AE" w:rsidRDefault="00A430AE" w:rsidP="00C61A5E">
            <w:pPr>
              <w:rPr>
                <w:sz w:val="24"/>
                <w:szCs w:val="24"/>
              </w:rPr>
            </w:pPr>
            <w:r>
              <w:rPr>
                <w:sz w:val="24"/>
                <w:szCs w:val="24"/>
              </w:rPr>
              <w:t>Chair Cluggish - YES</w:t>
            </w:r>
          </w:p>
        </w:tc>
        <w:tc>
          <w:tcPr>
            <w:tcW w:w="3312" w:type="dxa"/>
            <w:tcBorders>
              <w:top w:val="single" w:sz="4" w:space="0" w:color="auto"/>
              <w:left w:val="single" w:sz="4" w:space="0" w:color="auto"/>
              <w:bottom w:val="single" w:sz="4" w:space="0" w:color="auto"/>
              <w:right w:val="single" w:sz="4" w:space="0" w:color="auto"/>
            </w:tcBorders>
            <w:vAlign w:val="center"/>
            <w:hideMark/>
          </w:tcPr>
          <w:p w:rsidR="00A430AE" w:rsidRDefault="00A430AE" w:rsidP="00C61A5E">
            <w:pPr>
              <w:rPr>
                <w:sz w:val="24"/>
                <w:szCs w:val="24"/>
              </w:rPr>
            </w:pPr>
            <w:r>
              <w:rPr>
                <w:sz w:val="24"/>
                <w:szCs w:val="24"/>
              </w:rPr>
              <w:t xml:space="preserve">Commissioner Madell- Not Present </w:t>
            </w:r>
          </w:p>
        </w:tc>
        <w:tc>
          <w:tcPr>
            <w:tcW w:w="3456" w:type="dxa"/>
            <w:tcBorders>
              <w:top w:val="single" w:sz="4" w:space="0" w:color="auto"/>
              <w:left w:val="single" w:sz="4" w:space="0" w:color="auto"/>
              <w:bottom w:val="single" w:sz="4" w:space="0" w:color="auto"/>
              <w:right w:val="single" w:sz="4" w:space="0" w:color="auto"/>
            </w:tcBorders>
            <w:vAlign w:val="center"/>
            <w:hideMark/>
          </w:tcPr>
          <w:p w:rsidR="00A430AE" w:rsidRDefault="00A430AE" w:rsidP="00C61A5E">
            <w:pPr>
              <w:rPr>
                <w:sz w:val="24"/>
                <w:szCs w:val="24"/>
              </w:rPr>
            </w:pPr>
            <w:r>
              <w:rPr>
                <w:sz w:val="24"/>
                <w:szCs w:val="24"/>
              </w:rPr>
              <w:t>Commissioner Resnick- YES</w:t>
            </w:r>
          </w:p>
        </w:tc>
      </w:tr>
    </w:tbl>
    <w:p w:rsidR="00A430AE" w:rsidRDefault="00A430AE" w:rsidP="00A430AE">
      <w:pPr>
        <w:outlineLvl w:val="0"/>
        <w:rPr>
          <w:b/>
          <w:sz w:val="24"/>
          <w:szCs w:val="24"/>
        </w:rPr>
      </w:pPr>
    </w:p>
    <w:p w:rsidR="00A430AE" w:rsidRPr="00816277" w:rsidRDefault="00A430AE" w:rsidP="00A430AE">
      <w:pPr>
        <w:outlineLvl w:val="0"/>
        <w:rPr>
          <w:b/>
          <w:sz w:val="24"/>
          <w:szCs w:val="24"/>
        </w:rPr>
      </w:pPr>
      <w:r w:rsidRPr="00816277">
        <w:rPr>
          <w:b/>
          <w:sz w:val="24"/>
          <w:szCs w:val="24"/>
        </w:rPr>
        <w:t xml:space="preserve">The motion passes. </w:t>
      </w:r>
    </w:p>
    <w:p w:rsidR="00A430AE" w:rsidRPr="006B2978" w:rsidRDefault="00A430AE" w:rsidP="00A430AE">
      <w:pPr>
        <w:jc w:val="both"/>
        <w:outlineLvl w:val="0"/>
        <w:rPr>
          <w:b/>
          <w:sz w:val="24"/>
          <w:szCs w:val="24"/>
        </w:rPr>
      </w:pPr>
      <w:r w:rsidRPr="006B2978">
        <w:rPr>
          <w:b/>
          <w:sz w:val="24"/>
          <w:szCs w:val="24"/>
        </w:rPr>
        <w:t>PUBLIC COMMENT</w:t>
      </w:r>
    </w:p>
    <w:p w:rsidR="00A430AE" w:rsidRDefault="00A430AE" w:rsidP="00A430AE">
      <w:pPr>
        <w:jc w:val="both"/>
        <w:rPr>
          <w:sz w:val="24"/>
          <w:szCs w:val="24"/>
        </w:rPr>
      </w:pPr>
    </w:p>
    <w:p w:rsidR="00A430AE" w:rsidRPr="006B2978" w:rsidRDefault="00A430AE" w:rsidP="00A430AE">
      <w:pPr>
        <w:jc w:val="both"/>
        <w:rPr>
          <w:sz w:val="24"/>
          <w:szCs w:val="24"/>
        </w:rPr>
      </w:pPr>
      <w:r>
        <w:rPr>
          <w:sz w:val="24"/>
          <w:szCs w:val="24"/>
        </w:rPr>
        <w:t xml:space="preserve">Chair Cluggish stated that the Governor has made cuts to the Perkins and Worcester Talking Book Libraries, Library Technology and Resource </w:t>
      </w:r>
      <w:proofErr w:type="gramStart"/>
      <w:r>
        <w:rPr>
          <w:sz w:val="24"/>
          <w:szCs w:val="24"/>
        </w:rPr>
        <w:t>Sharing ,</w:t>
      </w:r>
      <w:proofErr w:type="gramEnd"/>
      <w:r>
        <w:rPr>
          <w:sz w:val="24"/>
          <w:szCs w:val="24"/>
        </w:rPr>
        <w:t xml:space="preserve"> and Mass Center for the Book lines please contact him to override vetoes on these items. </w:t>
      </w:r>
    </w:p>
    <w:p w:rsidR="00A430AE" w:rsidRPr="006B2978" w:rsidRDefault="00A430AE" w:rsidP="00A430AE">
      <w:pPr>
        <w:widowControl/>
        <w:autoSpaceDE/>
        <w:autoSpaceDN/>
        <w:adjustRightInd/>
        <w:outlineLvl w:val="0"/>
        <w:rPr>
          <w:b/>
          <w:sz w:val="24"/>
          <w:szCs w:val="24"/>
        </w:rPr>
      </w:pPr>
    </w:p>
    <w:p w:rsidR="00A430AE" w:rsidRPr="00CA70BE" w:rsidRDefault="00A430AE" w:rsidP="00A430AE">
      <w:pPr>
        <w:pStyle w:val="NoSpacing"/>
        <w:rPr>
          <w:rFonts w:ascii="Times New Roman" w:hAnsi="Times New Roman"/>
          <w:b/>
          <w:caps/>
          <w:sz w:val="24"/>
          <w:szCs w:val="24"/>
        </w:rPr>
      </w:pPr>
      <w:r>
        <w:rPr>
          <w:rFonts w:ascii="Times New Roman" w:hAnsi="Times New Roman"/>
          <w:b/>
          <w:caps/>
          <w:sz w:val="24"/>
          <w:szCs w:val="24"/>
        </w:rPr>
        <w:t>List of documents for the December 17, 2020 Special</w:t>
      </w:r>
      <w:r w:rsidRPr="00CA70BE">
        <w:rPr>
          <w:rFonts w:ascii="Times New Roman" w:hAnsi="Times New Roman"/>
          <w:b/>
          <w:caps/>
          <w:sz w:val="24"/>
          <w:szCs w:val="24"/>
        </w:rPr>
        <w:t xml:space="preserve"> Board Meeting:</w:t>
      </w:r>
    </w:p>
    <w:p w:rsidR="00A430AE" w:rsidRDefault="00A430AE" w:rsidP="00A430AE">
      <w:pPr>
        <w:pStyle w:val="NoSpacing"/>
        <w:rPr>
          <w:rFonts w:ascii="Times New Roman" w:hAnsi="Times New Roman"/>
          <w:sz w:val="24"/>
          <w:szCs w:val="24"/>
        </w:rPr>
      </w:pPr>
    </w:p>
    <w:p w:rsidR="00A430AE" w:rsidRDefault="00A430AE" w:rsidP="00A430AE">
      <w:pPr>
        <w:pStyle w:val="NoSpacing"/>
        <w:numPr>
          <w:ilvl w:val="0"/>
          <w:numId w:val="1"/>
        </w:numPr>
        <w:rPr>
          <w:rFonts w:ascii="Times New Roman" w:hAnsi="Times New Roman"/>
          <w:sz w:val="24"/>
          <w:szCs w:val="24"/>
        </w:rPr>
      </w:pPr>
      <w:r w:rsidRPr="000D25E4">
        <w:rPr>
          <w:rFonts w:ascii="Times New Roman" w:hAnsi="Times New Roman"/>
          <w:sz w:val="24"/>
          <w:szCs w:val="24"/>
        </w:rPr>
        <w:t xml:space="preserve">Agenda for the </w:t>
      </w:r>
      <w:r>
        <w:rPr>
          <w:rFonts w:ascii="Times New Roman" w:hAnsi="Times New Roman"/>
          <w:sz w:val="24"/>
          <w:szCs w:val="24"/>
        </w:rPr>
        <w:t>December 17, 2020 Special</w:t>
      </w:r>
      <w:r w:rsidRPr="000D25E4">
        <w:rPr>
          <w:rFonts w:ascii="Times New Roman" w:hAnsi="Times New Roman"/>
          <w:sz w:val="24"/>
          <w:szCs w:val="24"/>
        </w:rPr>
        <w:t xml:space="preserve"> Board Meeting </w:t>
      </w:r>
    </w:p>
    <w:p w:rsidR="00A430AE" w:rsidRDefault="00A430AE" w:rsidP="00A430AE">
      <w:pPr>
        <w:pStyle w:val="NoSpacing"/>
        <w:numPr>
          <w:ilvl w:val="0"/>
          <w:numId w:val="1"/>
        </w:numPr>
        <w:rPr>
          <w:rFonts w:ascii="Times New Roman" w:hAnsi="Times New Roman"/>
          <w:sz w:val="24"/>
          <w:szCs w:val="24"/>
        </w:rPr>
      </w:pPr>
      <w:r>
        <w:rPr>
          <w:rFonts w:ascii="Times New Roman" w:hAnsi="Times New Roman"/>
          <w:sz w:val="24"/>
          <w:szCs w:val="24"/>
        </w:rPr>
        <w:t xml:space="preserve">Draft MBLC 2021-2025 Strategic Plan </w:t>
      </w:r>
    </w:p>
    <w:p w:rsidR="00A430AE" w:rsidRPr="000D25E4" w:rsidRDefault="00A430AE" w:rsidP="00A430AE">
      <w:pPr>
        <w:pStyle w:val="NoSpacing"/>
        <w:numPr>
          <w:ilvl w:val="0"/>
          <w:numId w:val="1"/>
        </w:numPr>
        <w:jc w:val="both"/>
        <w:outlineLvl w:val="0"/>
        <w:rPr>
          <w:rFonts w:ascii="Times New Roman" w:hAnsi="Times New Roman"/>
          <w:sz w:val="24"/>
          <w:szCs w:val="24"/>
        </w:rPr>
      </w:pPr>
      <w:r>
        <w:rPr>
          <w:rFonts w:ascii="Times New Roman" w:hAnsi="Times New Roman"/>
          <w:sz w:val="24"/>
          <w:szCs w:val="24"/>
        </w:rPr>
        <w:t xml:space="preserve">Draft Strategic Plan Framework </w:t>
      </w:r>
    </w:p>
    <w:p w:rsidR="00A430AE" w:rsidRDefault="00A430AE" w:rsidP="00A430AE">
      <w:pPr>
        <w:pStyle w:val="NoSpacing"/>
        <w:ind w:left="720"/>
        <w:jc w:val="both"/>
        <w:outlineLvl w:val="0"/>
        <w:rPr>
          <w:rFonts w:ascii="Times New Roman" w:hAnsi="Times New Roman"/>
          <w:sz w:val="24"/>
          <w:szCs w:val="24"/>
        </w:rPr>
      </w:pPr>
    </w:p>
    <w:p w:rsidR="00A430AE" w:rsidRPr="0031695D" w:rsidRDefault="00A430AE" w:rsidP="00A430AE">
      <w:pPr>
        <w:pStyle w:val="NoSpacing"/>
        <w:ind w:left="720"/>
        <w:jc w:val="both"/>
        <w:outlineLvl w:val="0"/>
        <w:rPr>
          <w:sz w:val="24"/>
          <w:szCs w:val="24"/>
        </w:rPr>
      </w:pPr>
    </w:p>
    <w:p w:rsidR="00A430AE" w:rsidRPr="006B2978" w:rsidRDefault="00A430AE" w:rsidP="00A430AE">
      <w:pPr>
        <w:widowControl/>
        <w:autoSpaceDE/>
        <w:autoSpaceDN/>
        <w:adjustRightInd/>
        <w:outlineLvl w:val="0"/>
        <w:rPr>
          <w:b/>
          <w:sz w:val="24"/>
          <w:szCs w:val="24"/>
        </w:rPr>
      </w:pPr>
      <w:r w:rsidRPr="006B2978">
        <w:rPr>
          <w:b/>
          <w:sz w:val="24"/>
          <w:szCs w:val="24"/>
        </w:rPr>
        <w:t>ADJOURNMENT</w:t>
      </w:r>
    </w:p>
    <w:p w:rsidR="00A430AE" w:rsidRPr="006B2978" w:rsidRDefault="00A430AE" w:rsidP="00A430AE">
      <w:pPr>
        <w:jc w:val="both"/>
        <w:rPr>
          <w:b/>
          <w:sz w:val="24"/>
          <w:szCs w:val="24"/>
        </w:rPr>
      </w:pPr>
    </w:p>
    <w:p w:rsidR="00A430AE" w:rsidRDefault="00A430AE" w:rsidP="00A430AE">
      <w:pPr>
        <w:jc w:val="both"/>
        <w:rPr>
          <w:sz w:val="24"/>
          <w:szCs w:val="24"/>
        </w:rPr>
      </w:pPr>
      <w:r w:rsidRPr="006B2978">
        <w:rPr>
          <w:sz w:val="24"/>
          <w:szCs w:val="24"/>
        </w:rPr>
        <w:t xml:space="preserve">There being no further business, Commissioner </w:t>
      </w:r>
      <w:r>
        <w:rPr>
          <w:sz w:val="24"/>
          <w:szCs w:val="24"/>
        </w:rPr>
        <w:t xml:space="preserve">Resnick </w:t>
      </w:r>
      <w:r w:rsidRPr="006B2978">
        <w:rPr>
          <w:sz w:val="24"/>
          <w:szCs w:val="24"/>
        </w:rPr>
        <w:t xml:space="preserve">moved and Commissioner </w:t>
      </w:r>
      <w:r>
        <w:rPr>
          <w:sz w:val="24"/>
          <w:szCs w:val="24"/>
        </w:rPr>
        <w:t>Kronholm seconded</w:t>
      </w:r>
      <w:r w:rsidRPr="006B2978">
        <w:rPr>
          <w:sz w:val="24"/>
          <w:szCs w:val="24"/>
        </w:rPr>
        <w:t xml:space="preserve"> to adjourn </w:t>
      </w:r>
      <w:r>
        <w:rPr>
          <w:sz w:val="24"/>
          <w:szCs w:val="24"/>
        </w:rPr>
        <w:t>the December 17, 2020 Special Meeting</w:t>
      </w:r>
      <w:r w:rsidRPr="006B2978">
        <w:rPr>
          <w:sz w:val="24"/>
          <w:szCs w:val="24"/>
        </w:rPr>
        <w:t xml:space="preserve"> of the Board of Library Commissioners at </w:t>
      </w:r>
      <w:r>
        <w:rPr>
          <w:sz w:val="24"/>
          <w:szCs w:val="24"/>
        </w:rPr>
        <w:t>2:40</w:t>
      </w:r>
      <w:r w:rsidRPr="006B2978">
        <w:rPr>
          <w:sz w:val="24"/>
          <w:szCs w:val="24"/>
        </w:rPr>
        <w:t xml:space="preserve"> PM.</w:t>
      </w:r>
    </w:p>
    <w:p w:rsidR="00A430AE" w:rsidRDefault="00A430AE" w:rsidP="00A430AE">
      <w:pPr>
        <w:jc w:val="both"/>
        <w:rPr>
          <w:sz w:val="24"/>
          <w:szCs w:val="24"/>
        </w:rPr>
      </w:pPr>
    </w:p>
    <w:tbl>
      <w:tblPr>
        <w:tblStyle w:val="TableGrid"/>
        <w:tblW w:w="9960" w:type="dxa"/>
        <w:tblLook w:val="04A0" w:firstRow="1" w:lastRow="0" w:firstColumn="1" w:lastColumn="0" w:noHBand="0" w:noVBand="1"/>
      </w:tblPr>
      <w:tblGrid>
        <w:gridCol w:w="3192"/>
        <w:gridCol w:w="3312"/>
        <w:gridCol w:w="3456"/>
      </w:tblGrid>
      <w:tr w:rsidR="00A430AE" w:rsidTr="00C61A5E">
        <w:trPr>
          <w:trHeight w:val="432"/>
        </w:trPr>
        <w:tc>
          <w:tcPr>
            <w:tcW w:w="3192" w:type="dxa"/>
            <w:tcBorders>
              <w:top w:val="single" w:sz="4" w:space="0" w:color="auto"/>
              <w:left w:val="single" w:sz="4" w:space="0" w:color="auto"/>
              <w:bottom w:val="single" w:sz="4" w:space="0" w:color="auto"/>
              <w:right w:val="single" w:sz="4" w:space="0" w:color="auto"/>
            </w:tcBorders>
            <w:vAlign w:val="center"/>
            <w:hideMark/>
          </w:tcPr>
          <w:p w:rsidR="00A430AE" w:rsidRDefault="00A430AE" w:rsidP="00C61A5E">
            <w:pPr>
              <w:rPr>
                <w:sz w:val="24"/>
                <w:szCs w:val="24"/>
              </w:rPr>
            </w:pPr>
            <w:r>
              <w:rPr>
                <w:sz w:val="24"/>
                <w:szCs w:val="24"/>
              </w:rPr>
              <w:t>Commissioner Abraham- Yes</w:t>
            </w:r>
          </w:p>
        </w:tc>
        <w:tc>
          <w:tcPr>
            <w:tcW w:w="3312" w:type="dxa"/>
            <w:tcBorders>
              <w:top w:val="single" w:sz="4" w:space="0" w:color="auto"/>
              <w:left w:val="single" w:sz="4" w:space="0" w:color="auto"/>
              <w:bottom w:val="single" w:sz="4" w:space="0" w:color="auto"/>
              <w:right w:val="single" w:sz="4" w:space="0" w:color="auto"/>
            </w:tcBorders>
            <w:vAlign w:val="center"/>
            <w:hideMark/>
          </w:tcPr>
          <w:p w:rsidR="00A430AE" w:rsidRDefault="00A430AE" w:rsidP="00C61A5E">
            <w:pPr>
              <w:rPr>
                <w:sz w:val="24"/>
                <w:szCs w:val="24"/>
              </w:rPr>
            </w:pPr>
            <w:r>
              <w:rPr>
                <w:sz w:val="24"/>
                <w:szCs w:val="24"/>
              </w:rPr>
              <w:t>Commissioner DeBole- Yes</w:t>
            </w:r>
          </w:p>
        </w:tc>
        <w:tc>
          <w:tcPr>
            <w:tcW w:w="3456" w:type="dxa"/>
            <w:tcBorders>
              <w:top w:val="single" w:sz="4" w:space="0" w:color="auto"/>
              <w:left w:val="single" w:sz="4" w:space="0" w:color="auto"/>
              <w:bottom w:val="single" w:sz="4" w:space="0" w:color="auto"/>
              <w:right w:val="single" w:sz="4" w:space="0" w:color="auto"/>
            </w:tcBorders>
            <w:vAlign w:val="center"/>
            <w:hideMark/>
          </w:tcPr>
          <w:p w:rsidR="00A430AE" w:rsidRDefault="00A430AE" w:rsidP="00C61A5E">
            <w:pPr>
              <w:rPr>
                <w:sz w:val="24"/>
                <w:szCs w:val="24"/>
              </w:rPr>
            </w:pPr>
            <w:r>
              <w:rPr>
                <w:sz w:val="24"/>
                <w:szCs w:val="24"/>
              </w:rPr>
              <w:t xml:space="preserve">Commissioner Ochsenbein- Not present </w:t>
            </w:r>
          </w:p>
        </w:tc>
      </w:tr>
      <w:tr w:rsidR="00A430AE" w:rsidTr="00C61A5E">
        <w:trPr>
          <w:trHeight w:val="432"/>
        </w:trPr>
        <w:tc>
          <w:tcPr>
            <w:tcW w:w="3192" w:type="dxa"/>
            <w:tcBorders>
              <w:top w:val="single" w:sz="4" w:space="0" w:color="auto"/>
              <w:left w:val="single" w:sz="4" w:space="0" w:color="auto"/>
              <w:bottom w:val="single" w:sz="4" w:space="0" w:color="auto"/>
              <w:right w:val="single" w:sz="4" w:space="0" w:color="auto"/>
            </w:tcBorders>
            <w:vAlign w:val="center"/>
            <w:hideMark/>
          </w:tcPr>
          <w:p w:rsidR="00A430AE" w:rsidRDefault="00A430AE" w:rsidP="00C61A5E">
            <w:pPr>
              <w:rPr>
                <w:sz w:val="24"/>
                <w:szCs w:val="24"/>
              </w:rPr>
            </w:pPr>
            <w:r>
              <w:rPr>
                <w:sz w:val="24"/>
                <w:szCs w:val="24"/>
              </w:rPr>
              <w:t>Commissioner Ball- Yes</w:t>
            </w:r>
          </w:p>
        </w:tc>
        <w:tc>
          <w:tcPr>
            <w:tcW w:w="3312" w:type="dxa"/>
            <w:tcBorders>
              <w:top w:val="single" w:sz="4" w:space="0" w:color="auto"/>
              <w:left w:val="single" w:sz="4" w:space="0" w:color="auto"/>
              <w:bottom w:val="single" w:sz="4" w:space="0" w:color="auto"/>
              <w:right w:val="single" w:sz="4" w:space="0" w:color="auto"/>
            </w:tcBorders>
            <w:vAlign w:val="center"/>
            <w:hideMark/>
          </w:tcPr>
          <w:p w:rsidR="00A430AE" w:rsidRDefault="00A430AE" w:rsidP="00C61A5E">
            <w:pPr>
              <w:rPr>
                <w:sz w:val="24"/>
                <w:szCs w:val="24"/>
              </w:rPr>
            </w:pPr>
            <w:r>
              <w:rPr>
                <w:sz w:val="24"/>
                <w:szCs w:val="24"/>
              </w:rPr>
              <w:t>Commissioner Kronholm- Yes</w:t>
            </w:r>
          </w:p>
        </w:tc>
        <w:tc>
          <w:tcPr>
            <w:tcW w:w="3456" w:type="dxa"/>
            <w:tcBorders>
              <w:top w:val="single" w:sz="4" w:space="0" w:color="auto"/>
              <w:left w:val="single" w:sz="4" w:space="0" w:color="auto"/>
              <w:bottom w:val="single" w:sz="4" w:space="0" w:color="auto"/>
              <w:right w:val="single" w:sz="4" w:space="0" w:color="auto"/>
            </w:tcBorders>
            <w:vAlign w:val="center"/>
            <w:hideMark/>
          </w:tcPr>
          <w:p w:rsidR="00A430AE" w:rsidRDefault="00A430AE" w:rsidP="00C61A5E">
            <w:pPr>
              <w:rPr>
                <w:sz w:val="24"/>
                <w:szCs w:val="24"/>
              </w:rPr>
            </w:pPr>
            <w:r>
              <w:rPr>
                <w:sz w:val="24"/>
                <w:szCs w:val="24"/>
              </w:rPr>
              <w:t>Commissioner Perille- YES</w:t>
            </w:r>
          </w:p>
        </w:tc>
      </w:tr>
      <w:tr w:rsidR="00A430AE" w:rsidTr="00C61A5E">
        <w:trPr>
          <w:trHeight w:val="432"/>
        </w:trPr>
        <w:tc>
          <w:tcPr>
            <w:tcW w:w="3192" w:type="dxa"/>
            <w:tcBorders>
              <w:top w:val="single" w:sz="4" w:space="0" w:color="auto"/>
              <w:left w:val="single" w:sz="4" w:space="0" w:color="auto"/>
              <w:bottom w:val="single" w:sz="4" w:space="0" w:color="auto"/>
              <w:right w:val="single" w:sz="4" w:space="0" w:color="auto"/>
            </w:tcBorders>
            <w:vAlign w:val="center"/>
            <w:hideMark/>
          </w:tcPr>
          <w:p w:rsidR="00A430AE" w:rsidRDefault="00A430AE" w:rsidP="00C61A5E">
            <w:pPr>
              <w:rPr>
                <w:sz w:val="24"/>
                <w:szCs w:val="24"/>
              </w:rPr>
            </w:pPr>
            <w:r>
              <w:rPr>
                <w:sz w:val="24"/>
                <w:szCs w:val="24"/>
              </w:rPr>
              <w:t>Chair Cluggish- YES</w:t>
            </w:r>
          </w:p>
        </w:tc>
        <w:tc>
          <w:tcPr>
            <w:tcW w:w="3312" w:type="dxa"/>
            <w:tcBorders>
              <w:top w:val="single" w:sz="4" w:space="0" w:color="auto"/>
              <w:left w:val="single" w:sz="4" w:space="0" w:color="auto"/>
              <w:bottom w:val="single" w:sz="4" w:space="0" w:color="auto"/>
              <w:right w:val="single" w:sz="4" w:space="0" w:color="auto"/>
            </w:tcBorders>
            <w:vAlign w:val="center"/>
            <w:hideMark/>
          </w:tcPr>
          <w:p w:rsidR="00A430AE" w:rsidRDefault="00A430AE" w:rsidP="00C61A5E">
            <w:pPr>
              <w:rPr>
                <w:sz w:val="24"/>
                <w:szCs w:val="24"/>
              </w:rPr>
            </w:pPr>
            <w:r>
              <w:rPr>
                <w:sz w:val="24"/>
                <w:szCs w:val="24"/>
              </w:rPr>
              <w:t xml:space="preserve">Commissioner Madell- Not Present </w:t>
            </w:r>
          </w:p>
        </w:tc>
        <w:tc>
          <w:tcPr>
            <w:tcW w:w="3456" w:type="dxa"/>
            <w:tcBorders>
              <w:top w:val="single" w:sz="4" w:space="0" w:color="auto"/>
              <w:left w:val="single" w:sz="4" w:space="0" w:color="auto"/>
              <w:bottom w:val="single" w:sz="4" w:space="0" w:color="auto"/>
              <w:right w:val="single" w:sz="4" w:space="0" w:color="auto"/>
            </w:tcBorders>
            <w:vAlign w:val="center"/>
            <w:hideMark/>
          </w:tcPr>
          <w:p w:rsidR="00A430AE" w:rsidRDefault="00A430AE" w:rsidP="00C61A5E">
            <w:pPr>
              <w:rPr>
                <w:sz w:val="24"/>
                <w:szCs w:val="24"/>
              </w:rPr>
            </w:pPr>
            <w:r>
              <w:rPr>
                <w:sz w:val="24"/>
                <w:szCs w:val="24"/>
              </w:rPr>
              <w:t>Commissioner Resnick- YES</w:t>
            </w:r>
          </w:p>
        </w:tc>
      </w:tr>
    </w:tbl>
    <w:p w:rsidR="00A430AE" w:rsidRPr="006B2978" w:rsidRDefault="00A430AE" w:rsidP="00A430AE">
      <w:pPr>
        <w:jc w:val="both"/>
        <w:rPr>
          <w:sz w:val="24"/>
          <w:szCs w:val="24"/>
        </w:rPr>
      </w:pPr>
    </w:p>
    <w:p w:rsidR="00A430AE" w:rsidRDefault="00A430AE" w:rsidP="00A430AE">
      <w:pPr>
        <w:jc w:val="both"/>
        <w:rPr>
          <w:sz w:val="24"/>
          <w:szCs w:val="24"/>
        </w:rPr>
      </w:pPr>
    </w:p>
    <w:p w:rsidR="00A430AE" w:rsidRDefault="00A430AE" w:rsidP="00A430AE">
      <w:pPr>
        <w:jc w:val="both"/>
        <w:rPr>
          <w:sz w:val="24"/>
          <w:szCs w:val="24"/>
        </w:rPr>
      </w:pPr>
      <w:r>
        <w:rPr>
          <w:noProof/>
        </w:rPr>
        <w:drawing>
          <wp:inline distT="0" distB="0" distL="0" distR="0" wp14:anchorId="7EDF6374" wp14:editId="5AF75944">
            <wp:extent cx="2305050" cy="51816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05050" cy="518160"/>
                    </a:xfrm>
                    <a:prstGeom prst="rect">
                      <a:avLst/>
                    </a:prstGeom>
                    <a:noFill/>
                    <a:ln>
                      <a:noFill/>
                    </a:ln>
                  </pic:spPr>
                </pic:pic>
              </a:graphicData>
            </a:graphic>
          </wp:inline>
        </w:drawing>
      </w:r>
      <w:bookmarkStart w:id="1" w:name="_GoBack"/>
      <w:bookmarkEnd w:id="1"/>
    </w:p>
    <w:p w:rsidR="00A430AE" w:rsidRPr="006B2978" w:rsidRDefault="00A430AE" w:rsidP="00A430AE">
      <w:pPr>
        <w:jc w:val="both"/>
        <w:rPr>
          <w:sz w:val="24"/>
          <w:szCs w:val="24"/>
        </w:rPr>
      </w:pPr>
    </w:p>
    <w:p w:rsidR="00A430AE" w:rsidRPr="00C33660" w:rsidRDefault="00A430AE" w:rsidP="00A430AE">
      <w:pPr>
        <w:jc w:val="both"/>
        <w:outlineLvl w:val="0"/>
        <w:rPr>
          <w:sz w:val="24"/>
          <w:szCs w:val="24"/>
        </w:rPr>
      </w:pPr>
      <w:r>
        <w:rPr>
          <w:sz w:val="24"/>
          <w:szCs w:val="24"/>
        </w:rPr>
        <w:t xml:space="preserve">N. Janeen Resnick </w:t>
      </w:r>
    </w:p>
    <w:p w:rsidR="00EC478A" w:rsidRPr="00A430AE" w:rsidRDefault="00A430AE">
      <w:pPr>
        <w:rPr>
          <w:sz w:val="24"/>
          <w:szCs w:val="24"/>
        </w:rPr>
      </w:pPr>
      <w:r w:rsidRPr="00A430AE">
        <w:rPr>
          <w:sz w:val="24"/>
          <w:szCs w:val="24"/>
        </w:rPr>
        <w:t xml:space="preserve">Secretary </w:t>
      </w:r>
    </w:p>
    <w:sectPr w:rsidR="00EC478A" w:rsidRPr="00A430AE" w:rsidSect="00A430AE">
      <w:headerReference w:type="default"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30AE" w:rsidRDefault="00A430AE" w:rsidP="00A430AE">
      <w:r>
        <w:separator/>
      </w:r>
    </w:p>
  </w:endnote>
  <w:endnote w:type="continuationSeparator" w:id="0">
    <w:p w:rsidR="00A430AE" w:rsidRDefault="00A430AE" w:rsidP="00A43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宋体">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33178790"/>
      <w:docPartObj>
        <w:docPartGallery w:val="Page Numbers (Bottom of Page)"/>
        <w:docPartUnique/>
      </w:docPartObj>
    </w:sdtPr>
    <w:sdtEndPr>
      <w:rPr>
        <w:noProof/>
      </w:rPr>
    </w:sdtEndPr>
    <w:sdtContent>
      <w:p w:rsidR="00A430AE" w:rsidRDefault="00A430A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A430AE" w:rsidRDefault="00A430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30AE" w:rsidRDefault="00A430AE" w:rsidP="00A430AE">
      <w:r>
        <w:separator/>
      </w:r>
    </w:p>
  </w:footnote>
  <w:footnote w:type="continuationSeparator" w:id="0">
    <w:p w:rsidR="00A430AE" w:rsidRDefault="00A430AE" w:rsidP="00A430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30AE" w:rsidRPr="00A430AE" w:rsidRDefault="00A430AE" w:rsidP="00A430AE">
    <w:pPr>
      <w:pStyle w:val="Header"/>
      <w:jc w:val="right"/>
      <w:rPr>
        <w:sz w:val="24"/>
        <w:szCs w:val="24"/>
      </w:rPr>
    </w:pPr>
    <w:r w:rsidRPr="00A430AE">
      <w:rPr>
        <w:sz w:val="24"/>
        <w:szCs w:val="24"/>
      </w:rPr>
      <w:t>BLC Special Minutes</w:t>
    </w:r>
  </w:p>
  <w:p w:rsidR="00A430AE" w:rsidRPr="00A430AE" w:rsidRDefault="00A430AE" w:rsidP="00A430AE">
    <w:pPr>
      <w:pStyle w:val="Header"/>
      <w:jc w:val="right"/>
      <w:rPr>
        <w:sz w:val="24"/>
        <w:szCs w:val="24"/>
      </w:rPr>
    </w:pPr>
    <w:r w:rsidRPr="00A430AE">
      <w:rPr>
        <w:sz w:val="24"/>
        <w:szCs w:val="24"/>
      </w:rPr>
      <w:t>12/17/2020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91B93"/>
    <w:multiLevelType w:val="hybridMultilevel"/>
    <w:tmpl w:val="35DE18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C41897"/>
    <w:multiLevelType w:val="hybridMultilevel"/>
    <w:tmpl w:val="EA1256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C738A3"/>
    <w:multiLevelType w:val="hybridMultilevel"/>
    <w:tmpl w:val="4E0A2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84785D"/>
    <w:multiLevelType w:val="hybridMultilevel"/>
    <w:tmpl w:val="899E1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7C079C"/>
    <w:multiLevelType w:val="hybridMultilevel"/>
    <w:tmpl w:val="F3FA8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505FA0"/>
    <w:multiLevelType w:val="hybridMultilevel"/>
    <w:tmpl w:val="13B6AC3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ED74D3"/>
    <w:multiLevelType w:val="hybridMultilevel"/>
    <w:tmpl w:val="6C2AE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2152CE"/>
    <w:multiLevelType w:val="hybridMultilevel"/>
    <w:tmpl w:val="B6E29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807D40"/>
    <w:multiLevelType w:val="hybridMultilevel"/>
    <w:tmpl w:val="F064B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51796E"/>
    <w:multiLevelType w:val="hybridMultilevel"/>
    <w:tmpl w:val="4106F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056E6D"/>
    <w:multiLevelType w:val="hybridMultilevel"/>
    <w:tmpl w:val="3A5C6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086A9A"/>
    <w:multiLevelType w:val="hybridMultilevel"/>
    <w:tmpl w:val="18ACC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B110D2"/>
    <w:multiLevelType w:val="hybridMultilevel"/>
    <w:tmpl w:val="13EA7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4E5319"/>
    <w:multiLevelType w:val="hybridMultilevel"/>
    <w:tmpl w:val="26445C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5DC028B"/>
    <w:multiLevelType w:val="hybridMultilevel"/>
    <w:tmpl w:val="3772A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5368D7"/>
    <w:multiLevelType w:val="hybridMultilevel"/>
    <w:tmpl w:val="8D6E4A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1AC3609"/>
    <w:multiLevelType w:val="hybridMultilevel"/>
    <w:tmpl w:val="7A743F86"/>
    <w:lvl w:ilvl="0" w:tplc="89D425F0">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1B61B3C"/>
    <w:multiLevelType w:val="hybridMultilevel"/>
    <w:tmpl w:val="A574BB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4356D54"/>
    <w:multiLevelType w:val="hybridMultilevel"/>
    <w:tmpl w:val="173E1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6D51762"/>
    <w:multiLevelType w:val="hybridMultilevel"/>
    <w:tmpl w:val="8B082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A6D0AA0"/>
    <w:multiLevelType w:val="hybridMultilevel"/>
    <w:tmpl w:val="C602D4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B6B79B0"/>
    <w:multiLevelType w:val="hybridMultilevel"/>
    <w:tmpl w:val="58EA7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6"/>
  </w:num>
  <w:num w:numId="3">
    <w:abstractNumId w:val="8"/>
  </w:num>
  <w:num w:numId="4">
    <w:abstractNumId w:val="21"/>
  </w:num>
  <w:num w:numId="5">
    <w:abstractNumId w:val="5"/>
  </w:num>
  <w:num w:numId="6">
    <w:abstractNumId w:val="4"/>
  </w:num>
  <w:num w:numId="7">
    <w:abstractNumId w:val="2"/>
  </w:num>
  <w:num w:numId="8">
    <w:abstractNumId w:val="15"/>
  </w:num>
  <w:num w:numId="9">
    <w:abstractNumId w:val="17"/>
  </w:num>
  <w:num w:numId="10">
    <w:abstractNumId w:val="11"/>
  </w:num>
  <w:num w:numId="11">
    <w:abstractNumId w:val="3"/>
  </w:num>
  <w:num w:numId="12">
    <w:abstractNumId w:val="18"/>
  </w:num>
  <w:num w:numId="13">
    <w:abstractNumId w:val="7"/>
  </w:num>
  <w:num w:numId="14">
    <w:abstractNumId w:val="13"/>
  </w:num>
  <w:num w:numId="15">
    <w:abstractNumId w:val="12"/>
  </w:num>
  <w:num w:numId="16">
    <w:abstractNumId w:val="19"/>
  </w:num>
  <w:num w:numId="17">
    <w:abstractNumId w:val="1"/>
  </w:num>
  <w:num w:numId="18">
    <w:abstractNumId w:val="20"/>
  </w:num>
  <w:num w:numId="19">
    <w:abstractNumId w:val="0"/>
  </w:num>
  <w:num w:numId="20">
    <w:abstractNumId w:val="9"/>
  </w:num>
  <w:num w:numId="21">
    <w:abstractNumId w:val="10"/>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0AE"/>
    <w:rsid w:val="00044FDC"/>
    <w:rsid w:val="00420148"/>
    <w:rsid w:val="00A430AE"/>
    <w:rsid w:val="00AA40B2"/>
    <w:rsid w:val="00CE2F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F26F4"/>
  <w15:chartTrackingRefBased/>
  <w15:docId w15:val="{CD3F7CE3-E65C-4BA0-AF3A-C055DC004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30AE"/>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430A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430AE"/>
    <w:pPr>
      <w:ind w:left="720"/>
    </w:pPr>
  </w:style>
  <w:style w:type="paragraph" w:styleId="NoSpacing">
    <w:name w:val="No Spacing"/>
    <w:link w:val="NoSpacingChar"/>
    <w:uiPriority w:val="1"/>
    <w:qFormat/>
    <w:rsid w:val="00A430AE"/>
    <w:pPr>
      <w:spacing w:after="0" w:line="240" w:lineRule="auto"/>
    </w:pPr>
    <w:rPr>
      <w:rFonts w:ascii="Calibri" w:eastAsia="Calibri" w:hAnsi="Calibri" w:cs="Times New Roman"/>
    </w:rPr>
  </w:style>
  <w:style w:type="paragraph" w:customStyle="1" w:styleId="Standard">
    <w:name w:val="Standard"/>
    <w:rsid w:val="00A430AE"/>
    <w:pPr>
      <w:widowControl w:val="0"/>
      <w:autoSpaceDN w:val="0"/>
      <w:spacing w:after="0" w:line="240" w:lineRule="auto"/>
    </w:pPr>
    <w:rPr>
      <w:rFonts w:ascii="Times New Roman" w:eastAsia="SimSun, 宋体" w:hAnsi="Times New Roman" w:cs="Times New Roman"/>
      <w:kern w:val="3"/>
      <w:sz w:val="24"/>
      <w:szCs w:val="24"/>
      <w:lang w:eastAsia="zh-CN" w:bidi="hi-IN"/>
    </w:rPr>
  </w:style>
  <w:style w:type="character" w:customStyle="1" w:styleId="NoSpacingChar">
    <w:name w:val="No Spacing Char"/>
    <w:basedOn w:val="DefaultParagraphFont"/>
    <w:link w:val="NoSpacing"/>
    <w:uiPriority w:val="1"/>
    <w:locked/>
    <w:rsid w:val="00A430AE"/>
    <w:rPr>
      <w:rFonts w:ascii="Calibri" w:eastAsia="Calibri" w:hAnsi="Calibri" w:cs="Times New Roman"/>
    </w:rPr>
  </w:style>
  <w:style w:type="paragraph" w:styleId="Header">
    <w:name w:val="header"/>
    <w:basedOn w:val="Normal"/>
    <w:link w:val="HeaderChar"/>
    <w:uiPriority w:val="99"/>
    <w:unhideWhenUsed/>
    <w:rsid w:val="00A430AE"/>
    <w:pPr>
      <w:tabs>
        <w:tab w:val="center" w:pos="4680"/>
        <w:tab w:val="right" w:pos="9360"/>
      </w:tabs>
    </w:pPr>
  </w:style>
  <w:style w:type="character" w:customStyle="1" w:styleId="HeaderChar">
    <w:name w:val="Header Char"/>
    <w:basedOn w:val="DefaultParagraphFont"/>
    <w:link w:val="Header"/>
    <w:uiPriority w:val="99"/>
    <w:rsid w:val="00A430AE"/>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A430AE"/>
    <w:pPr>
      <w:tabs>
        <w:tab w:val="center" w:pos="4680"/>
        <w:tab w:val="right" w:pos="9360"/>
      </w:tabs>
    </w:pPr>
  </w:style>
  <w:style w:type="character" w:customStyle="1" w:styleId="FooterChar">
    <w:name w:val="Footer Char"/>
    <w:basedOn w:val="DefaultParagraphFont"/>
    <w:link w:val="Footer"/>
    <w:uiPriority w:val="99"/>
    <w:rsid w:val="00A430AE"/>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11</Pages>
  <Words>3409</Words>
  <Characters>19436</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FY2021_December_17_Special_Board_MInutes</dc:title>
  <dc:subject/>
  <dc:creator>Masse, Rachel (BLC)</dc:creator>
  <cp:keywords/>
  <dc:description/>
  <cp:lastModifiedBy>Masse, Rachel (BLC)</cp:lastModifiedBy>
  <cp:revision>1</cp:revision>
  <dcterms:created xsi:type="dcterms:W3CDTF">2021-01-08T15:08:00Z</dcterms:created>
  <dcterms:modified xsi:type="dcterms:W3CDTF">2021-01-08T15:12:00Z</dcterms:modified>
</cp:coreProperties>
</file>